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F430" w14:textId="77777777" w:rsidR="004D718F" w:rsidRPr="004F0DA8" w:rsidRDefault="004D718F" w:rsidP="00BC3183">
      <w:pPr>
        <w:tabs>
          <w:tab w:val="left" w:pos="5670"/>
        </w:tabs>
        <w:spacing w:after="0"/>
        <w:outlineLvl w:val="0"/>
        <w:rPr>
          <w:rFonts w:ascii="Verdana" w:hAnsi="Verdana"/>
          <w:b/>
          <w:sz w:val="24"/>
          <w:szCs w:val="24"/>
        </w:rPr>
      </w:pPr>
    </w:p>
    <w:p w14:paraId="270B3956" w14:textId="77777777" w:rsidR="00CE2C8D" w:rsidRPr="00193729" w:rsidRDefault="00CE2C8D" w:rsidP="00BC3183">
      <w:pPr>
        <w:tabs>
          <w:tab w:val="left" w:pos="5670"/>
        </w:tabs>
        <w:spacing w:after="0"/>
        <w:outlineLvl w:val="0"/>
        <w:rPr>
          <w:rFonts w:ascii="Verdana" w:hAnsi="Verdana"/>
          <w:b/>
          <w:color w:val="002060"/>
          <w:sz w:val="24"/>
          <w:szCs w:val="24"/>
        </w:rPr>
      </w:pPr>
    </w:p>
    <w:p w14:paraId="6A017B7A" w14:textId="77777777" w:rsidR="00CE2C8D" w:rsidRDefault="00CF6072" w:rsidP="00CE2C8D">
      <w:pPr>
        <w:tabs>
          <w:tab w:val="left" w:pos="5670"/>
        </w:tabs>
        <w:spacing w:after="0"/>
        <w:jc w:val="center"/>
        <w:outlineLvl w:val="0"/>
        <w:rPr>
          <w:rFonts w:ascii="Verdana" w:hAnsi="Verdana"/>
          <w:b/>
          <w:color w:val="002060"/>
          <w:sz w:val="40"/>
          <w:szCs w:val="40"/>
        </w:rPr>
      </w:pPr>
      <w:r w:rsidRPr="00393B37">
        <w:rPr>
          <w:rFonts w:ascii="Verdana" w:hAnsi="Verdana"/>
          <w:b/>
          <w:color w:val="002060"/>
          <w:sz w:val="40"/>
          <w:szCs w:val="40"/>
        </w:rPr>
        <w:t xml:space="preserve">Muster-Berufsauftrag </w:t>
      </w:r>
    </w:p>
    <w:p w14:paraId="31DEC496" w14:textId="77777777" w:rsidR="00CE2C8D" w:rsidRDefault="00CF6072" w:rsidP="00CE2C8D">
      <w:pPr>
        <w:tabs>
          <w:tab w:val="left" w:pos="5670"/>
        </w:tabs>
        <w:spacing w:after="0"/>
        <w:jc w:val="center"/>
        <w:outlineLvl w:val="0"/>
        <w:rPr>
          <w:rFonts w:ascii="Verdana" w:hAnsi="Verdana"/>
          <w:b/>
          <w:color w:val="002060"/>
          <w:sz w:val="40"/>
          <w:szCs w:val="40"/>
        </w:rPr>
      </w:pPr>
      <w:r w:rsidRPr="00393B37">
        <w:rPr>
          <w:rFonts w:ascii="Verdana" w:hAnsi="Verdana"/>
          <w:b/>
          <w:color w:val="002060"/>
          <w:sz w:val="40"/>
          <w:szCs w:val="40"/>
        </w:rPr>
        <w:t xml:space="preserve">für </w:t>
      </w:r>
      <w:r w:rsidR="00193729" w:rsidRPr="00393B37">
        <w:rPr>
          <w:rFonts w:ascii="Verdana" w:hAnsi="Verdana"/>
          <w:b/>
          <w:color w:val="002060"/>
          <w:sz w:val="40"/>
          <w:szCs w:val="40"/>
        </w:rPr>
        <w:t xml:space="preserve">Lehrpersonen </w:t>
      </w:r>
    </w:p>
    <w:p w14:paraId="6C688311" w14:textId="55EAF5A6" w:rsidR="00593831" w:rsidRDefault="00193729" w:rsidP="00CE2C8D">
      <w:pPr>
        <w:tabs>
          <w:tab w:val="left" w:pos="5670"/>
        </w:tabs>
        <w:spacing w:after="0"/>
        <w:jc w:val="center"/>
        <w:outlineLvl w:val="0"/>
        <w:rPr>
          <w:rFonts w:ascii="Verdana" w:hAnsi="Verdana"/>
          <w:b/>
          <w:color w:val="002060"/>
          <w:sz w:val="40"/>
          <w:szCs w:val="40"/>
        </w:rPr>
      </w:pPr>
      <w:r w:rsidRPr="00393B37">
        <w:rPr>
          <w:rFonts w:ascii="Verdana" w:hAnsi="Verdana"/>
          <w:b/>
          <w:color w:val="002060"/>
          <w:sz w:val="40"/>
          <w:szCs w:val="40"/>
        </w:rPr>
        <w:t xml:space="preserve">der Volksschule in </w:t>
      </w:r>
      <w:r w:rsidR="00CF6072" w:rsidRPr="00393B37">
        <w:rPr>
          <w:rFonts w:ascii="Verdana" w:hAnsi="Verdana"/>
          <w:b/>
          <w:color w:val="002060"/>
          <w:sz w:val="40"/>
          <w:szCs w:val="40"/>
        </w:rPr>
        <w:t>Graubünden</w:t>
      </w:r>
    </w:p>
    <w:p w14:paraId="39CDB552" w14:textId="3B8FF5F2" w:rsidR="00CE2C8D" w:rsidRPr="00CE2C8D" w:rsidRDefault="004F0DA8" w:rsidP="00CE2C8D">
      <w:pPr>
        <w:tabs>
          <w:tab w:val="left" w:pos="5670"/>
        </w:tabs>
        <w:spacing w:after="0"/>
        <w:jc w:val="center"/>
        <w:outlineLvl w:val="0"/>
        <w:rPr>
          <w:rFonts w:ascii="Verdana" w:hAnsi="Verdana"/>
          <w:bCs/>
          <w:color w:val="002060"/>
        </w:rPr>
      </w:pPr>
      <w:r>
        <w:rPr>
          <w:rFonts w:ascii="Verdana" w:hAnsi="Verdana"/>
          <w:bCs/>
          <w:color w:val="002060"/>
        </w:rPr>
        <w:t>gültig seit 1.8.2025</w:t>
      </w:r>
    </w:p>
    <w:p w14:paraId="4B91A20F" w14:textId="77777777" w:rsidR="006C311D" w:rsidRDefault="006C311D" w:rsidP="00CE2C8D">
      <w:pPr>
        <w:tabs>
          <w:tab w:val="left" w:pos="5670"/>
        </w:tabs>
        <w:spacing w:after="0"/>
        <w:jc w:val="center"/>
        <w:outlineLvl w:val="0"/>
        <w:rPr>
          <w:rFonts w:ascii="Verdana" w:hAnsi="Verdana"/>
          <w:b/>
          <w:color w:val="002060"/>
          <w:sz w:val="32"/>
          <w:szCs w:val="32"/>
        </w:rPr>
      </w:pPr>
    </w:p>
    <w:p w14:paraId="34F03C80" w14:textId="77777777" w:rsidR="00CE2C8D" w:rsidRDefault="00B77F57" w:rsidP="00CE2C8D">
      <w:pPr>
        <w:tabs>
          <w:tab w:val="left" w:pos="5670"/>
        </w:tabs>
        <w:spacing w:after="0"/>
        <w:jc w:val="center"/>
        <w:outlineLvl w:val="0"/>
        <w:rPr>
          <w:rFonts w:ascii="Verdana" w:hAnsi="Verdana"/>
          <w:sz w:val="20"/>
          <w:szCs w:val="20"/>
        </w:rPr>
      </w:pPr>
      <w:r w:rsidRPr="006C311D">
        <w:rPr>
          <w:rFonts w:ascii="Verdana" w:hAnsi="Verdana"/>
          <w:sz w:val="20"/>
          <w:szCs w:val="20"/>
        </w:rPr>
        <w:t>Herausgegeben von den drei Bündner Schulsozialpart</w:t>
      </w:r>
      <w:r w:rsidR="0050745F" w:rsidRPr="006C311D">
        <w:rPr>
          <w:rFonts w:ascii="Verdana" w:hAnsi="Verdana"/>
          <w:sz w:val="20"/>
          <w:szCs w:val="20"/>
        </w:rPr>
        <w:t>n</w:t>
      </w:r>
      <w:r w:rsidRPr="006C311D">
        <w:rPr>
          <w:rFonts w:ascii="Verdana" w:hAnsi="Verdana"/>
          <w:sz w:val="20"/>
          <w:szCs w:val="20"/>
        </w:rPr>
        <w:t>erverbä</w:t>
      </w:r>
      <w:r w:rsidR="0050745F" w:rsidRPr="006C311D">
        <w:rPr>
          <w:rFonts w:ascii="Verdana" w:hAnsi="Verdana"/>
          <w:sz w:val="20"/>
          <w:szCs w:val="20"/>
        </w:rPr>
        <w:t>nd</w:t>
      </w:r>
      <w:r w:rsidRPr="006C311D">
        <w:rPr>
          <w:rFonts w:ascii="Verdana" w:hAnsi="Verdana"/>
          <w:sz w:val="20"/>
          <w:szCs w:val="20"/>
        </w:rPr>
        <w:t>en</w:t>
      </w:r>
      <w:r w:rsidR="00CE2C8D">
        <w:rPr>
          <w:rFonts w:ascii="Verdana" w:hAnsi="Verdana"/>
          <w:sz w:val="20"/>
          <w:szCs w:val="20"/>
        </w:rPr>
        <w:br/>
      </w:r>
      <w:r w:rsidRPr="006C311D">
        <w:rPr>
          <w:rFonts w:ascii="Verdana" w:hAnsi="Verdana"/>
          <w:sz w:val="20"/>
          <w:szCs w:val="20"/>
        </w:rPr>
        <w:t>Schulbehördenverband Graubünden SBGR</w:t>
      </w:r>
    </w:p>
    <w:p w14:paraId="446D22B3" w14:textId="77777777" w:rsidR="00CE2C8D" w:rsidRDefault="00B77F57" w:rsidP="00CE2C8D">
      <w:pPr>
        <w:tabs>
          <w:tab w:val="left" w:pos="5670"/>
        </w:tabs>
        <w:spacing w:after="0"/>
        <w:jc w:val="center"/>
        <w:outlineLvl w:val="0"/>
        <w:rPr>
          <w:rFonts w:ascii="Verdana" w:hAnsi="Verdana"/>
          <w:sz w:val="20"/>
          <w:szCs w:val="20"/>
        </w:rPr>
      </w:pPr>
      <w:r w:rsidRPr="006C311D">
        <w:rPr>
          <w:rFonts w:ascii="Verdana" w:hAnsi="Verdana"/>
          <w:sz w:val="20"/>
          <w:szCs w:val="20"/>
        </w:rPr>
        <w:t>Verband der Schulleitenden Graubünden VSLGR</w:t>
      </w:r>
    </w:p>
    <w:p w14:paraId="31D68657" w14:textId="6DE6A5A2" w:rsidR="00B77F57" w:rsidRPr="006C311D" w:rsidRDefault="00B77F57" w:rsidP="00CE2C8D">
      <w:pPr>
        <w:tabs>
          <w:tab w:val="left" w:pos="5670"/>
        </w:tabs>
        <w:spacing w:after="0"/>
        <w:jc w:val="center"/>
        <w:outlineLvl w:val="0"/>
        <w:rPr>
          <w:rFonts w:ascii="Verdana" w:hAnsi="Verdana"/>
          <w:sz w:val="20"/>
          <w:szCs w:val="20"/>
        </w:rPr>
      </w:pPr>
      <w:r w:rsidRPr="006C311D">
        <w:rPr>
          <w:rFonts w:ascii="Verdana" w:hAnsi="Verdana"/>
          <w:sz w:val="20"/>
          <w:szCs w:val="20"/>
        </w:rPr>
        <w:t>Verband der Lehrpersonen Graubünden LEGR</w:t>
      </w:r>
    </w:p>
    <w:p w14:paraId="007914C5" w14:textId="77777777" w:rsidR="00CF6072" w:rsidRDefault="00CF6072" w:rsidP="00BC3183">
      <w:pPr>
        <w:tabs>
          <w:tab w:val="left" w:pos="5670"/>
        </w:tabs>
        <w:spacing w:after="0"/>
        <w:outlineLvl w:val="0"/>
        <w:rPr>
          <w:rFonts w:ascii="Verdana" w:hAnsi="Verdana"/>
          <w:sz w:val="20"/>
          <w:szCs w:val="20"/>
        </w:rPr>
      </w:pPr>
    </w:p>
    <w:p w14:paraId="24546154" w14:textId="77777777" w:rsidR="006C311D" w:rsidRDefault="006C311D" w:rsidP="00BC3183">
      <w:pPr>
        <w:tabs>
          <w:tab w:val="left" w:pos="5670"/>
        </w:tabs>
        <w:spacing w:after="0"/>
        <w:outlineLvl w:val="0"/>
        <w:rPr>
          <w:rFonts w:ascii="Verdana" w:hAnsi="Verdana"/>
          <w:sz w:val="20"/>
          <w:szCs w:val="20"/>
        </w:rPr>
      </w:pPr>
    </w:p>
    <w:p w14:paraId="060BC2C6" w14:textId="77777777" w:rsidR="00CE2C8D" w:rsidRDefault="00CE2C8D" w:rsidP="00BC3183">
      <w:pPr>
        <w:tabs>
          <w:tab w:val="left" w:pos="5670"/>
        </w:tabs>
        <w:spacing w:after="0"/>
        <w:outlineLvl w:val="0"/>
        <w:rPr>
          <w:rFonts w:ascii="Verdana" w:hAnsi="Verdana"/>
          <w:sz w:val="20"/>
          <w:szCs w:val="20"/>
        </w:rPr>
      </w:pPr>
    </w:p>
    <w:p w14:paraId="6D55905E" w14:textId="77777777" w:rsidR="00CE2C8D" w:rsidRPr="007C4247" w:rsidRDefault="00CE2C8D" w:rsidP="00BC3183">
      <w:pPr>
        <w:tabs>
          <w:tab w:val="left" w:pos="5670"/>
        </w:tabs>
        <w:spacing w:after="0"/>
        <w:outlineLvl w:val="0"/>
        <w:rPr>
          <w:rFonts w:ascii="Verdana" w:hAnsi="Verdana"/>
          <w:sz w:val="20"/>
          <w:szCs w:val="20"/>
        </w:rPr>
      </w:pPr>
    </w:p>
    <w:p w14:paraId="401E8B21" w14:textId="77777777" w:rsidR="00A8375C" w:rsidRDefault="00A8375C" w:rsidP="00A8375C">
      <w:pPr>
        <w:tabs>
          <w:tab w:val="left" w:pos="5670"/>
        </w:tabs>
        <w:spacing w:after="0"/>
        <w:outlineLvl w:val="0"/>
        <w:rPr>
          <w:rFonts w:ascii="Verdana" w:hAnsi="Verdana"/>
          <w:b/>
          <w:color w:val="002060"/>
        </w:rPr>
      </w:pPr>
      <w:r>
        <w:rPr>
          <w:rFonts w:ascii="Verdana" w:hAnsi="Verdana"/>
          <w:b/>
          <w:color w:val="002060"/>
        </w:rPr>
        <w:t>Vorbemerkung</w:t>
      </w:r>
    </w:p>
    <w:p w14:paraId="6ECC485A" w14:textId="77777777" w:rsidR="000D175A" w:rsidRDefault="000D175A" w:rsidP="00A8375C">
      <w:pPr>
        <w:tabs>
          <w:tab w:val="left" w:pos="5670"/>
        </w:tabs>
        <w:spacing w:after="0"/>
        <w:outlineLvl w:val="0"/>
        <w:rPr>
          <w:rFonts w:ascii="Verdana" w:hAnsi="Verdana"/>
          <w:sz w:val="20"/>
          <w:szCs w:val="20"/>
        </w:rPr>
      </w:pPr>
    </w:p>
    <w:p w14:paraId="2E00A86C" w14:textId="796ECF6F" w:rsidR="00A8375C" w:rsidRPr="000906DD" w:rsidRDefault="00A8375C" w:rsidP="00A8375C">
      <w:pPr>
        <w:tabs>
          <w:tab w:val="left" w:pos="5670"/>
        </w:tabs>
        <w:spacing w:after="0"/>
        <w:outlineLvl w:val="0"/>
        <w:rPr>
          <w:rFonts w:ascii="Verdana" w:hAnsi="Verdana"/>
          <w:i/>
          <w:iCs/>
          <w:strike/>
          <w:color w:val="7030A0"/>
          <w:sz w:val="20"/>
          <w:szCs w:val="20"/>
        </w:rPr>
      </w:pPr>
      <w:r w:rsidRPr="00A8375C">
        <w:rPr>
          <w:rFonts w:ascii="Verdana" w:hAnsi="Verdana"/>
          <w:sz w:val="20"/>
          <w:szCs w:val="20"/>
        </w:rPr>
        <w:t>Der g</w:t>
      </w:r>
      <w:r w:rsidR="00506FA9">
        <w:rPr>
          <w:rFonts w:ascii="Verdana" w:hAnsi="Verdana"/>
          <w:sz w:val="20"/>
          <w:szCs w:val="20"/>
        </w:rPr>
        <w:t>r</w:t>
      </w:r>
      <w:r w:rsidRPr="00A8375C">
        <w:rPr>
          <w:rFonts w:ascii="Verdana" w:hAnsi="Verdana"/>
          <w:sz w:val="20"/>
          <w:szCs w:val="20"/>
        </w:rPr>
        <w:t>undsätzliche Berufsauftrag für Bündner Lehrpersonen ist in Artikel 59</w:t>
      </w:r>
      <w:r>
        <w:rPr>
          <w:rFonts w:ascii="Verdana" w:hAnsi="Verdana"/>
          <w:sz w:val="20"/>
          <w:szCs w:val="20"/>
        </w:rPr>
        <w:t xml:space="preserve"> </w:t>
      </w:r>
      <w:r w:rsidR="0063461F">
        <w:rPr>
          <w:rFonts w:ascii="Verdana" w:hAnsi="Verdana"/>
          <w:sz w:val="20"/>
          <w:szCs w:val="20"/>
        </w:rPr>
        <w:t xml:space="preserve">des Bündner Schulgesetzes </w:t>
      </w:r>
      <w:r>
        <w:rPr>
          <w:rFonts w:ascii="Verdana" w:hAnsi="Verdana"/>
          <w:sz w:val="20"/>
          <w:szCs w:val="20"/>
        </w:rPr>
        <w:t xml:space="preserve">festgehalten. Doch fehlen dieser Formulierung die Details </w:t>
      </w:r>
      <w:r w:rsidR="0063461F">
        <w:rPr>
          <w:rFonts w:ascii="Verdana" w:hAnsi="Verdana"/>
          <w:sz w:val="20"/>
          <w:szCs w:val="20"/>
        </w:rPr>
        <w:t xml:space="preserve">für die Praxis im Alltag </w:t>
      </w:r>
      <w:r>
        <w:rPr>
          <w:rFonts w:ascii="Verdana" w:hAnsi="Verdana"/>
          <w:sz w:val="20"/>
          <w:szCs w:val="20"/>
        </w:rPr>
        <w:t xml:space="preserve">und vor allem die zeitliche Bemessung der einzelnen Arbeitsfelder. </w:t>
      </w:r>
    </w:p>
    <w:p w14:paraId="6A49F74C" w14:textId="77777777" w:rsidR="005418C3" w:rsidRDefault="005418C3" w:rsidP="00A8375C">
      <w:pPr>
        <w:tabs>
          <w:tab w:val="left" w:pos="5670"/>
        </w:tabs>
        <w:spacing w:after="0"/>
        <w:outlineLvl w:val="0"/>
        <w:rPr>
          <w:rFonts w:ascii="Verdana" w:hAnsi="Verdana"/>
          <w:sz w:val="20"/>
          <w:szCs w:val="20"/>
        </w:rPr>
      </w:pPr>
    </w:p>
    <w:p w14:paraId="32A10410" w14:textId="1A9643C0" w:rsidR="005418C3" w:rsidRDefault="00186289" w:rsidP="00A8375C">
      <w:pPr>
        <w:tabs>
          <w:tab w:val="left" w:pos="5670"/>
        </w:tabs>
        <w:spacing w:after="0"/>
        <w:outlineLvl w:val="0"/>
        <w:rPr>
          <w:rFonts w:ascii="Verdana" w:hAnsi="Verdana"/>
          <w:sz w:val="20"/>
          <w:szCs w:val="20"/>
        </w:rPr>
      </w:pPr>
      <w:r>
        <w:rPr>
          <w:rFonts w:ascii="Verdana" w:hAnsi="Verdana"/>
          <w:sz w:val="20"/>
          <w:szCs w:val="20"/>
        </w:rPr>
        <w:t xml:space="preserve">Der </w:t>
      </w:r>
      <w:r w:rsidR="000906DD">
        <w:rPr>
          <w:rFonts w:ascii="Verdana" w:hAnsi="Verdana"/>
          <w:sz w:val="20"/>
          <w:szCs w:val="20"/>
        </w:rPr>
        <w:t>Muster</w:t>
      </w:r>
      <w:r w:rsidR="00CB7867">
        <w:rPr>
          <w:rFonts w:ascii="Verdana" w:hAnsi="Verdana"/>
          <w:sz w:val="20"/>
          <w:szCs w:val="20"/>
        </w:rPr>
        <w:t>-B</w:t>
      </w:r>
      <w:r>
        <w:rPr>
          <w:rFonts w:ascii="Verdana" w:hAnsi="Verdana"/>
          <w:sz w:val="20"/>
          <w:szCs w:val="20"/>
        </w:rPr>
        <w:t>erufsauftrag</w:t>
      </w:r>
      <w:r w:rsidR="005418C3">
        <w:rPr>
          <w:rFonts w:ascii="Verdana" w:hAnsi="Verdana"/>
          <w:sz w:val="20"/>
          <w:szCs w:val="20"/>
        </w:rPr>
        <w:t xml:space="preserve"> ist auf die einzelne Schule/Gemeinde anzupassen - zum Beispiel bei der Anzahl Feiertage, da in den katholischen Regionen die Gemeinden mehr Feiertage kennen als der Kanton. Oder die Arbeitsfelder werden in der einen oder anderen Schule leicht anders zeitlich gewichtet.</w:t>
      </w:r>
      <w:r w:rsidR="007C4247">
        <w:rPr>
          <w:rFonts w:ascii="Verdana" w:hAnsi="Verdana"/>
          <w:sz w:val="20"/>
          <w:szCs w:val="20"/>
        </w:rPr>
        <w:t xml:space="preserve"> Der Muster-Berufsauftrag ist eine Vorgabe, aus dem die Schulen leicht den eigenen Berufsauftrag ableiten können. Die oben aufgeführten </w:t>
      </w:r>
      <w:r w:rsidR="00754C10">
        <w:rPr>
          <w:rFonts w:ascii="Verdana" w:hAnsi="Verdana"/>
          <w:sz w:val="20"/>
          <w:szCs w:val="20"/>
        </w:rPr>
        <w:t>V</w:t>
      </w:r>
      <w:r w:rsidR="007C4247">
        <w:rPr>
          <w:rFonts w:ascii="Verdana" w:hAnsi="Verdana"/>
          <w:sz w:val="20"/>
          <w:szCs w:val="20"/>
        </w:rPr>
        <w:t>erbände freuen sich, wenn möglichst viel</w:t>
      </w:r>
      <w:r w:rsidR="00754C10">
        <w:rPr>
          <w:rFonts w:ascii="Verdana" w:hAnsi="Verdana"/>
          <w:sz w:val="20"/>
          <w:szCs w:val="20"/>
        </w:rPr>
        <w:t>e</w:t>
      </w:r>
      <w:r w:rsidR="007C4247">
        <w:rPr>
          <w:rFonts w:ascii="Verdana" w:hAnsi="Verdana"/>
          <w:sz w:val="20"/>
          <w:szCs w:val="20"/>
        </w:rPr>
        <w:t xml:space="preserve"> Gemeinden einen ähnlichen oder zumindest vergleichbaren Berufsauftrag er</w:t>
      </w:r>
      <w:r w:rsidR="00AF5F9D">
        <w:rPr>
          <w:rFonts w:ascii="Verdana" w:hAnsi="Verdana"/>
          <w:sz w:val="20"/>
          <w:szCs w:val="20"/>
        </w:rPr>
        <w:softHyphen/>
      </w:r>
      <w:r w:rsidR="007C4247">
        <w:rPr>
          <w:rFonts w:ascii="Verdana" w:hAnsi="Verdana"/>
          <w:sz w:val="20"/>
          <w:szCs w:val="20"/>
        </w:rPr>
        <w:t>lassen. Dieser</w:t>
      </w:r>
      <w:r w:rsidR="006D3BC9">
        <w:rPr>
          <w:rFonts w:ascii="Verdana" w:hAnsi="Verdana"/>
          <w:sz w:val="20"/>
          <w:szCs w:val="20"/>
        </w:rPr>
        <w:t xml:space="preserve"> </w:t>
      </w:r>
      <w:r w:rsidR="006D3BC9" w:rsidRPr="006C311D">
        <w:rPr>
          <w:rFonts w:ascii="Verdana" w:hAnsi="Verdana"/>
          <w:sz w:val="20"/>
          <w:szCs w:val="20"/>
        </w:rPr>
        <w:t>dient</w:t>
      </w:r>
      <w:r w:rsidR="007C4247">
        <w:rPr>
          <w:rFonts w:ascii="Verdana" w:hAnsi="Verdana"/>
          <w:sz w:val="20"/>
          <w:szCs w:val="20"/>
        </w:rPr>
        <w:t xml:space="preserve"> der Schulbehörde, der Schulleitung und den Lehrpersonen.</w:t>
      </w:r>
      <w:r w:rsidR="006D3BC9">
        <w:rPr>
          <w:rFonts w:ascii="Verdana" w:hAnsi="Verdana"/>
          <w:sz w:val="20"/>
          <w:szCs w:val="20"/>
        </w:rPr>
        <w:t xml:space="preserve"> </w:t>
      </w:r>
    </w:p>
    <w:p w14:paraId="6625B167" w14:textId="77777777" w:rsidR="00506FA9" w:rsidRDefault="00506FA9" w:rsidP="00A8375C">
      <w:pPr>
        <w:tabs>
          <w:tab w:val="left" w:pos="5670"/>
        </w:tabs>
        <w:spacing w:after="0"/>
        <w:outlineLvl w:val="0"/>
        <w:rPr>
          <w:rFonts w:ascii="Verdana" w:hAnsi="Verdana"/>
          <w:sz w:val="20"/>
          <w:szCs w:val="20"/>
        </w:rPr>
      </w:pPr>
    </w:p>
    <w:p w14:paraId="4F13A338" w14:textId="5B8A4E42" w:rsidR="000D175A" w:rsidRDefault="000D175A" w:rsidP="00A8375C">
      <w:pPr>
        <w:tabs>
          <w:tab w:val="left" w:pos="5670"/>
        </w:tabs>
        <w:spacing w:after="0"/>
        <w:outlineLvl w:val="0"/>
        <w:rPr>
          <w:rFonts w:ascii="Verdana" w:hAnsi="Verdana"/>
          <w:sz w:val="20"/>
          <w:szCs w:val="20"/>
        </w:rPr>
      </w:pPr>
      <w:r>
        <w:rPr>
          <w:rFonts w:ascii="Verdana" w:hAnsi="Verdana"/>
          <w:sz w:val="20"/>
          <w:szCs w:val="20"/>
        </w:rPr>
        <w:t>D</w:t>
      </w:r>
      <w:r w:rsidR="00B364B4">
        <w:rPr>
          <w:rFonts w:ascii="Verdana" w:hAnsi="Verdana"/>
          <w:sz w:val="20"/>
          <w:szCs w:val="20"/>
        </w:rPr>
        <w:t>er erste Muster-</w:t>
      </w:r>
      <w:r w:rsidR="00BE27DA">
        <w:rPr>
          <w:rFonts w:ascii="Verdana" w:hAnsi="Verdana"/>
          <w:sz w:val="20"/>
          <w:szCs w:val="20"/>
        </w:rPr>
        <w:t>Berufsauftrag</w:t>
      </w:r>
      <w:r>
        <w:rPr>
          <w:rFonts w:ascii="Verdana" w:hAnsi="Verdana"/>
          <w:sz w:val="20"/>
          <w:szCs w:val="20"/>
        </w:rPr>
        <w:t xml:space="preserve"> datiert</w:t>
      </w:r>
      <w:r w:rsidR="000E5B3E">
        <w:rPr>
          <w:rFonts w:ascii="Verdana" w:hAnsi="Verdana"/>
          <w:sz w:val="20"/>
          <w:szCs w:val="20"/>
        </w:rPr>
        <w:t>e</w:t>
      </w:r>
      <w:r>
        <w:rPr>
          <w:rFonts w:ascii="Verdana" w:hAnsi="Verdana"/>
          <w:sz w:val="20"/>
          <w:szCs w:val="20"/>
        </w:rPr>
        <w:t xml:space="preserve"> von Februar 2018. Er </w:t>
      </w:r>
      <w:r w:rsidR="00BE27DA" w:rsidRPr="006C311D">
        <w:rPr>
          <w:rFonts w:ascii="Verdana" w:hAnsi="Verdana"/>
          <w:sz w:val="20"/>
          <w:szCs w:val="20"/>
        </w:rPr>
        <w:t>widerspiegelt</w:t>
      </w:r>
      <w:r w:rsidR="006C311D">
        <w:rPr>
          <w:rFonts w:ascii="Verdana" w:hAnsi="Verdana"/>
          <w:sz w:val="20"/>
          <w:szCs w:val="20"/>
        </w:rPr>
        <w:t>e</w:t>
      </w:r>
      <w:r w:rsidR="00BE27DA">
        <w:rPr>
          <w:rFonts w:ascii="Verdana" w:hAnsi="Verdana"/>
          <w:sz w:val="20"/>
          <w:szCs w:val="20"/>
        </w:rPr>
        <w:t xml:space="preserve"> </w:t>
      </w:r>
      <w:r w:rsidR="009408AD">
        <w:rPr>
          <w:rFonts w:ascii="Verdana" w:hAnsi="Verdana"/>
          <w:sz w:val="20"/>
          <w:szCs w:val="20"/>
        </w:rPr>
        <w:t xml:space="preserve">die Situation der Bündner Volksschule im Winter/Frühjahr 2018 </w:t>
      </w:r>
      <w:r>
        <w:rPr>
          <w:rFonts w:ascii="Verdana" w:hAnsi="Verdana"/>
          <w:sz w:val="20"/>
          <w:szCs w:val="20"/>
        </w:rPr>
        <w:t>bzgl. des gesetzlichen Berufsauftrags</w:t>
      </w:r>
      <w:r w:rsidR="00BE27DA">
        <w:rPr>
          <w:rFonts w:ascii="Verdana" w:hAnsi="Verdana"/>
          <w:sz w:val="20"/>
          <w:szCs w:val="20"/>
        </w:rPr>
        <w:t>.</w:t>
      </w:r>
    </w:p>
    <w:p w14:paraId="43A4A4A6" w14:textId="77777777" w:rsidR="00DE3A7D" w:rsidRDefault="00DE3A7D" w:rsidP="00A8375C">
      <w:pPr>
        <w:tabs>
          <w:tab w:val="left" w:pos="5670"/>
        </w:tabs>
        <w:spacing w:after="0"/>
        <w:outlineLvl w:val="0"/>
        <w:rPr>
          <w:rFonts w:ascii="Verdana" w:hAnsi="Verdana"/>
          <w:sz w:val="20"/>
          <w:szCs w:val="20"/>
        </w:rPr>
      </w:pPr>
    </w:p>
    <w:p w14:paraId="2244BB68" w14:textId="7FACB3D5" w:rsidR="000E5B3E" w:rsidRPr="004F0DA8" w:rsidRDefault="00B364B4" w:rsidP="00DE3A7D">
      <w:pPr>
        <w:tabs>
          <w:tab w:val="left" w:pos="5670"/>
        </w:tabs>
        <w:spacing w:after="0"/>
        <w:outlineLvl w:val="0"/>
        <w:rPr>
          <w:rFonts w:ascii="Verdana" w:hAnsi="Verdana"/>
          <w:sz w:val="20"/>
          <w:szCs w:val="20"/>
        </w:rPr>
      </w:pPr>
      <w:r w:rsidRPr="004F0DA8">
        <w:rPr>
          <w:rFonts w:ascii="Verdana" w:hAnsi="Verdana"/>
          <w:sz w:val="20"/>
          <w:szCs w:val="20"/>
        </w:rPr>
        <w:t>Dieser aktuelle Muster-Berufsauftrag gibt die Sit</w:t>
      </w:r>
      <w:r w:rsidR="00DE3A7D" w:rsidRPr="004F0DA8">
        <w:rPr>
          <w:rFonts w:ascii="Verdana" w:hAnsi="Verdana"/>
          <w:sz w:val="20"/>
          <w:szCs w:val="20"/>
        </w:rPr>
        <w:t>u</w:t>
      </w:r>
      <w:r w:rsidRPr="004F0DA8">
        <w:rPr>
          <w:rFonts w:ascii="Verdana" w:hAnsi="Verdana"/>
          <w:sz w:val="20"/>
          <w:szCs w:val="20"/>
        </w:rPr>
        <w:t xml:space="preserve">ation vom </w:t>
      </w:r>
      <w:r w:rsidR="004660F0" w:rsidRPr="004F0DA8">
        <w:rPr>
          <w:rFonts w:ascii="Verdana" w:hAnsi="Verdana"/>
          <w:sz w:val="20"/>
          <w:szCs w:val="20"/>
        </w:rPr>
        <w:t xml:space="preserve">1. August 2025 </w:t>
      </w:r>
      <w:r w:rsidR="001F047D" w:rsidRPr="004F0DA8">
        <w:rPr>
          <w:rFonts w:ascii="Verdana" w:hAnsi="Verdana"/>
          <w:sz w:val="20"/>
          <w:szCs w:val="20"/>
        </w:rPr>
        <w:t>wie</w:t>
      </w:r>
      <w:r w:rsidR="00DE3A7D" w:rsidRPr="004F0DA8">
        <w:rPr>
          <w:rFonts w:ascii="Verdana" w:hAnsi="Verdana"/>
          <w:sz w:val="20"/>
          <w:szCs w:val="20"/>
        </w:rPr>
        <w:t xml:space="preserve">der, d.h. </w:t>
      </w:r>
    </w:p>
    <w:p w14:paraId="77F83834" w14:textId="0891190E" w:rsidR="000E5B3E" w:rsidRPr="004F0DA8" w:rsidRDefault="00DE3A7D" w:rsidP="000E5B3E">
      <w:pPr>
        <w:pStyle w:val="Listenabsatz"/>
        <w:numPr>
          <w:ilvl w:val="0"/>
          <w:numId w:val="19"/>
        </w:numPr>
        <w:tabs>
          <w:tab w:val="left" w:pos="5670"/>
        </w:tabs>
        <w:spacing w:after="0"/>
        <w:outlineLvl w:val="0"/>
        <w:rPr>
          <w:rFonts w:ascii="Verdana" w:hAnsi="Verdana"/>
          <w:sz w:val="20"/>
          <w:szCs w:val="20"/>
        </w:rPr>
      </w:pPr>
      <w:r w:rsidRPr="004F0DA8">
        <w:rPr>
          <w:rFonts w:ascii="Verdana" w:hAnsi="Verdana"/>
          <w:sz w:val="20"/>
          <w:szCs w:val="20"/>
        </w:rPr>
        <w:t>nach der Einführung der 39. Schulwoche</w:t>
      </w:r>
    </w:p>
    <w:p w14:paraId="417AF2CC" w14:textId="5751F3C7" w:rsidR="000E5B3E" w:rsidRPr="004F0DA8" w:rsidRDefault="000E5B3E" w:rsidP="000E5B3E">
      <w:pPr>
        <w:pStyle w:val="Listenabsatz"/>
        <w:numPr>
          <w:ilvl w:val="0"/>
          <w:numId w:val="19"/>
        </w:numPr>
        <w:tabs>
          <w:tab w:val="left" w:pos="5670"/>
        </w:tabs>
        <w:spacing w:after="0"/>
        <w:outlineLvl w:val="0"/>
        <w:rPr>
          <w:rFonts w:ascii="Verdana" w:hAnsi="Verdana"/>
          <w:sz w:val="20"/>
          <w:szCs w:val="20"/>
        </w:rPr>
      </w:pPr>
      <w:r w:rsidRPr="004F0DA8">
        <w:rPr>
          <w:rFonts w:ascii="Verdana" w:hAnsi="Verdana"/>
          <w:sz w:val="20"/>
          <w:szCs w:val="20"/>
        </w:rPr>
        <w:t>nach der Revision des kantonalen Personalgesetzes</w:t>
      </w:r>
    </w:p>
    <w:p w14:paraId="7957CEBE" w14:textId="6003B967" w:rsidR="00DE3A7D" w:rsidRPr="004F0DA8" w:rsidRDefault="004660F0" w:rsidP="004660F0">
      <w:pPr>
        <w:pStyle w:val="Listenabsatz"/>
        <w:numPr>
          <w:ilvl w:val="0"/>
          <w:numId w:val="19"/>
        </w:numPr>
        <w:tabs>
          <w:tab w:val="left" w:pos="5670"/>
        </w:tabs>
        <w:spacing w:after="0"/>
        <w:outlineLvl w:val="0"/>
        <w:rPr>
          <w:rFonts w:ascii="Verdana" w:hAnsi="Verdana"/>
          <w:strike/>
          <w:sz w:val="20"/>
          <w:szCs w:val="20"/>
        </w:rPr>
      </w:pPr>
      <w:r w:rsidRPr="004F0DA8">
        <w:rPr>
          <w:rFonts w:ascii="Verdana" w:hAnsi="Verdana"/>
          <w:sz w:val="20"/>
          <w:szCs w:val="20"/>
        </w:rPr>
        <w:t>nach</w:t>
      </w:r>
      <w:r w:rsidR="00DE3A7D" w:rsidRPr="004F0DA8">
        <w:rPr>
          <w:rFonts w:ascii="Verdana" w:hAnsi="Verdana"/>
          <w:sz w:val="20"/>
          <w:szCs w:val="20"/>
        </w:rPr>
        <w:t xml:space="preserve"> der Teilrevision des</w:t>
      </w:r>
      <w:r w:rsidR="008174B8" w:rsidRPr="004F0DA8">
        <w:rPr>
          <w:rFonts w:ascii="Verdana" w:hAnsi="Verdana"/>
          <w:sz w:val="20"/>
          <w:szCs w:val="20"/>
        </w:rPr>
        <w:t xml:space="preserve"> </w:t>
      </w:r>
      <w:r w:rsidR="00586452" w:rsidRPr="004F0DA8">
        <w:rPr>
          <w:rFonts w:ascii="Verdana" w:hAnsi="Verdana"/>
          <w:sz w:val="20"/>
          <w:szCs w:val="20"/>
        </w:rPr>
        <w:t xml:space="preserve">Volksschulgesetz </w:t>
      </w:r>
      <w:r w:rsidR="008174B8" w:rsidRPr="004F0DA8">
        <w:rPr>
          <w:rFonts w:ascii="Verdana" w:hAnsi="Verdana"/>
          <w:sz w:val="20"/>
          <w:szCs w:val="20"/>
        </w:rPr>
        <w:t>(VSG)</w:t>
      </w:r>
      <w:r w:rsidR="00EB7E4D" w:rsidRPr="004F0DA8">
        <w:rPr>
          <w:rFonts w:ascii="Verdana" w:hAnsi="Verdana"/>
          <w:sz w:val="20"/>
          <w:szCs w:val="20"/>
        </w:rPr>
        <w:t xml:space="preserve"> und der Verordnung zum Volkschulgesetz</w:t>
      </w:r>
      <w:r w:rsidRPr="004F0DA8">
        <w:rPr>
          <w:rFonts w:ascii="Verdana" w:hAnsi="Verdana"/>
          <w:sz w:val="20"/>
          <w:szCs w:val="20"/>
        </w:rPr>
        <w:t>.</w:t>
      </w:r>
    </w:p>
    <w:p w14:paraId="072C84AA" w14:textId="77777777" w:rsidR="00CE2C8D" w:rsidRPr="004F0DA8" w:rsidRDefault="00CE2C8D" w:rsidP="00A8375C">
      <w:pPr>
        <w:tabs>
          <w:tab w:val="left" w:pos="5670"/>
        </w:tabs>
        <w:spacing w:after="0"/>
        <w:outlineLvl w:val="0"/>
        <w:rPr>
          <w:rFonts w:ascii="Verdana" w:hAnsi="Verdana"/>
          <w:sz w:val="20"/>
          <w:szCs w:val="20"/>
        </w:rPr>
      </w:pPr>
    </w:p>
    <w:p w14:paraId="24222F6A" w14:textId="77777777" w:rsidR="00CF6072" w:rsidRDefault="00CF6072" w:rsidP="000D175A">
      <w:pPr>
        <w:keepNext/>
        <w:keepLines/>
        <w:tabs>
          <w:tab w:val="left" w:pos="5670"/>
        </w:tabs>
        <w:spacing w:after="0"/>
        <w:outlineLvl w:val="0"/>
        <w:rPr>
          <w:rFonts w:ascii="Verdana" w:hAnsi="Verdana"/>
          <w:b/>
          <w:color w:val="002060"/>
        </w:rPr>
      </w:pPr>
      <w:r w:rsidRPr="00193729">
        <w:rPr>
          <w:rFonts w:ascii="Verdana" w:hAnsi="Verdana"/>
          <w:b/>
          <w:color w:val="002060"/>
        </w:rPr>
        <w:lastRenderedPageBreak/>
        <w:t>1 Grundlagen</w:t>
      </w:r>
    </w:p>
    <w:p w14:paraId="4E81BA84" w14:textId="77777777" w:rsidR="00E153FE" w:rsidRPr="00193729" w:rsidRDefault="00E153FE" w:rsidP="000D175A">
      <w:pPr>
        <w:keepNext/>
        <w:keepLines/>
        <w:tabs>
          <w:tab w:val="left" w:pos="5670"/>
        </w:tabs>
        <w:spacing w:after="0"/>
        <w:outlineLvl w:val="0"/>
        <w:rPr>
          <w:rFonts w:ascii="Verdana" w:hAnsi="Verdana"/>
          <w:b/>
          <w:color w:val="002060"/>
        </w:rPr>
      </w:pPr>
    </w:p>
    <w:p w14:paraId="61DD3EF4" w14:textId="77777777" w:rsidR="00564624" w:rsidRDefault="00CF6072" w:rsidP="000D175A">
      <w:pPr>
        <w:keepNext/>
        <w:keepLines/>
        <w:tabs>
          <w:tab w:val="left" w:pos="5670"/>
        </w:tabs>
        <w:spacing w:after="0"/>
        <w:outlineLvl w:val="0"/>
        <w:rPr>
          <w:rFonts w:ascii="Verdana" w:hAnsi="Verdana"/>
          <w:sz w:val="20"/>
          <w:szCs w:val="20"/>
        </w:rPr>
      </w:pPr>
      <w:r w:rsidRPr="00193729">
        <w:rPr>
          <w:rFonts w:ascii="Verdana" w:hAnsi="Verdana"/>
          <w:b/>
          <w:color w:val="002060"/>
          <w:sz w:val="20"/>
          <w:szCs w:val="20"/>
        </w:rPr>
        <w:t xml:space="preserve">1.1 Jährliche Arbeitszeit der Lehrpersonen </w:t>
      </w:r>
      <w:r w:rsidRPr="00193729">
        <w:rPr>
          <w:rFonts w:ascii="Verdana" w:hAnsi="Verdana"/>
          <w:b/>
          <w:color w:val="002060"/>
          <w:sz w:val="20"/>
          <w:szCs w:val="20"/>
        </w:rPr>
        <w:cr/>
      </w:r>
      <w:r w:rsidRPr="00CF6072">
        <w:rPr>
          <w:rFonts w:ascii="Verdana" w:hAnsi="Verdana"/>
          <w:sz w:val="20"/>
          <w:szCs w:val="20"/>
        </w:rPr>
        <w:cr/>
      </w:r>
      <w:r>
        <w:rPr>
          <w:rFonts w:ascii="Verdana" w:hAnsi="Verdana"/>
          <w:sz w:val="20"/>
          <w:szCs w:val="20"/>
        </w:rPr>
        <w:t>D</w:t>
      </w:r>
      <w:r w:rsidRPr="00CF6072">
        <w:rPr>
          <w:rFonts w:ascii="Verdana" w:hAnsi="Verdana"/>
          <w:sz w:val="20"/>
          <w:szCs w:val="20"/>
        </w:rPr>
        <w:t xml:space="preserve">ie jährliche Gesamtarbeitszeit der Lehrpersonen entspricht jener der Angestellten in der öffentlichen Verwaltung. </w:t>
      </w:r>
      <w:r w:rsidR="009D1F3D">
        <w:rPr>
          <w:rFonts w:ascii="Verdana" w:hAnsi="Verdana"/>
          <w:sz w:val="20"/>
          <w:szCs w:val="20"/>
        </w:rPr>
        <w:t>Diese ist in Graubünden von Region zu Regio</w:t>
      </w:r>
      <w:r w:rsidR="004E7535">
        <w:rPr>
          <w:rFonts w:ascii="Verdana" w:hAnsi="Verdana"/>
          <w:sz w:val="20"/>
          <w:szCs w:val="20"/>
        </w:rPr>
        <w:t>n</w:t>
      </w:r>
      <w:r w:rsidR="009D1F3D">
        <w:rPr>
          <w:rFonts w:ascii="Verdana" w:hAnsi="Verdana"/>
          <w:sz w:val="20"/>
          <w:szCs w:val="20"/>
        </w:rPr>
        <w:t xml:space="preserve"> unterschiedlich, da zum Beispiel in katholischen Regionen mehr Feiertage zu verzeichnen sind. </w:t>
      </w:r>
    </w:p>
    <w:p w14:paraId="7FC51125" w14:textId="77777777" w:rsidR="00CF6072" w:rsidRDefault="00CF6072" w:rsidP="00BC3183">
      <w:pPr>
        <w:tabs>
          <w:tab w:val="left" w:pos="5670"/>
        </w:tabs>
        <w:spacing w:after="0"/>
        <w:outlineLvl w:val="0"/>
        <w:rPr>
          <w:rFonts w:ascii="Verdana" w:hAnsi="Verdana"/>
          <w:sz w:val="20"/>
          <w:szCs w:val="20"/>
        </w:rPr>
      </w:pPr>
    </w:p>
    <w:p w14:paraId="462FB7F8" w14:textId="101B70E3" w:rsidR="00CF6072" w:rsidRPr="00393B37" w:rsidRDefault="00CF6072" w:rsidP="00393B37">
      <w:pPr>
        <w:keepNext/>
        <w:keepLines/>
        <w:tabs>
          <w:tab w:val="left" w:pos="5670"/>
        </w:tabs>
        <w:spacing w:after="0"/>
        <w:outlineLvl w:val="0"/>
        <w:rPr>
          <w:rFonts w:ascii="Verdana" w:hAnsi="Verdana"/>
          <w:sz w:val="20"/>
          <w:szCs w:val="20"/>
          <w:u w:val="single"/>
        </w:rPr>
      </w:pPr>
      <w:r w:rsidRPr="00393B37">
        <w:rPr>
          <w:rFonts w:ascii="Verdana" w:hAnsi="Verdana"/>
          <w:sz w:val="20"/>
          <w:szCs w:val="20"/>
          <w:u w:val="single"/>
        </w:rPr>
        <w:t xml:space="preserve">Jährliche </w:t>
      </w:r>
      <w:r w:rsidR="009D1F3D" w:rsidRPr="00393B37">
        <w:rPr>
          <w:rFonts w:ascii="Verdana" w:hAnsi="Verdana"/>
          <w:sz w:val="20"/>
          <w:szCs w:val="20"/>
          <w:u w:val="single"/>
        </w:rPr>
        <w:t>A</w:t>
      </w:r>
      <w:r w:rsidRPr="00393B37">
        <w:rPr>
          <w:rFonts w:ascii="Verdana" w:hAnsi="Verdana"/>
          <w:sz w:val="20"/>
          <w:szCs w:val="20"/>
          <w:u w:val="single"/>
        </w:rPr>
        <w:t xml:space="preserve">rbeitszeit </w:t>
      </w:r>
      <w:r w:rsidR="006A3773" w:rsidRPr="00393B37">
        <w:rPr>
          <w:rFonts w:ascii="Verdana" w:hAnsi="Verdana"/>
          <w:sz w:val="20"/>
          <w:szCs w:val="20"/>
          <w:u w:val="single"/>
        </w:rPr>
        <w:t xml:space="preserve">der öffentlichen Verwaltung in Graubünden </w:t>
      </w:r>
    </w:p>
    <w:p w14:paraId="2FB184EE" w14:textId="77777777" w:rsidR="00A306B0" w:rsidRDefault="006A3773" w:rsidP="00393B37">
      <w:pPr>
        <w:keepNext/>
        <w:keepLines/>
        <w:tabs>
          <w:tab w:val="right" w:pos="9356"/>
        </w:tabs>
        <w:spacing w:after="0"/>
        <w:outlineLvl w:val="0"/>
        <w:rPr>
          <w:rFonts w:ascii="Verdana" w:hAnsi="Verdana"/>
          <w:sz w:val="20"/>
          <w:szCs w:val="20"/>
        </w:rPr>
      </w:pPr>
      <w:r>
        <w:rPr>
          <w:rFonts w:ascii="Verdana" w:hAnsi="Verdana"/>
          <w:sz w:val="20"/>
          <w:szCs w:val="20"/>
        </w:rPr>
        <w:t>Anzahl Tage</w:t>
      </w:r>
      <w:r w:rsidR="00CF6072">
        <w:rPr>
          <w:rFonts w:ascii="Verdana" w:hAnsi="Verdana"/>
          <w:sz w:val="20"/>
          <w:szCs w:val="20"/>
        </w:rPr>
        <w:tab/>
      </w:r>
      <w:r>
        <w:rPr>
          <w:rFonts w:ascii="Verdana" w:hAnsi="Verdana"/>
          <w:sz w:val="20"/>
          <w:szCs w:val="20"/>
        </w:rPr>
        <w:t>365 d</w:t>
      </w:r>
      <w:r w:rsidR="00CF6072" w:rsidRPr="00CF6072">
        <w:rPr>
          <w:rFonts w:ascii="Verdana" w:hAnsi="Verdana"/>
          <w:sz w:val="20"/>
          <w:szCs w:val="20"/>
        </w:rPr>
        <w:cr/>
      </w:r>
      <w:r w:rsidR="00A306B0">
        <w:rPr>
          <w:rFonts w:ascii="Verdana" w:hAnsi="Verdana"/>
          <w:sz w:val="20"/>
          <w:szCs w:val="20"/>
        </w:rPr>
        <w:t xml:space="preserve">abzgl. </w:t>
      </w:r>
      <w:r>
        <w:rPr>
          <w:rFonts w:ascii="Verdana" w:hAnsi="Verdana"/>
          <w:sz w:val="20"/>
          <w:szCs w:val="20"/>
        </w:rPr>
        <w:t>Samstage und Sonntage</w:t>
      </w:r>
      <w:r w:rsidR="00A306B0">
        <w:rPr>
          <w:rFonts w:ascii="Verdana" w:hAnsi="Verdana"/>
          <w:sz w:val="20"/>
          <w:szCs w:val="20"/>
        </w:rPr>
        <w:tab/>
        <w:t>-</w:t>
      </w:r>
      <w:r>
        <w:rPr>
          <w:rFonts w:ascii="Verdana" w:hAnsi="Verdana"/>
          <w:sz w:val="20"/>
          <w:szCs w:val="20"/>
        </w:rPr>
        <w:t>104</w:t>
      </w:r>
      <w:r w:rsidR="00A306B0">
        <w:rPr>
          <w:rFonts w:ascii="Verdana" w:hAnsi="Verdana"/>
          <w:sz w:val="20"/>
          <w:szCs w:val="20"/>
        </w:rPr>
        <w:t xml:space="preserve"> </w:t>
      </w:r>
      <w:r>
        <w:rPr>
          <w:rFonts w:ascii="Verdana" w:hAnsi="Verdana"/>
          <w:sz w:val="20"/>
          <w:szCs w:val="20"/>
        </w:rPr>
        <w:t>d</w:t>
      </w:r>
    </w:p>
    <w:p w14:paraId="48455E26" w14:textId="77777777" w:rsidR="0038457E" w:rsidRDefault="008E049E" w:rsidP="00393B37">
      <w:pPr>
        <w:keepNext/>
        <w:keepLines/>
        <w:tabs>
          <w:tab w:val="right" w:pos="9356"/>
        </w:tabs>
        <w:spacing w:after="0"/>
        <w:outlineLvl w:val="0"/>
        <w:rPr>
          <w:rFonts w:ascii="Verdana" w:hAnsi="Verdana"/>
          <w:sz w:val="20"/>
          <w:szCs w:val="20"/>
        </w:rPr>
      </w:pPr>
      <w:r>
        <w:rPr>
          <w:rFonts w:ascii="Verdana" w:hAnsi="Verdana"/>
          <w:sz w:val="20"/>
          <w:szCs w:val="20"/>
        </w:rPr>
        <w:t>abzgl. Feiertage</w:t>
      </w:r>
      <w:r w:rsidR="006A3773">
        <w:rPr>
          <w:rFonts w:ascii="Verdana" w:hAnsi="Verdana"/>
          <w:sz w:val="20"/>
          <w:szCs w:val="20"/>
        </w:rPr>
        <w:t xml:space="preserve"> und arbeitsfreie Tage</w:t>
      </w:r>
      <w:r w:rsidR="0012024D">
        <w:rPr>
          <w:rStyle w:val="Funotenzeichen"/>
          <w:rFonts w:ascii="Verdana" w:hAnsi="Verdana"/>
          <w:sz w:val="20"/>
          <w:szCs w:val="20"/>
        </w:rPr>
        <w:footnoteReference w:id="1"/>
      </w:r>
      <w:r>
        <w:rPr>
          <w:rFonts w:ascii="Verdana" w:hAnsi="Verdana"/>
          <w:sz w:val="20"/>
          <w:szCs w:val="20"/>
        </w:rPr>
        <w:tab/>
      </w:r>
      <w:r w:rsidRPr="000116E7">
        <w:rPr>
          <w:rFonts w:ascii="Verdana" w:hAnsi="Verdana"/>
          <w:sz w:val="20"/>
          <w:szCs w:val="20"/>
          <w:u w:val="single"/>
        </w:rPr>
        <w:t xml:space="preserve">- </w:t>
      </w:r>
      <w:r w:rsidR="006A3773" w:rsidRPr="000116E7">
        <w:rPr>
          <w:rFonts w:ascii="Verdana" w:hAnsi="Verdana"/>
          <w:sz w:val="20"/>
          <w:szCs w:val="20"/>
          <w:u w:val="single"/>
        </w:rPr>
        <w:t>12</w:t>
      </w:r>
      <w:r w:rsidRPr="000116E7">
        <w:rPr>
          <w:rFonts w:ascii="Verdana" w:hAnsi="Verdana"/>
          <w:sz w:val="20"/>
          <w:szCs w:val="20"/>
          <w:u w:val="single"/>
        </w:rPr>
        <w:t xml:space="preserve"> </w:t>
      </w:r>
      <w:r w:rsidR="006A3773" w:rsidRPr="000116E7">
        <w:rPr>
          <w:rFonts w:ascii="Verdana" w:hAnsi="Verdana"/>
          <w:sz w:val="20"/>
          <w:szCs w:val="20"/>
          <w:u w:val="single"/>
        </w:rPr>
        <w:t>d</w:t>
      </w:r>
    </w:p>
    <w:p w14:paraId="2839C0C8" w14:textId="77777777" w:rsidR="000116E7" w:rsidRDefault="000116E7" w:rsidP="00393B37">
      <w:pPr>
        <w:keepNext/>
        <w:keepLines/>
        <w:tabs>
          <w:tab w:val="right" w:pos="9356"/>
        </w:tabs>
        <w:spacing w:after="0"/>
        <w:outlineLvl w:val="0"/>
        <w:rPr>
          <w:rFonts w:ascii="Verdana" w:hAnsi="Verdana"/>
          <w:sz w:val="20"/>
          <w:szCs w:val="20"/>
        </w:rPr>
      </w:pPr>
      <w:r>
        <w:rPr>
          <w:rFonts w:ascii="Verdana" w:hAnsi="Verdana"/>
          <w:sz w:val="20"/>
          <w:szCs w:val="20"/>
        </w:rPr>
        <w:t>Soll</w:t>
      </w:r>
      <w:r>
        <w:rPr>
          <w:rFonts w:ascii="Verdana" w:hAnsi="Verdana"/>
          <w:sz w:val="20"/>
          <w:szCs w:val="20"/>
        </w:rPr>
        <w:tab/>
        <w:t>249 d</w:t>
      </w:r>
    </w:p>
    <w:p w14:paraId="4AA57E7D" w14:textId="77777777" w:rsidR="00FB5A57" w:rsidRPr="00FB5A57" w:rsidRDefault="00FB5A57" w:rsidP="00393B37">
      <w:pPr>
        <w:keepNext/>
        <w:keepLines/>
        <w:tabs>
          <w:tab w:val="right" w:pos="9356"/>
        </w:tabs>
        <w:spacing w:after="0"/>
        <w:outlineLvl w:val="0"/>
        <w:rPr>
          <w:rFonts w:ascii="Verdana" w:hAnsi="Verdana"/>
          <w:sz w:val="4"/>
          <w:szCs w:val="4"/>
        </w:rPr>
      </w:pPr>
    </w:p>
    <w:p w14:paraId="49F26657" w14:textId="48FB2A17" w:rsidR="004E433B" w:rsidRDefault="004E433B" w:rsidP="00393B37">
      <w:pPr>
        <w:keepNext/>
        <w:keepLines/>
        <w:tabs>
          <w:tab w:val="right" w:pos="9356"/>
        </w:tabs>
        <w:spacing w:after="0"/>
        <w:outlineLvl w:val="0"/>
        <w:rPr>
          <w:rFonts w:ascii="Verdana" w:hAnsi="Verdana"/>
          <w:sz w:val="20"/>
          <w:szCs w:val="20"/>
        </w:rPr>
      </w:pPr>
      <w:r>
        <w:rPr>
          <w:rFonts w:ascii="Verdana" w:hAnsi="Verdana"/>
          <w:sz w:val="20"/>
          <w:szCs w:val="20"/>
        </w:rPr>
        <w:t xml:space="preserve">abzgl. </w:t>
      </w:r>
      <w:r w:rsidRPr="00CF6072">
        <w:rPr>
          <w:rFonts w:ascii="Verdana" w:hAnsi="Verdana"/>
          <w:sz w:val="20"/>
          <w:szCs w:val="20"/>
        </w:rPr>
        <w:t>Ferien (</w:t>
      </w:r>
      <w:r w:rsidR="000E5B3E">
        <w:rPr>
          <w:rFonts w:ascii="Verdana" w:hAnsi="Verdana"/>
          <w:sz w:val="20"/>
          <w:szCs w:val="20"/>
        </w:rPr>
        <w:t>5</w:t>
      </w:r>
      <w:r w:rsidRPr="00CF6072">
        <w:rPr>
          <w:rFonts w:ascii="Verdana" w:hAnsi="Verdana"/>
          <w:sz w:val="20"/>
          <w:szCs w:val="20"/>
        </w:rPr>
        <w:t xml:space="preserve"> Wochen</w:t>
      </w:r>
      <w:r w:rsidR="00FB5A57">
        <w:rPr>
          <w:rFonts w:ascii="Verdana" w:hAnsi="Verdana"/>
          <w:sz w:val="20"/>
          <w:szCs w:val="20"/>
        </w:rPr>
        <w:t xml:space="preserve"> plus 2.5 </w:t>
      </w:r>
      <w:r w:rsidR="00BE1FCC" w:rsidRPr="006C311D">
        <w:rPr>
          <w:rFonts w:ascii="Verdana" w:hAnsi="Verdana"/>
          <w:sz w:val="20"/>
          <w:szCs w:val="20"/>
        </w:rPr>
        <w:t>Tage</w:t>
      </w:r>
      <w:r w:rsidR="00BE1FCC">
        <w:rPr>
          <w:rFonts w:ascii="Verdana" w:hAnsi="Verdana"/>
          <w:b/>
          <w:sz w:val="20"/>
          <w:szCs w:val="20"/>
        </w:rPr>
        <w:t xml:space="preserve"> </w:t>
      </w:r>
      <w:r w:rsidR="00FB5A57">
        <w:rPr>
          <w:rFonts w:ascii="Verdana" w:hAnsi="Verdana"/>
          <w:sz w:val="20"/>
          <w:szCs w:val="20"/>
        </w:rPr>
        <w:t>Kompensation</w:t>
      </w:r>
      <w:r w:rsidRPr="00CF6072">
        <w:rPr>
          <w:rFonts w:ascii="Verdana" w:hAnsi="Verdana"/>
          <w:sz w:val="20"/>
          <w:szCs w:val="20"/>
        </w:rPr>
        <w:t>)</w:t>
      </w:r>
      <w:r w:rsidR="0012024D">
        <w:rPr>
          <w:rStyle w:val="Funotenzeichen"/>
          <w:rFonts w:ascii="Verdana" w:hAnsi="Verdana"/>
          <w:sz w:val="20"/>
          <w:szCs w:val="20"/>
        </w:rPr>
        <w:footnoteReference w:id="2"/>
      </w:r>
      <w:r>
        <w:rPr>
          <w:rFonts w:ascii="Verdana" w:hAnsi="Verdana"/>
          <w:sz w:val="20"/>
          <w:szCs w:val="20"/>
        </w:rPr>
        <w:tab/>
      </w:r>
      <w:r w:rsidRPr="00CF6072">
        <w:rPr>
          <w:rFonts w:ascii="Verdana" w:hAnsi="Verdana"/>
          <w:sz w:val="20"/>
          <w:szCs w:val="20"/>
        </w:rPr>
        <w:t xml:space="preserve"> –</w:t>
      </w:r>
      <w:r w:rsidR="000116E7">
        <w:rPr>
          <w:rFonts w:ascii="Verdana" w:hAnsi="Verdana"/>
          <w:sz w:val="20"/>
          <w:szCs w:val="20"/>
        </w:rPr>
        <w:t>2</w:t>
      </w:r>
      <w:r w:rsidR="000E5B3E">
        <w:rPr>
          <w:rFonts w:ascii="Verdana" w:hAnsi="Verdana"/>
          <w:sz w:val="20"/>
          <w:szCs w:val="20"/>
        </w:rPr>
        <w:t>7</w:t>
      </w:r>
      <w:r w:rsidR="00FB5A57">
        <w:rPr>
          <w:rFonts w:ascii="Verdana" w:hAnsi="Verdana"/>
          <w:sz w:val="20"/>
          <w:szCs w:val="20"/>
        </w:rPr>
        <w:t>.5</w:t>
      </w:r>
      <w:r w:rsidR="000116E7">
        <w:rPr>
          <w:rFonts w:ascii="Verdana" w:hAnsi="Verdana"/>
          <w:sz w:val="20"/>
          <w:szCs w:val="20"/>
        </w:rPr>
        <w:t xml:space="preserve"> d</w:t>
      </w:r>
    </w:p>
    <w:p w14:paraId="734CE4C7" w14:textId="77777777" w:rsidR="0038457E" w:rsidRDefault="0038457E" w:rsidP="00393B37">
      <w:pPr>
        <w:keepNext/>
        <w:keepLines/>
        <w:tabs>
          <w:tab w:val="right" w:pos="9356"/>
        </w:tabs>
        <w:spacing w:after="0"/>
        <w:outlineLvl w:val="0"/>
        <w:rPr>
          <w:rFonts w:ascii="Verdana" w:hAnsi="Verdana"/>
          <w:sz w:val="20"/>
          <w:szCs w:val="20"/>
        </w:rPr>
      </w:pPr>
      <w:r>
        <w:rPr>
          <w:rFonts w:ascii="Verdana" w:hAnsi="Verdana"/>
          <w:sz w:val="20"/>
          <w:szCs w:val="20"/>
        </w:rPr>
        <w:t>abzgl. lokale Feiertage</w:t>
      </w:r>
      <w:r>
        <w:rPr>
          <w:rFonts w:ascii="Verdana" w:hAnsi="Verdana"/>
          <w:sz w:val="20"/>
          <w:szCs w:val="20"/>
        </w:rPr>
        <w:tab/>
      </w:r>
      <w:r w:rsidRPr="000116E7">
        <w:rPr>
          <w:rFonts w:ascii="Verdana" w:hAnsi="Verdana"/>
          <w:sz w:val="20"/>
          <w:szCs w:val="20"/>
          <w:u w:val="single"/>
        </w:rPr>
        <w:t xml:space="preserve">- x </w:t>
      </w:r>
      <w:r w:rsidR="000116E7" w:rsidRPr="000116E7">
        <w:rPr>
          <w:rFonts w:ascii="Verdana" w:hAnsi="Verdana"/>
          <w:sz w:val="20"/>
          <w:szCs w:val="20"/>
          <w:u w:val="single"/>
        </w:rPr>
        <w:t>d</w:t>
      </w:r>
    </w:p>
    <w:p w14:paraId="67F1A9F1" w14:textId="55392890" w:rsidR="000116E7" w:rsidRPr="006C311D" w:rsidRDefault="00CF6072" w:rsidP="00393B37">
      <w:pPr>
        <w:keepNext/>
        <w:keepLines/>
        <w:tabs>
          <w:tab w:val="right" w:pos="9356"/>
        </w:tabs>
        <w:spacing w:after="0"/>
        <w:outlineLvl w:val="0"/>
        <w:rPr>
          <w:rFonts w:ascii="Verdana" w:hAnsi="Verdana"/>
          <w:sz w:val="20"/>
          <w:szCs w:val="20"/>
        </w:rPr>
      </w:pPr>
      <w:r w:rsidRPr="006C311D">
        <w:rPr>
          <w:rFonts w:ascii="Verdana" w:hAnsi="Verdana"/>
          <w:sz w:val="20"/>
          <w:szCs w:val="20"/>
        </w:rPr>
        <w:t>Nettoarbeitszeit</w:t>
      </w:r>
      <w:r w:rsidR="00974443" w:rsidRPr="006C311D">
        <w:rPr>
          <w:rFonts w:ascii="Verdana" w:hAnsi="Verdana"/>
          <w:sz w:val="20"/>
          <w:szCs w:val="20"/>
        </w:rPr>
        <w:t xml:space="preserve"> Tage</w:t>
      </w:r>
      <w:r w:rsidR="009D1F3D" w:rsidRPr="006C311D">
        <w:rPr>
          <w:rFonts w:ascii="Verdana" w:hAnsi="Verdana"/>
          <w:sz w:val="20"/>
          <w:szCs w:val="20"/>
        </w:rPr>
        <w:tab/>
      </w:r>
      <w:r w:rsidR="0050042A" w:rsidRPr="006C311D">
        <w:rPr>
          <w:rFonts w:ascii="Verdana" w:hAnsi="Verdana"/>
          <w:sz w:val="20"/>
          <w:szCs w:val="20"/>
        </w:rPr>
        <w:t>max</w:t>
      </w:r>
      <w:r w:rsidR="000116E7" w:rsidRPr="006C311D">
        <w:rPr>
          <w:rFonts w:ascii="Verdana" w:hAnsi="Verdana"/>
          <w:sz w:val="20"/>
          <w:szCs w:val="20"/>
        </w:rPr>
        <w:t>imal</w:t>
      </w:r>
      <w:r w:rsidR="0050042A" w:rsidRPr="006C311D">
        <w:rPr>
          <w:rFonts w:ascii="Verdana" w:hAnsi="Verdana"/>
          <w:sz w:val="20"/>
          <w:szCs w:val="20"/>
        </w:rPr>
        <w:t xml:space="preserve"> </w:t>
      </w:r>
      <w:r w:rsidR="000116E7" w:rsidRPr="006C311D">
        <w:rPr>
          <w:rFonts w:ascii="Verdana" w:hAnsi="Verdana"/>
          <w:sz w:val="20"/>
          <w:szCs w:val="20"/>
        </w:rPr>
        <w:t>2</w:t>
      </w:r>
      <w:r w:rsidR="00FB5A57" w:rsidRPr="006C311D">
        <w:rPr>
          <w:rFonts w:ascii="Verdana" w:hAnsi="Verdana"/>
          <w:sz w:val="20"/>
          <w:szCs w:val="20"/>
        </w:rPr>
        <w:t>2</w:t>
      </w:r>
      <w:r w:rsidR="000E5B3E" w:rsidRPr="006C311D">
        <w:rPr>
          <w:rFonts w:ascii="Verdana" w:hAnsi="Verdana"/>
          <w:sz w:val="20"/>
          <w:szCs w:val="20"/>
        </w:rPr>
        <w:t>1</w:t>
      </w:r>
      <w:r w:rsidR="00FB5A57" w:rsidRPr="006C311D">
        <w:rPr>
          <w:rFonts w:ascii="Verdana" w:hAnsi="Verdana"/>
          <w:sz w:val="20"/>
          <w:szCs w:val="20"/>
        </w:rPr>
        <w:t>.5</w:t>
      </w:r>
      <w:r w:rsidR="008E049E" w:rsidRPr="006C311D">
        <w:rPr>
          <w:rFonts w:ascii="Verdana" w:hAnsi="Verdana"/>
          <w:sz w:val="20"/>
          <w:szCs w:val="20"/>
        </w:rPr>
        <w:t xml:space="preserve"> </w:t>
      </w:r>
      <w:r w:rsidR="000116E7" w:rsidRPr="006C311D">
        <w:rPr>
          <w:rFonts w:ascii="Verdana" w:hAnsi="Verdana"/>
          <w:sz w:val="20"/>
          <w:szCs w:val="20"/>
        </w:rPr>
        <w:t>d</w:t>
      </w:r>
    </w:p>
    <w:p w14:paraId="3D1161EF" w14:textId="77777777" w:rsidR="00E07AB8" w:rsidRPr="006C311D" w:rsidRDefault="00E07AB8" w:rsidP="00BC3183">
      <w:pPr>
        <w:tabs>
          <w:tab w:val="right" w:pos="9356"/>
        </w:tabs>
        <w:spacing w:after="0"/>
        <w:outlineLvl w:val="0"/>
        <w:rPr>
          <w:rFonts w:ascii="Verdana" w:hAnsi="Verdana"/>
          <w:sz w:val="20"/>
          <w:szCs w:val="20"/>
        </w:rPr>
      </w:pPr>
    </w:p>
    <w:p w14:paraId="5EE6F06E" w14:textId="30A9207F" w:rsidR="00CF6072" w:rsidRPr="006C311D" w:rsidRDefault="00393B37" w:rsidP="00BC3183">
      <w:pPr>
        <w:tabs>
          <w:tab w:val="right" w:pos="9356"/>
        </w:tabs>
        <w:spacing w:after="0"/>
        <w:outlineLvl w:val="0"/>
        <w:rPr>
          <w:rFonts w:ascii="Verdana" w:hAnsi="Verdana"/>
          <w:sz w:val="20"/>
          <w:szCs w:val="20"/>
        </w:rPr>
      </w:pPr>
      <w:r>
        <w:rPr>
          <w:rFonts w:ascii="Verdana" w:hAnsi="Verdana"/>
          <w:sz w:val="20"/>
          <w:szCs w:val="20"/>
        </w:rPr>
        <w:t>Übers ganze Jahr inkl. Ferien</w:t>
      </w:r>
      <w:r w:rsidRPr="006C311D">
        <w:rPr>
          <w:rFonts w:ascii="Verdana" w:hAnsi="Verdana"/>
          <w:sz w:val="20"/>
          <w:szCs w:val="20"/>
        </w:rPr>
        <w:t xml:space="preserve"> entspricht</w:t>
      </w:r>
      <w:r w:rsidR="00CE2C8D">
        <w:rPr>
          <w:rFonts w:ascii="Verdana" w:hAnsi="Verdana"/>
          <w:sz w:val="20"/>
          <w:szCs w:val="20"/>
        </w:rPr>
        <w:t xml:space="preserve"> dies</w:t>
      </w:r>
      <w:r w:rsidR="000116E7" w:rsidRPr="006C311D">
        <w:rPr>
          <w:rFonts w:ascii="Verdana" w:hAnsi="Verdana"/>
          <w:sz w:val="20"/>
          <w:szCs w:val="20"/>
        </w:rPr>
        <w:tab/>
      </w:r>
      <w:r w:rsidR="000116E7" w:rsidRPr="006C311D">
        <w:rPr>
          <w:rFonts w:ascii="Verdana" w:hAnsi="Verdana"/>
          <w:b/>
          <w:sz w:val="20"/>
          <w:szCs w:val="20"/>
        </w:rPr>
        <w:t>maximal 19</w:t>
      </w:r>
      <w:r w:rsidR="000E5B3E" w:rsidRPr="006C311D">
        <w:rPr>
          <w:rFonts w:ascii="Verdana" w:hAnsi="Verdana"/>
          <w:b/>
          <w:sz w:val="20"/>
          <w:szCs w:val="20"/>
        </w:rPr>
        <w:t>05</w:t>
      </w:r>
      <w:r w:rsidR="000116E7" w:rsidRPr="006C311D">
        <w:rPr>
          <w:rFonts w:ascii="Verdana" w:hAnsi="Verdana"/>
          <w:b/>
          <w:sz w:val="20"/>
          <w:szCs w:val="20"/>
        </w:rPr>
        <w:t xml:space="preserve"> h</w:t>
      </w:r>
    </w:p>
    <w:p w14:paraId="5763D539" w14:textId="77777777" w:rsidR="006C311D" w:rsidRPr="006C311D" w:rsidRDefault="006C311D" w:rsidP="00BC3183">
      <w:pPr>
        <w:tabs>
          <w:tab w:val="left" w:pos="5670"/>
        </w:tabs>
        <w:spacing w:after="0"/>
        <w:outlineLvl w:val="0"/>
        <w:rPr>
          <w:rFonts w:ascii="Verdana" w:hAnsi="Verdana"/>
          <w:sz w:val="20"/>
          <w:szCs w:val="20"/>
        </w:rPr>
      </w:pPr>
    </w:p>
    <w:p w14:paraId="622D588E" w14:textId="3E622CF7" w:rsidR="008E049E" w:rsidRPr="00CF6072" w:rsidRDefault="00CF6072" w:rsidP="00BC3183">
      <w:pPr>
        <w:tabs>
          <w:tab w:val="left" w:pos="5670"/>
        </w:tabs>
        <w:spacing w:after="0"/>
        <w:outlineLvl w:val="0"/>
        <w:rPr>
          <w:rFonts w:ascii="Verdana" w:hAnsi="Verdana"/>
          <w:sz w:val="20"/>
          <w:szCs w:val="20"/>
        </w:rPr>
      </w:pPr>
      <w:bookmarkStart w:id="0" w:name="_Hlk189066038"/>
      <w:r w:rsidRPr="00CF6072">
        <w:rPr>
          <w:rFonts w:ascii="Verdana" w:hAnsi="Verdana"/>
          <w:sz w:val="20"/>
          <w:szCs w:val="20"/>
        </w:rPr>
        <w:t xml:space="preserve">Im Gegensatz zu Mitarbeitenden in der öffentlichen Verwaltung ist die Arbeitszeit von Lehrpersonen nicht gleichmässig über das Jahr verteilt. </w:t>
      </w:r>
    </w:p>
    <w:p w14:paraId="00AB39A6" w14:textId="02FE5EF6" w:rsidR="00995AD5" w:rsidRPr="006C311D" w:rsidRDefault="008E049E" w:rsidP="00D06B1D">
      <w:pPr>
        <w:pStyle w:val="Listenabsatz"/>
        <w:numPr>
          <w:ilvl w:val="0"/>
          <w:numId w:val="1"/>
        </w:numPr>
        <w:tabs>
          <w:tab w:val="right" w:pos="9356"/>
        </w:tabs>
        <w:spacing w:after="0"/>
        <w:outlineLvl w:val="0"/>
        <w:rPr>
          <w:rFonts w:ascii="Verdana" w:hAnsi="Verdana"/>
          <w:sz w:val="20"/>
          <w:szCs w:val="20"/>
        </w:rPr>
      </w:pPr>
      <w:r w:rsidRPr="00995AD5">
        <w:rPr>
          <w:rFonts w:ascii="Verdana" w:hAnsi="Verdana"/>
          <w:sz w:val="20"/>
          <w:szCs w:val="20"/>
        </w:rPr>
        <w:t>Ü</w:t>
      </w:r>
      <w:r w:rsidR="00CF6072" w:rsidRPr="00995AD5">
        <w:rPr>
          <w:rFonts w:ascii="Verdana" w:hAnsi="Verdana"/>
          <w:sz w:val="20"/>
          <w:szCs w:val="20"/>
        </w:rPr>
        <w:t>ber das Schuljahr</w:t>
      </w:r>
      <w:r w:rsidRPr="00995AD5">
        <w:rPr>
          <w:rFonts w:ascii="Verdana" w:hAnsi="Verdana"/>
          <w:sz w:val="20"/>
          <w:szCs w:val="20"/>
        </w:rPr>
        <w:t xml:space="preserve"> sieht das etwa so aus</w:t>
      </w:r>
      <w:r w:rsidR="00CF6072" w:rsidRPr="00995AD5">
        <w:rPr>
          <w:rFonts w:ascii="Verdana" w:hAnsi="Verdana"/>
          <w:sz w:val="20"/>
          <w:szCs w:val="20"/>
        </w:rPr>
        <w:t xml:space="preserve">: </w:t>
      </w:r>
      <w:r w:rsidR="00CF6072" w:rsidRPr="00995AD5">
        <w:rPr>
          <w:rFonts w:ascii="Verdana" w:hAnsi="Verdana"/>
          <w:sz w:val="20"/>
          <w:szCs w:val="20"/>
        </w:rPr>
        <w:cr/>
      </w:r>
      <w:bookmarkStart w:id="1" w:name="_Hlk506468685"/>
      <w:r w:rsidR="00CF6072" w:rsidRPr="00995AD5">
        <w:rPr>
          <w:rFonts w:ascii="Verdana" w:hAnsi="Verdana"/>
          <w:sz w:val="20"/>
          <w:szCs w:val="20"/>
        </w:rPr>
        <w:t xml:space="preserve">Während der </w:t>
      </w:r>
      <w:r w:rsidR="00186289">
        <w:rPr>
          <w:rFonts w:ascii="Verdana" w:hAnsi="Verdana"/>
          <w:sz w:val="20"/>
          <w:szCs w:val="20"/>
        </w:rPr>
        <w:t>U</w:t>
      </w:r>
      <w:r w:rsidR="00306E68">
        <w:rPr>
          <w:rFonts w:ascii="Verdana" w:hAnsi="Verdana"/>
          <w:sz w:val="20"/>
          <w:szCs w:val="20"/>
        </w:rPr>
        <w:t>n</w:t>
      </w:r>
      <w:r w:rsidR="00186289">
        <w:rPr>
          <w:rFonts w:ascii="Verdana" w:hAnsi="Verdana"/>
          <w:sz w:val="20"/>
          <w:szCs w:val="20"/>
        </w:rPr>
        <w:t>terrichtswochen</w:t>
      </w:r>
      <w:r w:rsidRPr="00995AD5">
        <w:rPr>
          <w:rFonts w:ascii="Verdana" w:hAnsi="Verdana"/>
          <w:sz w:val="20"/>
          <w:szCs w:val="20"/>
        </w:rPr>
        <w:t xml:space="preserve"> </w:t>
      </w:r>
      <w:r w:rsidR="00A306B0" w:rsidRPr="00995AD5">
        <w:rPr>
          <w:rFonts w:ascii="Verdana" w:hAnsi="Verdana"/>
          <w:sz w:val="20"/>
          <w:szCs w:val="20"/>
        </w:rPr>
        <w:t>(3</w:t>
      </w:r>
      <w:r w:rsidR="000E5B3E">
        <w:rPr>
          <w:rFonts w:ascii="Verdana" w:hAnsi="Verdana"/>
          <w:sz w:val="20"/>
          <w:szCs w:val="20"/>
        </w:rPr>
        <w:t>8</w:t>
      </w:r>
      <w:r w:rsidR="00A306B0">
        <w:rPr>
          <w:rStyle w:val="Funotenzeichen"/>
          <w:rFonts w:ascii="Verdana" w:hAnsi="Verdana"/>
          <w:sz w:val="20"/>
          <w:szCs w:val="20"/>
        </w:rPr>
        <w:footnoteReference w:id="3"/>
      </w:r>
      <w:r w:rsidR="00A306B0" w:rsidRPr="00995AD5">
        <w:rPr>
          <w:rFonts w:ascii="Verdana" w:hAnsi="Verdana"/>
          <w:sz w:val="20"/>
          <w:szCs w:val="20"/>
        </w:rPr>
        <w:t xml:space="preserve"> Schulwochen à</w:t>
      </w:r>
      <w:r w:rsidR="00BE1848">
        <w:rPr>
          <w:rFonts w:ascii="Verdana" w:hAnsi="Verdana"/>
          <w:sz w:val="20"/>
          <w:szCs w:val="20"/>
        </w:rPr>
        <w:t xml:space="preserve"> </w:t>
      </w:r>
      <w:r w:rsidR="00BE1848" w:rsidRPr="006C311D">
        <w:rPr>
          <w:rFonts w:ascii="Verdana" w:hAnsi="Verdana"/>
          <w:sz w:val="20"/>
          <w:szCs w:val="20"/>
        </w:rPr>
        <w:t>ca.</w:t>
      </w:r>
      <w:r w:rsidR="00A306B0" w:rsidRPr="006C311D">
        <w:rPr>
          <w:rFonts w:ascii="Verdana" w:hAnsi="Verdana"/>
          <w:sz w:val="20"/>
          <w:szCs w:val="20"/>
        </w:rPr>
        <w:t xml:space="preserve"> </w:t>
      </w:r>
      <w:r w:rsidR="00CF6072" w:rsidRPr="006C311D">
        <w:rPr>
          <w:rFonts w:ascii="Verdana" w:hAnsi="Verdana"/>
          <w:sz w:val="20"/>
          <w:szCs w:val="20"/>
        </w:rPr>
        <w:t>4</w:t>
      </w:r>
      <w:r w:rsidR="000E5B3E" w:rsidRPr="006C311D">
        <w:rPr>
          <w:rFonts w:ascii="Verdana" w:hAnsi="Verdana"/>
          <w:sz w:val="20"/>
          <w:szCs w:val="20"/>
        </w:rPr>
        <w:t>5</w:t>
      </w:r>
      <w:r w:rsidR="00BC3183" w:rsidRPr="006C311D">
        <w:rPr>
          <w:rFonts w:ascii="Verdana" w:hAnsi="Verdana"/>
          <w:sz w:val="20"/>
          <w:szCs w:val="20"/>
        </w:rPr>
        <w:t xml:space="preserve"> h</w:t>
      </w:r>
      <w:r w:rsidR="00A306B0" w:rsidRPr="00995AD5">
        <w:rPr>
          <w:rFonts w:ascii="Verdana" w:hAnsi="Verdana"/>
          <w:sz w:val="20"/>
          <w:szCs w:val="20"/>
        </w:rPr>
        <w:t>)</w:t>
      </w:r>
      <w:bookmarkEnd w:id="1"/>
      <w:r w:rsidR="00BE1848">
        <w:rPr>
          <w:rFonts w:ascii="Verdana" w:hAnsi="Verdana"/>
          <w:sz w:val="20"/>
          <w:szCs w:val="20"/>
        </w:rPr>
        <w:t xml:space="preserve"> </w:t>
      </w:r>
      <w:r w:rsidRPr="00995AD5">
        <w:rPr>
          <w:rFonts w:ascii="Verdana" w:hAnsi="Verdana"/>
          <w:sz w:val="20"/>
          <w:szCs w:val="20"/>
        </w:rPr>
        <w:tab/>
      </w:r>
      <w:r w:rsidR="00BE1848">
        <w:rPr>
          <w:rFonts w:ascii="Verdana" w:hAnsi="Verdana"/>
          <w:sz w:val="20"/>
          <w:szCs w:val="20"/>
        </w:rPr>
        <w:t xml:space="preserve">ca. </w:t>
      </w:r>
      <w:r w:rsidR="00CF6072" w:rsidRPr="00995AD5">
        <w:rPr>
          <w:rFonts w:ascii="Verdana" w:hAnsi="Verdana"/>
          <w:sz w:val="20"/>
          <w:szCs w:val="20"/>
        </w:rPr>
        <w:t>1</w:t>
      </w:r>
      <w:r w:rsidR="00A306B0" w:rsidRPr="00995AD5">
        <w:rPr>
          <w:rFonts w:ascii="Verdana" w:hAnsi="Verdana"/>
          <w:sz w:val="20"/>
          <w:szCs w:val="20"/>
        </w:rPr>
        <w:t>’</w:t>
      </w:r>
      <w:r w:rsidRPr="00995AD5">
        <w:rPr>
          <w:rFonts w:ascii="Verdana" w:hAnsi="Verdana"/>
          <w:sz w:val="20"/>
          <w:szCs w:val="20"/>
        </w:rPr>
        <w:t>7</w:t>
      </w:r>
      <w:r w:rsidR="00C85AF9">
        <w:rPr>
          <w:rFonts w:ascii="Verdana" w:hAnsi="Verdana"/>
          <w:sz w:val="20"/>
          <w:szCs w:val="20"/>
        </w:rPr>
        <w:t>10</w:t>
      </w:r>
      <w:r w:rsidR="00CF6072" w:rsidRPr="00995AD5">
        <w:rPr>
          <w:rFonts w:ascii="Verdana" w:hAnsi="Verdana"/>
          <w:sz w:val="20"/>
          <w:szCs w:val="20"/>
        </w:rPr>
        <w:t xml:space="preserve"> </w:t>
      </w:r>
      <w:r w:rsidR="00BC3183" w:rsidRPr="00995AD5">
        <w:rPr>
          <w:rFonts w:ascii="Verdana" w:hAnsi="Verdana"/>
          <w:sz w:val="20"/>
          <w:szCs w:val="20"/>
        </w:rPr>
        <w:t>h</w:t>
      </w:r>
      <w:r w:rsidR="00CF6072" w:rsidRPr="00995AD5">
        <w:rPr>
          <w:rFonts w:ascii="Verdana" w:hAnsi="Verdana"/>
          <w:sz w:val="20"/>
          <w:szCs w:val="20"/>
        </w:rPr>
        <w:cr/>
        <w:t xml:space="preserve">für Arbeiten, die während der Schulwochen zu erledigen sind, </w:t>
      </w:r>
      <w:r w:rsidR="00BC3183" w:rsidRPr="00995AD5">
        <w:rPr>
          <w:rFonts w:ascii="Verdana" w:hAnsi="Verdana"/>
          <w:sz w:val="20"/>
          <w:szCs w:val="20"/>
        </w:rPr>
        <w:br/>
      </w:r>
      <w:r w:rsidR="00CF6072" w:rsidRPr="00995AD5">
        <w:rPr>
          <w:rFonts w:ascii="Verdana" w:hAnsi="Verdana"/>
          <w:sz w:val="20"/>
          <w:szCs w:val="20"/>
        </w:rPr>
        <w:t xml:space="preserve">insbesondere unterrichten, begleiten und beraten der Lernenden </w:t>
      </w:r>
      <w:r w:rsidR="00CF6072" w:rsidRPr="006C311D">
        <w:rPr>
          <w:rFonts w:ascii="Verdana" w:hAnsi="Verdana"/>
          <w:sz w:val="20"/>
          <w:szCs w:val="20"/>
        </w:rPr>
        <w:t>sowie andere an die Schulzeit gebundene Aufgabe</w:t>
      </w:r>
      <w:r w:rsidR="001F047D" w:rsidRPr="006C311D">
        <w:rPr>
          <w:rFonts w:ascii="Verdana" w:hAnsi="Verdana"/>
          <w:sz w:val="20"/>
          <w:szCs w:val="20"/>
        </w:rPr>
        <w:t xml:space="preserve">n </w:t>
      </w:r>
      <w:r w:rsidR="001F047D" w:rsidRPr="006C311D">
        <w:rPr>
          <w:rFonts w:ascii="Verdana" w:hAnsi="Verdana"/>
          <w:sz w:val="20"/>
          <w:szCs w:val="20"/>
        </w:rPr>
        <w:sym w:font="Wingdings" w:char="F0E0"/>
      </w:r>
      <w:r w:rsidR="00DA37EF" w:rsidRPr="006C311D">
        <w:rPr>
          <w:rFonts w:ascii="Verdana" w:hAnsi="Verdana"/>
          <w:sz w:val="20"/>
          <w:szCs w:val="20"/>
        </w:rPr>
        <w:t xml:space="preserve"> (</w:t>
      </w:r>
      <w:r w:rsidR="00393B37">
        <w:rPr>
          <w:rFonts w:ascii="Verdana" w:hAnsi="Verdana"/>
          <w:sz w:val="20"/>
          <w:szCs w:val="20"/>
        </w:rPr>
        <w:t>s</w:t>
      </w:r>
      <w:r w:rsidR="00DA37EF" w:rsidRPr="006C311D">
        <w:rPr>
          <w:rFonts w:ascii="Verdana" w:hAnsi="Verdana"/>
          <w:sz w:val="20"/>
          <w:szCs w:val="20"/>
        </w:rPr>
        <w:t>iehe Arbeitsfelder</w:t>
      </w:r>
      <w:r w:rsidR="00262C57" w:rsidRPr="006C311D">
        <w:rPr>
          <w:rFonts w:ascii="Verdana" w:hAnsi="Verdana"/>
          <w:sz w:val="20"/>
          <w:szCs w:val="20"/>
        </w:rPr>
        <w:t>)</w:t>
      </w:r>
    </w:p>
    <w:p w14:paraId="43CF44A9" w14:textId="285E7F69" w:rsidR="00CF6072" w:rsidRDefault="00CF6072" w:rsidP="00D06B1D">
      <w:pPr>
        <w:pStyle w:val="Listenabsatz"/>
        <w:numPr>
          <w:ilvl w:val="0"/>
          <w:numId w:val="1"/>
        </w:numPr>
        <w:tabs>
          <w:tab w:val="left" w:pos="5670"/>
          <w:tab w:val="right" w:pos="9356"/>
        </w:tabs>
        <w:spacing w:after="0"/>
        <w:outlineLvl w:val="0"/>
        <w:rPr>
          <w:rFonts w:ascii="Verdana" w:hAnsi="Verdana"/>
          <w:sz w:val="20"/>
          <w:szCs w:val="20"/>
        </w:rPr>
      </w:pPr>
      <w:r w:rsidRPr="00D058BF">
        <w:rPr>
          <w:rFonts w:ascii="Verdana" w:hAnsi="Verdana"/>
          <w:sz w:val="20"/>
          <w:szCs w:val="20"/>
        </w:rPr>
        <w:t xml:space="preserve">Während der </w:t>
      </w:r>
      <w:r w:rsidR="004E7535" w:rsidRPr="00D058BF">
        <w:rPr>
          <w:rFonts w:ascii="Verdana" w:hAnsi="Verdana"/>
          <w:sz w:val="20"/>
          <w:szCs w:val="20"/>
        </w:rPr>
        <w:t>unterrichtsfreien Zeit</w:t>
      </w:r>
      <w:r w:rsidR="00564624" w:rsidRPr="00D058BF">
        <w:rPr>
          <w:rFonts w:ascii="Verdana" w:hAnsi="Verdana"/>
          <w:sz w:val="20"/>
          <w:szCs w:val="20"/>
        </w:rPr>
        <w:t xml:space="preserve"> (Schulferien)</w:t>
      </w:r>
      <w:r w:rsidR="00A331FA">
        <w:rPr>
          <w:rFonts w:ascii="Verdana" w:hAnsi="Verdana"/>
          <w:sz w:val="20"/>
          <w:szCs w:val="20"/>
        </w:rPr>
        <w:tab/>
      </w:r>
      <w:r w:rsidR="00BC3183" w:rsidRPr="00D058BF">
        <w:rPr>
          <w:rFonts w:ascii="Verdana" w:hAnsi="Verdana"/>
          <w:sz w:val="20"/>
          <w:szCs w:val="20"/>
        </w:rPr>
        <w:tab/>
      </w:r>
      <w:r w:rsidR="00BE1848">
        <w:rPr>
          <w:rFonts w:ascii="Verdana" w:hAnsi="Verdana"/>
          <w:sz w:val="20"/>
          <w:szCs w:val="20"/>
        </w:rPr>
        <w:t xml:space="preserve">ca. </w:t>
      </w:r>
      <w:r w:rsidR="000E5B3E">
        <w:rPr>
          <w:rFonts w:ascii="Verdana" w:hAnsi="Verdana"/>
          <w:sz w:val="20"/>
          <w:szCs w:val="20"/>
        </w:rPr>
        <w:t>1</w:t>
      </w:r>
      <w:r w:rsidR="00C85AF9">
        <w:rPr>
          <w:rFonts w:ascii="Verdana" w:hAnsi="Verdana"/>
          <w:sz w:val="20"/>
          <w:szCs w:val="20"/>
        </w:rPr>
        <w:t>95</w:t>
      </w:r>
      <w:r w:rsidR="00BC3183" w:rsidRPr="00D058BF">
        <w:rPr>
          <w:rFonts w:ascii="Verdana" w:hAnsi="Verdana"/>
          <w:sz w:val="20"/>
          <w:szCs w:val="20"/>
        </w:rPr>
        <w:t xml:space="preserve"> h</w:t>
      </w:r>
      <w:r w:rsidRPr="00D058BF">
        <w:rPr>
          <w:rFonts w:ascii="Verdana" w:hAnsi="Verdana"/>
          <w:sz w:val="20"/>
          <w:szCs w:val="20"/>
        </w:rPr>
        <w:cr/>
        <w:t xml:space="preserve">für die übrigen im Berufsauftrag enthaltenen </w:t>
      </w:r>
      <w:r w:rsidRPr="00D058BF">
        <w:rPr>
          <w:rFonts w:ascii="Verdana" w:hAnsi="Verdana"/>
          <w:sz w:val="20"/>
          <w:szCs w:val="20"/>
        </w:rPr>
        <w:cr/>
        <w:t xml:space="preserve">Arbeiten, die nicht während der Schulwochen erledigt werden müssen, insbesondere langfristige Unterrichtsplanung, Teile der Weiterbildung, Gestaltung und Entwicklung der Schule </w:t>
      </w:r>
      <w:r w:rsidRPr="00D058BF">
        <w:rPr>
          <w:rFonts w:ascii="Verdana" w:hAnsi="Verdana"/>
          <w:sz w:val="20"/>
          <w:szCs w:val="20"/>
        </w:rPr>
        <w:cr/>
      </w:r>
      <w:bookmarkEnd w:id="0"/>
    </w:p>
    <w:p w14:paraId="4040AA88" w14:textId="77777777" w:rsidR="006C311D" w:rsidRPr="00D058BF" w:rsidRDefault="006C311D" w:rsidP="006C311D">
      <w:pPr>
        <w:pStyle w:val="Listenabsatz"/>
        <w:tabs>
          <w:tab w:val="left" w:pos="5670"/>
          <w:tab w:val="right" w:pos="9356"/>
        </w:tabs>
        <w:spacing w:after="0"/>
        <w:outlineLvl w:val="0"/>
        <w:rPr>
          <w:rFonts w:ascii="Verdana" w:hAnsi="Verdana"/>
          <w:sz w:val="20"/>
          <w:szCs w:val="20"/>
        </w:rPr>
      </w:pPr>
    </w:p>
    <w:p w14:paraId="0189D972" w14:textId="77777777" w:rsidR="009B7741" w:rsidRDefault="009B7741" w:rsidP="002216C4">
      <w:pPr>
        <w:tabs>
          <w:tab w:val="left" w:pos="5670"/>
        </w:tabs>
        <w:spacing w:after="0"/>
        <w:outlineLvl w:val="0"/>
        <w:rPr>
          <w:rFonts w:ascii="Verdana" w:hAnsi="Verdana"/>
          <w:sz w:val="20"/>
          <w:szCs w:val="20"/>
        </w:rPr>
      </w:pPr>
      <w:r w:rsidRPr="00193729">
        <w:rPr>
          <w:rFonts w:ascii="Verdana" w:hAnsi="Verdana"/>
          <w:b/>
          <w:color w:val="002060"/>
          <w:sz w:val="20"/>
          <w:szCs w:val="20"/>
        </w:rPr>
        <w:t xml:space="preserve">1.2 </w:t>
      </w:r>
      <w:r w:rsidR="00995AD5" w:rsidRPr="00193729">
        <w:rPr>
          <w:rFonts w:ascii="Verdana" w:hAnsi="Verdana"/>
          <w:b/>
          <w:color w:val="002060"/>
          <w:sz w:val="20"/>
          <w:szCs w:val="20"/>
        </w:rPr>
        <w:t xml:space="preserve">Die vier </w:t>
      </w:r>
      <w:r w:rsidRPr="00193729">
        <w:rPr>
          <w:rFonts w:ascii="Verdana" w:hAnsi="Verdana"/>
          <w:b/>
          <w:color w:val="002060"/>
          <w:sz w:val="20"/>
          <w:szCs w:val="20"/>
        </w:rPr>
        <w:t>A</w:t>
      </w:r>
      <w:r w:rsidR="00995AD5" w:rsidRPr="00193729">
        <w:rPr>
          <w:rFonts w:ascii="Verdana" w:hAnsi="Verdana"/>
          <w:b/>
          <w:color w:val="002060"/>
          <w:sz w:val="20"/>
          <w:szCs w:val="20"/>
        </w:rPr>
        <w:t>rbeitsfelder</w:t>
      </w:r>
      <w:r w:rsidRPr="00193729">
        <w:rPr>
          <w:rFonts w:ascii="Verdana" w:hAnsi="Verdana"/>
          <w:b/>
          <w:color w:val="002060"/>
          <w:sz w:val="20"/>
          <w:szCs w:val="20"/>
        </w:rPr>
        <w:t xml:space="preserve"> der Lehrpersonen </w:t>
      </w:r>
      <w:r w:rsidRPr="00193729">
        <w:rPr>
          <w:rFonts w:ascii="Verdana" w:hAnsi="Verdana"/>
          <w:b/>
          <w:color w:val="002060"/>
          <w:sz w:val="20"/>
          <w:szCs w:val="20"/>
        </w:rPr>
        <w:cr/>
      </w:r>
    </w:p>
    <w:p w14:paraId="2067A563" w14:textId="215FEFF7" w:rsidR="009B7741" w:rsidRPr="00BE1FCC" w:rsidRDefault="009B7741" w:rsidP="002216C4">
      <w:pPr>
        <w:tabs>
          <w:tab w:val="left" w:pos="5670"/>
        </w:tabs>
        <w:spacing w:after="0"/>
        <w:outlineLvl w:val="0"/>
        <w:rPr>
          <w:rFonts w:ascii="Verdana" w:hAnsi="Verdana"/>
          <w:sz w:val="20"/>
          <w:szCs w:val="20"/>
        </w:rPr>
      </w:pPr>
      <w:r w:rsidRPr="009B7741">
        <w:rPr>
          <w:rFonts w:ascii="Verdana" w:hAnsi="Verdana"/>
          <w:sz w:val="20"/>
          <w:szCs w:val="20"/>
        </w:rPr>
        <w:t xml:space="preserve">Das besoldete Pensum einer Lehrperson setzt sich </w:t>
      </w:r>
      <w:r w:rsidR="00995AD5" w:rsidRPr="009B7741">
        <w:rPr>
          <w:rFonts w:ascii="Verdana" w:hAnsi="Verdana"/>
          <w:sz w:val="20"/>
          <w:szCs w:val="20"/>
        </w:rPr>
        <w:t>zusammen</w:t>
      </w:r>
      <w:r w:rsidR="00995AD5">
        <w:rPr>
          <w:rFonts w:ascii="Verdana" w:hAnsi="Verdana"/>
          <w:sz w:val="20"/>
          <w:szCs w:val="20"/>
        </w:rPr>
        <w:t xml:space="preserve"> </w:t>
      </w:r>
      <w:r w:rsidRPr="009B7741">
        <w:rPr>
          <w:rFonts w:ascii="Verdana" w:hAnsi="Verdana"/>
          <w:sz w:val="20"/>
          <w:szCs w:val="20"/>
        </w:rPr>
        <w:t xml:space="preserve">aus dem </w:t>
      </w:r>
      <w:r w:rsidRPr="00995AD5">
        <w:rPr>
          <w:rFonts w:ascii="Verdana" w:hAnsi="Verdana"/>
          <w:b/>
          <w:sz w:val="20"/>
          <w:szCs w:val="20"/>
        </w:rPr>
        <w:t>Kernauftrag</w:t>
      </w:r>
      <w:r w:rsidRPr="009B7741">
        <w:rPr>
          <w:rFonts w:ascii="Verdana" w:hAnsi="Verdana"/>
          <w:sz w:val="20"/>
          <w:szCs w:val="20"/>
        </w:rPr>
        <w:t xml:space="preserve"> sowie zusätzlichen Teilbereichen, die je nach Anstellung der Lehrperson variieren können.</w:t>
      </w:r>
      <w:r w:rsidR="00995AD5">
        <w:rPr>
          <w:rFonts w:ascii="Verdana" w:hAnsi="Verdana"/>
          <w:sz w:val="20"/>
          <w:szCs w:val="20"/>
        </w:rPr>
        <w:t xml:space="preserve"> </w:t>
      </w:r>
      <w:r w:rsidRPr="009B7741">
        <w:rPr>
          <w:rFonts w:ascii="Verdana" w:hAnsi="Verdana"/>
          <w:sz w:val="20"/>
          <w:szCs w:val="20"/>
        </w:rPr>
        <w:t>Der Be</w:t>
      </w:r>
      <w:r w:rsidR="00AF5F9D">
        <w:rPr>
          <w:rFonts w:ascii="Verdana" w:hAnsi="Verdana"/>
          <w:sz w:val="20"/>
          <w:szCs w:val="20"/>
        </w:rPr>
        <w:softHyphen/>
      </w:r>
      <w:r w:rsidRPr="009B7741">
        <w:rPr>
          <w:rFonts w:ascii="Verdana" w:hAnsi="Verdana"/>
          <w:sz w:val="20"/>
          <w:szCs w:val="20"/>
        </w:rPr>
        <w:t>rufs</w:t>
      </w:r>
      <w:r w:rsidR="00AF5F9D">
        <w:rPr>
          <w:rFonts w:ascii="Verdana" w:hAnsi="Verdana"/>
          <w:sz w:val="20"/>
          <w:szCs w:val="20"/>
        </w:rPr>
        <w:softHyphen/>
      </w:r>
      <w:r w:rsidRPr="009B7741">
        <w:rPr>
          <w:rFonts w:ascii="Verdana" w:hAnsi="Verdana"/>
          <w:sz w:val="20"/>
          <w:szCs w:val="20"/>
        </w:rPr>
        <w:t>auftrag einer Lehrperson umschreibt jene Aufgaben, die jede Lehrperson im Kernauftrag zu erfüllen hat</w:t>
      </w:r>
      <w:r w:rsidR="006C311D">
        <w:rPr>
          <w:rFonts w:ascii="Verdana" w:hAnsi="Verdana"/>
          <w:sz w:val="20"/>
          <w:szCs w:val="20"/>
        </w:rPr>
        <w:t xml:space="preserve"> (s</w:t>
      </w:r>
      <w:r w:rsidR="002B57BE">
        <w:rPr>
          <w:rFonts w:ascii="Verdana" w:hAnsi="Verdana"/>
          <w:sz w:val="20"/>
          <w:szCs w:val="20"/>
        </w:rPr>
        <w:t>iehe</w:t>
      </w:r>
      <w:r w:rsidR="00BE1FCC" w:rsidRPr="006C311D">
        <w:rPr>
          <w:rFonts w:ascii="Verdana" w:hAnsi="Verdana"/>
          <w:sz w:val="20"/>
          <w:szCs w:val="20"/>
        </w:rPr>
        <w:t xml:space="preserve"> besondere Aufgaben</w:t>
      </w:r>
      <w:r w:rsidR="006C311D">
        <w:rPr>
          <w:rFonts w:ascii="Verdana" w:hAnsi="Verdana"/>
          <w:sz w:val="20"/>
          <w:szCs w:val="20"/>
        </w:rPr>
        <w:t>)</w:t>
      </w:r>
    </w:p>
    <w:p w14:paraId="43407892" w14:textId="668A8294" w:rsidR="00995AD5" w:rsidRDefault="00BE1FCC" w:rsidP="002216C4">
      <w:pPr>
        <w:tabs>
          <w:tab w:val="left" w:pos="5670"/>
        </w:tabs>
        <w:spacing w:after="0"/>
        <w:outlineLvl w:val="0"/>
        <w:rPr>
          <w:rFonts w:ascii="Verdana" w:hAnsi="Verdana"/>
          <w:sz w:val="20"/>
          <w:szCs w:val="20"/>
        </w:rPr>
      </w:pPr>
      <w:r>
        <w:rPr>
          <w:rFonts w:ascii="Verdana" w:hAnsi="Verdana"/>
          <w:sz w:val="20"/>
          <w:szCs w:val="20"/>
        </w:rPr>
        <w:t xml:space="preserve"> </w:t>
      </w:r>
    </w:p>
    <w:p w14:paraId="1B5E4176" w14:textId="11FB3AD8" w:rsidR="00995AD5" w:rsidRDefault="00995AD5" w:rsidP="002216C4">
      <w:pPr>
        <w:tabs>
          <w:tab w:val="left" w:pos="5670"/>
        </w:tabs>
        <w:spacing w:after="0"/>
        <w:outlineLvl w:val="0"/>
        <w:rPr>
          <w:rFonts w:ascii="Verdana" w:hAnsi="Verdana"/>
          <w:sz w:val="20"/>
          <w:szCs w:val="20"/>
        </w:rPr>
      </w:pPr>
      <w:r w:rsidRPr="00995AD5">
        <w:rPr>
          <w:rFonts w:ascii="Verdana" w:hAnsi="Verdana"/>
          <w:sz w:val="20"/>
          <w:szCs w:val="20"/>
        </w:rPr>
        <w:t>Die Arbeiten im Kernauftrag werden in vier Arbeitsfelder eingeteilt. Pro Arbeitsfeld wird ange</w:t>
      </w:r>
      <w:r w:rsidR="00AF5F9D">
        <w:rPr>
          <w:rFonts w:ascii="Verdana" w:hAnsi="Verdana"/>
          <w:sz w:val="20"/>
          <w:szCs w:val="20"/>
        </w:rPr>
        <w:softHyphen/>
      </w:r>
      <w:r w:rsidRPr="00995AD5">
        <w:rPr>
          <w:rFonts w:ascii="Verdana" w:hAnsi="Verdana"/>
          <w:sz w:val="20"/>
          <w:szCs w:val="20"/>
        </w:rPr>
        <w:t xml:space="preserve">geben, wie viel Arbeitszeit für die Erfüllung dieser Aufgaben zur Verfügung steht. Bei diesen </w:t>
      </w:r>
      <w:r>
        <w:rPr>
          <w:rFonts w:ascii="Verdana" w:hAnsi="Verdana"/>
          <w:sz w:val="20"/>
          <w:szCs w:val="20"/>
        </w:rPr>
        <w:t xml:space="preserve">Zeiten </w:t>
      </w:r>
      <w:r w:rsidRPr="00995AD5">
        <w:rPr>
          <w:rFonts w:ascii="Verdana" w:hAnsi="Verdana"/>
          <w:sz w:val="20"/>
          <w:szCs w:val="20"/>
        </w:rPr>
        <w:t xml:space="preserve">handelt es sich um Richtwerte, die Transparenz und Erwartungsklarheit schaffen. Die </w:t>
      </w:r>
      <w:r>
        <w:rPr>
          <w:rFonts w:ascii="Verdana" w:hAnsi="Verdana"/>
          <w:sz w:val="20"/>
          <w:szCs w:val="20"/>
        </w:rPr>
        <w:t>A</w:t>
      </w:r>
      <w:r w:rsidRPr="00995AD5">
        <w:rPr>
          <w:rFonts w:ascii="Verdana" w:hAnsi="Verdana"/>
          <w:sz w:val="20"/>
          <w:szCs w:val="20"/>
        </w:rPr>
        <w:t xml:space="preserve">ngaben beziehen sich </w:t>
      </w:r>
      <w:r>
        <w:rPr>
          <w:rFonts w:ascii="Verdana" w:hAnsi="Verdana"/>
          <w:sz w:val="20"/>
          <w:szCs w:val="20"/>
        </w:rPr>
        <w:t xml:space="preserve">immer </w:t>
      </w:r>
      <w:r w:rsidRPr="00995AD5">
        <w:rPr>
          <w:rFonts w:ascii="Verdana" w:hAnsi="Verdana"/>
          <w:sz w:val="20"/>
          <w:szCs w:val="20"/>
        </w:rPr>
        <w:t>auf ein 100%-Pensum</w:t>
      </w:r>
      <w:r>
        <w:rPr>
          <w:rFonts w:ascii="Verdana" w:hAnsi="Verdana"/>
          <w:sz w:val="20"/>
          <w:szCs w:val="20"/>
        </w:rPr>
        <w:t>.</w:t>
      </w:r>
      <w:r w:rsidR="00E153FE">
        <w:rPr>
          <w:rFonts w:ascii="Verdana" w:hAnsi="Verdana"/>
          <w:sz w:val="20"/>
          <w:szCs w:val="20"/>
        </w:rPr>
        <w:t xml:space="preserve"> Eine Altersentlastung führt zu einer Reduktion der Jahresarbeitszeit.</w:t>
      </w:r>
    </w:p>
    <w:p w14:paraId="1F00E7C5" w14:textId="77777777" w:rsidR="00393B37" w:rsidRPr="00995AD5" w:rsidRDefault="00393B37" w:rsidP="002216C4">
      <w:pPr>
        <w:tabs>
          <w:tab w:val="left" w:pos="5670"/>
        </w:tabs>
        <w:spacing w:after="0"/>
        <w:outlineLvl w:val="0"/>
        <w:rPr>
          <w:rFonts w:ascii="Verdana" w:hAnsi="Verdana"/>
          <w:sz w:val="20"/>
          <w:szCs w:val="20"/>
        </w:rPr>
      </w:pPr>
    </w:p>
    <w:p w14:paraId="0A0100E5" w14:textId="77777777" w:rsidR="00995AD5" w:rsidRPr="007A5214" w:rsidRDefault="00A42900" w:rsidP="00E95C74">
      <w:pPr>
        <w:keepNext/>
        <w:tabs>
          <w:tab w:val="left" w:pos="5670"/>
        </w:tabs>
        <w:spacing w:after="120"/>
        <w:outlineLvl w:val="0"/>
        <w:rPr>
          <w:rFonts w:ascii="Verdana" w:hAnsi="Verdana"/>
          <w:color w:val="002060"/>
          <w:sz w:val="20"/>
          <w:szCs w:val="20"/>
        </w:rPr>
      </w:pPr>
      <w:r w:rsidRPr="00A42900">
        <w:rPr>
          <w:rFonts w:ascii="Verdana" w:hAnsi="Verdana"/>
          <w:b/>
          <w:color w:val="002060"/>
          <w:sz w:val="20"/>
          <w:szCs w:val="20"/>
        </w:rPr>
        <w:lastRenderedPageBreak/>
        <w:t xml:space="preserve">Arbeitsfeld Unterricht </w:t>
      </w:r>
      <w:r w:rsidR="007A5214" w:rsidRPr="007A5214">
        <w:rPr>
          <w:rFonts w:ascii="Verdana" w:hAnsi="Verdana"/>
          <w:color w:val="002060"/>
          <w:sz w:val="20"/>
          <w:szCs w:val="20"/>
        </w:rPr>
        <w:t>(Klassenführung)</w:t>
      </w:r>
    </w:p>
    <w:p w14:paraId="638BFFCC" w14:textId="77777777" w:rsidR="00995AD5" w:rsidRPr="00654556" w:rsidRDefault="00995AD5" w:rsidP="00654556">
      <w:pPr>
        <w:keepNext/>
        <w:tabs>
          <w:tab w:val="left" w:pos="5670"/>
        </w:tabs>
        <w:spacing w:after="0"/>
        <w:outlineLvl w:val="0"/>
        <w:rPr>
          <w:rFonts w:ascii="Verdana" w:hAnsi="Verdana"/>
          <w:color w:val="002060"/>
          <w:sz w:val="20"/>
          <w:szCs w:val="20"/>
        </w:rPr>
      </w:pPr>
      <w:r w:rsidRPr="00654556">
        <w:rPr>
          <w:rFonts w:ascii="Verdana" w:hAnsi="Verdana"/>
          <w:color w:val="002060"/>
          <w:sz w:val="20"/>
          <w:szCs w:val="20"/>
        </w:rPr>
        <w:t>&gt; unterrichten und erziehen</w:t>
      </w:r>
    </w:p>
    <w:p w14:paraId="0CE10E34" w14:textId="3135405B" w:rsidR="00995AD5" w:rsidRPr="00F92BAC" w:rsidRDefault="00995AD5" w:rsidP="00654556">
      <w:pPr>
        <w:keepNext/>
        <w:tabs>
          <w:tab w:val="left" w:pos="5670"/>
        </w:tabs>
        <w:spacing w:after="0"/>
        <w:ind w:left="709"/>
        <w:outlineLvl w:val="0"/>
        <w:rPr>
          <w:rFonts w:ascii="Verdana" w:hAnsi="Verdana"/>
          <w:sz w:val="20"/>
          <w:szCs w:val="20"/>
        </w:rPr>
      </w:pPr>
      <w:r w:rsidRPr="00654556">
        <w:rPr>
          <w:rFonts w:ascii="Verdana" w:hAnsi="Verdana"/>
          <w:sz w:val="20"/>
          <w:szCs w:val="20"/>
        </w:rPr>
        <w:t xml:space="preserve">Unterrichten inkl. Präsenzzeiten und </w:t>
      </w:r>
      <w:r w:rsidRPr="00F92BAC">
        <w:rPr>
          <w:rFonts w:ascii="Verdana" w:hAnsi="Verdana"/>
          <w:sz w:val="20"/>
          <w:szCs w:val="20"/>
        </w:rPr>
        <w:t>Pausen</w:t>
      </w:r>
      <w:r w:rsidR="00BE1FCC" w:rsidRPr="00F92BAC">
        <w:rPr>
          <w:rFonts w:ascii="Verdana" w:hAnsi="Verdana"/>
          <w:sz w:val="20"/>
          <w:szCs w:val="20"/>
        </w:rPr>
        <w:t>(-aufsicht)</w:t>
      </w:r>
    </w:p>
    <w:p w14:paraId="30EA933E" w14:textId="77777777" w:rsidR="00995AD5" w:rsidRPr="00654556" w:rsidRDefault="00995AD5" w:rsidP="00654556">
      <w:pPr>
        <w:keepNext/>
        <w:tabs>
          <w:tab w:val="left" w:pos="5670"/>
        </w:tabs>
        <w:spacing w:after="0"/>
        <w:outlineLvl w:val="0"/>
        <w:rPr>
          <w:rFonts w:ascii="Verdana" w:hAnsi="Verdana"/>
          <w:color w:val="002060"/>
          <w:sz w:val="20"/>
          <w:szCs w:val="20"/>
        </w:rPr>
      </w:pPr>
      <w:r w:rsidRPr="00654556">
        <w:rPr>
          <w:rFonts w:ascii="Verdana" w:hAnsi="Verdana"/>
          <w:color w:val="002060"/>
          <w:sz w:val="20"/>
          <w:szCs w:val="20"/>
        </w:rPr>
        <w:t>&gt; planen, vorbereiten, auswerten und weiterentwickeln des Unterrichts</w:t>
      </w:r>
    </w:p>
    <w:p w14:paraId="321F8DC3" w14:textId="77777777" w:rsidR="00995AD5" w:rsidRPr="00393B37" w:rsidRDefault="00995AD5" w:rsidP="00654556">
      <w:pPr>
        <w:keepNext/>
        <w:tabs>
          <w:tab w:val="left" w:pos="5670"/>
        </w:tabs>
        <w:spacing w:after="0"/>
        <w:ind w:left="709"/>
        <w:outlineLvl w:val="0"/>
        <w:rPr>
          <w:rFonts w:ascii="Verdana" w:hAnsi="Verdana"/>
          <w:sz w:val="20"/>
          <w:szCs w:val="20"/>
        </w:rPr>
      </w:pPr>
      <w:r w:rsidRPr="00393B37">
        <w:rPr>
          <w:rFonts w:ascii="Verdana" w:hAnsi="Verdana"/>
          <w:sz w:val="20"/>
          <w:szCs w:val="20"/>
        </w:rPr>
        <w:t>kurzfristige Vorbereitungs- und Nachbearbeitungsarbeiten, langfristige Unterrichtsplanung, korrigieren, beurteilen, Lernberichte erstellen u. a.</w:t>
      </w:r>
    </w:p>
    <w:p w14:paraId="7F8E3C51" w14:textId="77777777" w:rsidR="00995AD5" w:rsidRPr="00393B37" w:rsidRDefault="00995AD5" w:rsidP="00654556">
      <w:pPr>
        <w:tabs>
          <w:tab w:val="left" w:pos="5670"/>
        </w:tabs>
        <w:spacing w:after="0"/>
        <w:outlineLvl w:val="0"/>
        <w:rPr>
          <w:rFonts w:ascii="Verdana" w:hAnsi="Verdana"/>
          <w:sz w:val="20"/>
          <w:szCs w:val="20"/>
        </w:rPr>
      </w:pPr>
      <w:r w:rsidRPr="00654556">
        <w:rPr>
          <w:rFonts w:ascii="Verdana" w:hAnsi="Verdana"/>
          <w:color w:val="002060"/>
          <w:sz w:val="20"/>
          <w:szCs w:val="20"/>
        </w:rPr>
        <w:t xml:space="preserve">&gt; </w:t>
      </w:r>
      <w:r w:rsidRPr="00393B37">
        <w:rPr>
          <w:rFonts w:ascii="Verdana" w:hAnsi="Verdana"/>
          <w:color w:val="002060"/>
          <w:sz w:val="20"/>
          <w:szCs w:val="20"/>
        </w:rPr>
        <w:t>zusammenarbeiten im Unterrichtsteam</w:t>
      </w:r>
    </w:p>
    <w:p w14:paraId="0EACDE66" w14:textId="77777777" w:rsidR="00995AD5" w:rsidRPr="00393B37" w:rsidRDefault="00995AD5" w:rsidP="00654556">
      <w:pPr>
        <w:tabs>
          <w:tab w:val="left" w:pos="5670"/>
        </w:tabs>
        <w:spacing w:after="0"/>
        <w:ind w:left="709"/>
        <w:outlineLvl w:val="0"/>
        <w:rPr>
          <w:rFonts w:ascii="Verdana" w:hAnsi="Verdana"/>
          <w:sz w:val="20"/>
          <w:szCs w:val="20"/>
        </w:rPr>
      </w:pPr>
      <w:r w:rsidRPr="00393B37">
        <w:rPr>
          <w:rFonts w:ascii="Verdana" w:hAnsi="Verdana"/>
          <w:sz w:val="20"/>
          <w:szCs w:val="20"/>
        </w:rPr>
        <w:t>Unterrichtsinhalte absprechen, Unterrichtseinheiten planen, Förderplanungen</w:t>
      </w:r>
    </w:p>
    <w:p w14:paraId="18DCA2FC" w14:textId="3B0A7813" w:rsidR="00995AD5" w:rsidRPr="00393B37" w:rsidRDefault="00995AD5" w:rsidP="00654556">
      <w:pPr>
        <w:tabs>
          <w:tab w:val="left" w:pos="5670"/>
        </w:tabs>
        <w:spacing w:after="0"/>
        <w:ind w:left="709"/>
        <w:outlineLvl w:val="0"/>
        <w:rPr>
          <w:rFonts w:ascii="Verdana" w:hAnsi="Verdana"/>
          <w:sz w:val="20"/>
          <w:szCs w:val="20"/>
        </w:rPr>
      </w:pPr>
      <w:r w:rsidRPr="00393B37">
        <w:rPr>
          <w:rFonts w:ascii="Verdana" w:hAnsi="Verdana"/>
          <w:sz w:val="20"/>
          <w:szCs w:val="20"/>
        </w:rPr>
        <w:t>erstellen, gemeinsame Ziele im Unterricht umsetzen und auswerten, Unterricht</w:t>
      </w:r>
      <w:r w:rsidR="00193729" w:rsidRPr="00393B37">
        <w:rPr>
          <w:rFonts w:ascii="Verdana" w:hAnsi="Verdana"/>
          <w:sz w:val="20"/>
          <w:szCs w:val="20"/>
        </w:rPr>
        <w:t xml:space="preserve"> </w:t>
      </w:r>
      <w:r w:rsidRPr="00393B37">
        <w:rPr>
          <w:rFonts w:ascii="Verdana" w:hAnsi="Verdana"/>
          <w:sz w:val="20"/>
          <w:szCs w:val="20"/>
        </w:rPr>
        <w:t>reﬂektieren, kollegiale Beratung</w:t>
      </w:r>
      <w:r w:rsidR="001F047D" w:rsidRPr="00393B37">
        <w:rPr>
          <w:rFonts w:ascii="Verdana" w:hAnsi="Verdana"/>
          <w:sz w:val="20"/>
          <w:szCs w:val="20"/>
        </w:rPr>
        <w:t>en</w:t>
      </w:r>
      <w:r w:rsidRPr="00393B37">
        <w:rPr>
          <w:rFonts w:ascii="Verdana" w:hAnsi="Verdana"/>
          <w:sz w:val="20"/>
          <w:szCs w:val="20"/>
        </w:rPr>
        <w:t xml:space="preserve"> durchführen u. a.</w:t>
      </w:r>
    </w:p>
    <w:p w14:paraId="63654C4D" w14:textId="77777777" w:rsidR="00995AD5" w:rsidRPr="00654556" w:rsidRDefault="00995AD5" w:rsidP="00654556">
      <w:pPr>
        <w:tabs>
          <w:tab w:val="left" w:pos="5670"/>
        </w:tabs>
        <w:spacing w:after="0"/>
        <w:ind w:left="243" w:hanging="243"/>
        <w:outlineLvl w:val="0"/>
        <w:rPr>
          <w:rFonts w:ascii="Verdana" w:hAnsi="Verdana"/>
          <w:color w:val="002060"/>
          <w:sz w:val="20"/>
          <w:szCs w:val="20"/>
        </w:rPr>
      </w:pPr>
      <w:r w:rsidRPr="00654556">
        <w:rPr>
          <w:rFonts w:ascii="Verdana" w:hAnsi="Verdana"/>
          <w:color w:val="002060"/>
          <w:sz w:val="20"/>
          <w:szCs w:val="20"/>
        </w:rPr>
        <w:t>&gt; erledigen von organisatorischen und administrativen Aufgaben bezüglich Klasse</w:t>
      </w:r>
    </w:p>
    <w:p w14:paraId="402D0D00" w14:textId="77777777" w:rsidR="00995AD5" w:rsidRPr="00654556" w:rsidRDefault="00995AD5" w:rsidP="00654556">
      <w:pPr>
        <w:tabs>
          <w:tab w:val="left" w:pos="5670"/>
        </w:tabs>
        <w:spacing w:after="0"/>
        <w:ind w:left="709"/>
        <w:outlineLvl w:val="0"/>
        <w:rPr>
          <w:rFonts w:ascii="Verdana" w:hAnsi="Verdana"/>
          <w:sz w:val="20"/>
          <w:szCs w:val="20"/>
        </w:rPr>
      </w:pPr>
      <w:r w:rsidRPr="00654556">
        <w:rPr>
          <w:rFonts w:ascii="Verdana" w:hAnsi="Verdana"/>
          <w:sz w:val="20"/>
          <w:szCs w:val="20"/>
        </w:rPr>
        <w:t>schriftliche Kommunikation mit Unterrichts- und Schulteam, Schulleitung, Erziehungs-</w:t>
      </w:r>
    </w:p>
    <w:p w14:paraId="1B58897A" w14:textId="77777777" w:rsidR="00995AD5" w:rsidRPr="00654556" w:rsidRDefault="00995AD5" w:rsidP="00654556">
      <w:pPr>
        <w:tabs>
          <w:tab w:val="left" w:pos="5670"/>
        </w:tabs>
        <w:spacing w:after="0"/>
        <w:ind w:left="709"/>
        <w:outlineLvl w:val="0"/>
        <w:rPr>
          <w:rFonts w:ascii="Verdana" w:hAnsi="Verdana"/>
          <w:sz w:val="20"/>
          <w:szCs w:val="20"/>
        </w:rPr>
      </w:pPr>
      <w:r w:rsidRPr="00654556">
        <w:rPr>
          <w:rFonts w:ascii="Verdana" w:hAnsi="Verdana"/>
          <w:sz w:val="20"/>
          <w:szCs w:val="20"/>
        </w:rPr>
        <w:t>berechtigten sowie Lernenden</w:t>
      </w:r>
    </w:p>
    <w:p w14:paraId="2E9EC3F2" w14:textId="7AEDCC64" w:rsidR="00995AD5" w:rsidRPr="00654556" w:rsidRDefault="00995AD5" w:rsidP="002216C4">
      <w:pPr>
        <w:tabs>
          <w:tab w:val="left" w:pos="5670"/>
        </w:tabs>
        <w:spacing w:after="0"/>
        <w:outlineLvl w:val="0"/>
        <w:rPr>
          <w:rFonts w:ascii="Verdana" w:hAnsi="Verdana"/>
          <w:sz w:val="20"/>
          <w:szCs w:val="20"/>
        </w:rPr>
      </w:pPr>
      <w:r w:rsidRPr="00654556">
        <w:rPr>
          <w:rFonts w:ascii="Verdana" w:hAnsi="Verdana"/>
          <w:sz w:val="20"/>
          <w:szCs w:val="20"/>
        </w:rPr>
        <w:t>ca. 87.5% (≈</w:t>
      </w:r>
      <w:r w:rsidR="00193729" w:rsidRPr="00654556">
        <w:rPr>
          <w:rFonts w:ascii="Verdana" w:hAnsi="Verdana"/>
          <w:sz w:val="20"/>
          <w:szCs w:val="20"/>
        </w:rPr>
        <w:t xml:space="preserve"> 1</w:t>
      </w:r>
      <w:r w:rsidR="000E5B3E">
        <w:rPr>
          <w:rFonts w:ascii="Verdana" w:hAnsi="Verdana"/>
          <w:sz w:val="20"/>
          <w:szCs w:val="20"/>
        </w:rPr>
        <w:t>666</w:t>
      </w:r>
      <w:r w:rsidR="002216C4" w:rsidRPr="00654556">
        <w:rPr>
          <w:rFonts w:ascii="Verdana" w:hAnsi="Verdana"/>
          <w:sz w:val="20"/>
          <w:szCs w:val="20"/>
        </w:rPr>
        <w:t xml:space="preserve"> h</w:t>
      </w:r>
      <w:r w:rsidRPr="00654556">
        <w:rPr>
          <w:rFonts w:ascii="Verdana" w:hAnsi="Verdana"/>
          <w:sz w:val="20"/>
          <w:szCs w:val="20"/>
        </w:rPr>
        <w:t>)</w:t>
      </w:r>
    </w:p>
    <w:p w14:paraId="1BCFDE5A" w14:textId="77777777" w:rsidR="002216C4" w:rsidRPr="00654556" w:rsidRDefault="002216C4" w:rsidP="002216C4">
      <w:pPr>
        <w:tabs>
          <w:tab w:val="left" w:pos="5670"/>
        </w:tabs>
        <w:spacing w:after="0"/>
        <w:outlineLvl w:val="0"/>
        <w:rPr>
          <w:rFonts w:ascii="Verdana" w:hAnsi="Verdana"/>
          <w:sz w:val="20"/>
          <w:szCs w:val="20"/>
        </w:rPr>
      </w:pPr>
    </w:p>
    <w:p w14:paraId="1091E875" w14:textId="77777777" w:rsidR="002216C4" w:rsidRPr="007A5214" w:rsidRDefault="00654556" w:rsidP="002216C4">
      <w:pPr>
        <w:tabs>
          <w:tab w:val="left" w:pos="5670"/>
        </w:tabs>
        <w:spacing w:after="120"/>
        <w:outlineLvl w:val="0"/>
        <w:rPr>
          <w:rFonts w:ascii="Verdana" w:hAnsi="Verdana"/>
          <w:color w:val="002060"/>
          <w:sz w:val="20"/>
          <w:szCs w:val="20"/>
        </w:rPr>
      </w:pPr>
      <w:r w:rsidRPr="00654556">
        <w:rPr>
          <w:rFonts w:ascii="Verdana" w:hAnsi="Verdana"/>
          <w:b/>
          <w:color w:val="002060"/>
          <w:sz w:val="20"/>
          <w:szCs w:val="20"/>
        </w:rPr>
        <w:t xml:space="preserve">Arbeitsfeld Lernende </w:t>
      </w:r>
      <w:r w:rsidR="007A5214" w:rsidRPr="007A5214">
        <w:rPr>
          <w:rFonts w:ascii="Verdana" w:hAnsi="Verdana"/>
          <w:color w:val="002060"/>
          <w:sz w:val="20"/>
          <w:szCs w:val="20"/>
        </w:rPr>
        <w:t>(Individuelle Betreuung)</w:t>
      </w:r>
    </w:p>
    <w:p w14:paraId="488F881A" w14:textId="77777777" w:rsidR="002216C4" w:rsidRPr="00654556" w:rsidRDefault="002216C4" w:rsidP="00654556">
      <w:pPr>
        <w:tabs>
          <w:tab w:val="left" w:pos="5670"/>
        </w:tabs>
        <w:spacing w:after="0"/>
        <w:outlineLvl w:val="0"/>
        <w:rPr>
          <w:rFonts w:ascii="Verdana" w:hAnsi="Verdana"/>
          <w:color w:val="002060"/>
          <w:sz w:val="20"/>
          <w:szCs w:val="20"/>
        </w:rPr>
      </w:pPr>
      <w:r w:rsidRPr="00654556">
        <w:rPr>
          <w:rFonts w:ascii="Verdana" w:hAnsi="Verdana"/>
          <w:color w:val="002060"/>
          <w:sz w:val="20"/>
          <w:szCs w:val="20"/>
        </w:rPr>
        <w:t>&gt; beraten und begleiten der Lernenden</w:t>
      </w:r>
    </w:p>
    <w:p w14:paraId="45651EBE" w14:textId="77777777" w:rsidR="002216C4" w:rsidRPr="00654556" w:rsidRDefault="002216C4" w:rsidP="00654556">
      <w:pPr>
        <w:tabs>
          <w:tab w:val="left" w:pos="5670"/>
        </w:tabs>
        <w:spacing w:after="0"/>
        <w:ind w:left="709"/>
        <w:outlineLvl w:val="0"/>
        <w:rPr>
          <w:rFonts w:ascii="Verdana" w:hAnsi="Verdana"/>
          <w:sz w:val="20"/>
          <w:szCs w:val="20"/>
        </w:rPr>
      </w:pPr>
      <w:r w:rsidRPr="00654556">
        <w:rPr>
          <w:rFonts w:ascii="Verdana" w:hAnsi="Verdana"/>
          <w:sz w:val="20"/>
          <w:szCs w:val="20"/>
        </w:rPr>
        <w:t>Begleitung von Lernenden, individuelle Förderplanungen erstellen, Früherkennung u. a.</w:t>
      </w:r>
    </w:p>
    <w:p w14:paraId="53593BEF" w14:textId="47ABF5B9" w:rsidR="002216C4" w:rsidRPr="006C311D" w:rsidRDefault="002216C4" w:rsidP="00654556">
      <w:pPr>
        <w:tabs>
          <w:tab w:val="left" w:pos="5670"/>
        </w:tabs>
        <w:spacing w:after="0"/>
        <w:ind w:left="243" w:hanging="243"/>
        <w:outlineLvl w:val="0"/>
        <w:rPr>
          <w:rFonts w:ascii="Verdana" w:hAnsi="Verdana"/>
          <w:sz w:val="20"/>
          <w:szCs w:val="20"/>
        </w:rPr>
      </w:pPr>
      <w:r w:rsidRPr="00654556">
        <w:rPr>
          <w:rFonts w:ascii="Verdana" w:hAnsi="Verdana"/>
          <w:color w:val="002060"/>
          <w:sz w:val="20"/>
          <w:szCs w:val="20"/>
        </w:rPr>
        <w:t xml:space="preserve">&gt; zusammenarbeiten mit Erziehungsberechtigten, </w:t>
      </w:r>
      <w:r w:rsidR="0054369A" w:rsidRPr="00654556">
        <w:rPr>
          <w:rFonts w:ascii="Verdana" w:hAnsi="Verdana"/>
          <w:color w:val="002060"/>
          <w:sz w:val="20"/>
          <w:szCs w:val="20"/>
        </w:rPr>
        <w:t>SHP, Fachlehrpersonen</w:t>
      </w:r>
      <w:r w:rsidR="00654556" w:rsidRPr="006C311D">
        <w:rPr>
          <w:rFonts w:ascii="Verdana" w:hAnsi="Verdana"/>
          <w:sz w:val="20"/>
          <w:szCs w:val="20"/>
        </w:rPr>
        <w:t xml:space="preserve">, </w:t>
      </w:r>
      <w:r w:rsidR="00DA37EF" w:rsidRPr="006C311D">
        <w:rPr>
          <w:rFonts w:ascii="Verdana" w:hAnsi="Verdana"/>
          <w:sz w:val="20"/>
          <w:szCs w:val="20"/>
        </w:rPr>
        <w:t xml:space="preserve">Therapeutische Fachpersonen, </w:t>
      </w:r>
      <w:r w:rsidR="00BE1FCC" w:rsidRPr="006C311D">
        <w:rPr>
          <w:rFonts w:ascii="Verdana" w:hAnsi="Verdana"/>
          <w:sz w:val="20"/>
          <w:szCs w:val="20"/>
        </w:rPr>
        <w:t xml:space="preserve">Schulassistenzen, </w:t>
      </w:r>
      <w:r w:rsidRPr="006C311D">
        <w:rPr>
          <w:rFonts w:ascii="Verdana" w:hAnsi="Verdana"/>
          <w:sz w:val="20"/>
          <w:szCs w:val="20"/>
        </w:rPr>
        <w:t>Schuldiensten und Behörden</w:t>
      </w:r>
    </w:p>
    <w:p w14:paraId="215D22A8" w14:textId="77777777" w:rsidR="002216C4" w:rsidRPr="00654556" w:rsidRDefault="002216C4" w:rsidP="00654556">
      <w:pPr>
        <w:tabs>
          <w:tab w:val="left" w:pos="5670"/>
        </w:tabs>
        <w:spacing w:after="0"/>
        <w:ind w:left="709"/>
        <w:outlineLvl w:val="0"/>
        <w:rPr>
          <w:rFonts w:ascii="Verdana" w:hAnsi="Verdana"/>
          <w:sz w:val="20"/>
          <w:szCs w:val="20"/>
        </w:rPr>
      </w:pPr>
      <w:r w:rsidRPr="00654556">
        <w:rPr>
          <w:rFonts w:ascii="Verdana" w:hAnsi="Verdana"/>
          <w:sz w:val="20"/>
          <w:szCs w:val="20"/>
        </w:rPr>
        <w:t>Elternkontakte, Fallbesprechungen, Absprachen, erledigen von organisatorischen und administrativen Aufgaben bezüglich einzelner Lernender (Berichte schreiben,</w:t>
      </w:r>
    </w:p>
    <w:p w14:paraId="0D0750EA" w14:textId="77777777" w:rsidR="002216C4" w:rsidRPr="00654556" w:rsidRDefault="002216C4" w:rsidP="00654556">
      <w:pPr>
        <w:tabs>
          <w:tab w:val="left" w:pos="5670"/>
        </w:tabs>
        <w:spacing w:after="0"/>
        <w:ind w:left="709"/>
        <w:outlineLvl w:val="0"/>
        <w:rPr>
          <w:rFonts w:ascii="Verdana" w:hAnsi="Verdana"/>
          <w:sz w:val="20"/>
          <w:szCs w:val="20"/>
        </w:rPr>
      </w:pPr>
      <w:r w:rsidRPr="00654556">
        <w:rPr>
          <w:rFonts w:ascii="Verdana" w:hAnsi="Verdana"/>
          <w:sz w:val="20"/>
          <w:szCs w:val="20"/>
        </w:rPr>
        <w:t>Korrespondenz verfassen u. a.)</w:t>
      </w:r>
    </w:p>
    <w:p w14:paraId="6CB7D83A" w14:textId="63AEAF08" w:rsidR="002216C4" w:rsidRPr="00654556" w:rsidRDefault="002216C4" w:rsidP="002216C4">
      <w:pPr>
        <w:tabs>
          <w:tab w:val="left" w:pos="5670"/>
        </w:tabs>
        <w:spacing w:after="0"/>
        <w:outlineLvl w:val="0"/>
        <w:rPr>
          <w:rFonts w:ascii="Verdana" w:hAnsi="Verdana"/>
          <w:sz w:val="20"/>
          <w:szCs w:val="20"/>
        </w:rPr>
      </w:pPr>
      <w:r w:rsidRPr="00654556">
        <w:rPr>
          <w:rFonts w:ascii="Verdana" w:hAnsi="Verdana"/>
          <w:sz w:val="20"/>
          <w:szCs w:val="20"/>
        </w:rPr>
        <w:t xml:space="preserve">ca. 5% (≈ </w:t>
      </w:r>
      <w:r w:rsidR="00193729" w:rsidRPr="00654556">
        <w:rPr>
          <w:rFonts w:ascii="Verdana" w:hAnsi="Verdana"/>
          <w:sz w:val="20"/>
          <w:szCs w:val="20"/>
        </w:rPr>
        <w:t>9</w:t>
      </w:r>
      <w:r w:rsidR="000E5B3E">
        <w:rPr>
          <w:rFonts w:ascii="Verdana" w:hAnsi="Verdana"/>
          <w:sz w:val="20"/>
          <w:szCs w:val="20"/>
        </w:rPr>
        <w:t>5</w:t>
      </w:r>
      <w:r w:rsidR="00193729" w:rsidRPr="00654556">
        <w:rPr>
          <w:rFonts w:ascii="Verdana" w:hAnsi="Verdana"/>
          <w:sz w:val="20"/>
          <w:szCs w:val="20"/>
        </w:rPr>
        <w:t xml:space="preserve"> </w:t>
      </w:r>
      <w:r w:rsidRPr="00654556">
        <w:rPr>
          <w:rFonts w:ascii="Verdana" w:hAnsi="Verdana"/>
          <w:sz w:val="20"/>
          <w:szCs w:val="20"/>
        </w:rPr>
        <w:t>h)</w:t>
      </w:r>
    </w:p>
    <w:p w14:paraId="63EF2440" w14:textId="77777777" w:rsidR="002216C4" w:rsidRPr="00654556" w:rsidRDefault="002216C4" w:rsidP="002216C4">
      <w:pPr>
        <w:tabs>
          <w:tab w:val="left" w:pos="5670"/>
        </w:tabs>
        <w:spacing w:after="0"/>
        <w:outlineLvl w:val="0"/>
        <w:rPr>
          <w:rFonts w:ascii="Verdana" w:hAnsi="Verdana"/>
          <w:sz w:val="20"/>
          <w:szCs w:val="20"/>
        </w:rPr>
      </w:pPr>
    </w:p>
    <w:p w14:paraId="684E9CC4" w14:textId="77777777" w:rsidR="002216C4" w:rsidRPr="00654556" w:rsidRDefault="00654556" w:rsidP="002216C4">
      <w:pPr>
        <w:tabs>
          <w:tab w:val="left" w:pos="5670"/>
        </w:tabs>
        <w:spacing w:after="120"/>
        <w:outlineLvl w:val="0"/>
        <w:rPr>
          <w:rFonts w:ascii="Verdana" w:hAnsi="Verdana"/>
          <w:b/>
          <w:color w:val="002060"/>
          <w:sz w:val="20"/>
          <w:szCs w:val="20"/>
        </w:rPr>
      </w:pPr>
      <w:r w:rsidRPr="00654556">
        <w:rPr>
          <w:rFonts w:ascii="Verdana" w:hAnsi="Verdana"/>
          <w:b/>
          <w:color w:val="002060"/>
          <w:sz w:val="20"/>
          <w:szCs w:val="20"/>
        </w:rPr>
        <w:t>Arbeitsfeld Schule</w:t>
      </w:r>
      <w:r w:rsidR="007A5214">
        <w:rPr>
          <w:rFonts w:ascii="Verdana" w:hAnsi="Verdana"/>
          <w:b/>
          <w:color w:val="002060"/>
          <w:sz w:val="20"/>
          <w:szCs w:val="20"/>
        </w:rPr>
        <w:t xml:space="preserve"> </w:t>
      </w:r>
      <w:r w:rsidR="007A5214" w:rsidRPr="007A5214">
        <w:rPr>
          <w:rFonts w:ascii="Verdana" w:hAnsi="Verdana"/>
          <w:color w:val="002060"/>
          <w:sz w:val="20"/>
          <w:szCs w:val="20"/>
        </w:rPr>
        <w:t>(Schul</w:t>
      </w:r>
      <w:r w:rsidR="007A5214">
        <w:rPr>
          <w:rFonts w:ascii="Verdana" w:hAnsi="Verdana"/>
          <w:color w:val="002060"/>
          <w:sz w:val="20"/>
          <w:szCs w:val="20"/>
        </w:rPr>
        <w:t>or</w:t>
      </w:r>
      <w:r w:rsidR="007A5214" w:rsidRPr="007A5214">
        <w:rPr>
          <w:rFonts w:ascii="Verdana" w:hAnsi="Verdana"/>
          <w:color w:val="002060"/>
          <w:sz w:val="20"/>
          <w:szCs w:val="20"/>
        </w:rPr>
        <w:t>ganisation)</w:t>
      </w:r>
    </w:p>
    <w:p w14:paraId="2AE0EC29" w14:textId="77777777" w:rsidR="002216C4" w:rsidRPr="00654556" w:rsidRDefault="002216C4" w:rsidP="00654556">
      <w:pPr>
        <w:tabs>
          <w:tab w:val="left" w:pos="5670"/>
        </w:tabs>
        <w:spacing w:after="0"/>
        <w:outlineLvl w:val="0"/>
        <w:rPr>
          <w:rFonts w:ascii="Verdana" w:hAnsi="Verdana"/>
          <w:color w:val="002060"/>
          <w:sz w:val="20"/>
          <w:szCs w:val="20"/>
        </w:rPr>
      </w:pPr>
      <w:r w:rsidRPr="00654556">
        <w:rPr>
          <w:rFonts w:ascii="Verdana" w:hAnsi="Verdana"/>
          <w:color w:val="002060"/>
          <w:sz w:val="20"/>
          <w:szCs w:val="20"/>
        </w:rPr>
        <w:t>&gt; gestalten und organisieren der eigenen Schule</w:t>
      </w:r>
    </w:p>
    <w:p w14:paraId="11D0BC63" w14:textId="185EEDEB" w:rsidR="002216C4" w:rsidRPr="00654556" w:rsidRDefault="002216C4" w:rsidP="00654556">
      <w:pPr>
        <w:tabs>
          <w:tab w:val="left" w:pos="5670"/>
        </w:tabs>
        <w:spacing w:after="0"/>
        <w:ind w:left="709"/>
        <w:outlineLvl w:val="0"/>
        <w:rPr>
          <w:rFonts w:ascii="Verdana" w:hAnsi="Verdana"/>
          <w:sz w:val="20"/>
          <w:szCs w:val="20"/>
        </w:rPr>
      </w:pPr>
      <w:r w:rsidRPr="00654556">
        <w:rPr>
          <w:rFonts w:ascii="Verdana" w:hAnsi="Verdana"/>
          <w:sz w:val="20"/>
          <w:szCs w:val="20"/>
        </w:rPr>
        <w:t xml:space="preserve">teilnehmen an Informations- und Planungssitzungen, schulbezogenes Zusammenarbeiten mit anderen Lehrpersonen, </w:t>
      </w:r>
      <w:r w:rsidR="00DA37EF" w:rsidRPr="006C311D">
        <w:rPr>
          <w:rFonts w:ascii="Verdana" w:hAnsi="Verdana"/>
          <w:sz w:val="20"/>
          <w:szCs w:val="20"/>
        </w:rPr>
        <w:t>Übernahme Mentorat</w:t>
      </w:r>
      <w:r w:rsidR="00BE1FCC">
        <w:rPr>
          <w:rFonts w:ascii="Verdana" w:hAnsi="Verdana"/>
          <w:sz w:val="20"/>
          <w:szCs w:val="20"/>
        </w:rPr>
        <w:t xml:space="preserve">, </w:t>
      </w:r>
      <w:r w:rsidRPr="00654556">
        <w:rPr>
          <w:rFonts w:ascii="Verdana" w:hAnsi="Verdana"/>
          <w:sz w:val="20"/>
          <w:szCs w:val="20"/>
        </w:rPr>
        <w:t>vorbereiten und durchführen von schulischen</w:t>
      </w:r>
      <w:r w:rsidR="00006CC4" w:rsidRPr="00654556">
        <w:rPr>
          <w:rFonts w:ascii="Verdana" w:hAnsi="Verdana"/>
          <w:sz w:val="20"/>
          <w:szCs w:val="20"/>
        </w:rPr>
        <w:t xml:space="preserve"> </w:t>
      </w:r>
      <w:r w:rsidRPr="00654556">
        <w:rPr>
          <w:rFonts w:ascii="Verdana" w:hAnsi="Verdana"/>
          <w:sz w:val="20"/>
          <w:szCs w:val="20"/>
        </w:rPr>
        <w:t>Anlässen ausserhalb des Unterrichts, erledigen von admini</w:t>
      </w:r>
      <w:r w:rsidR="00AF5F9D">
        <w:rPr>
          <w:rFonts w:ascii="Verdana" w:hAnsi="Verdana"/>
          <w:sz w:val="20"/>
          <w:szCs w:val="20"/>
        </w:rPr>
        <w:softHyphen/>
      </w:r>
      <w:r w:rsidRPr="00654556">
        <w:rPr>
          <w:rFonts w:ascii="Verdana" w:hAnsi="Verdana"/>
          <w:sz w:val="20"/>
          <w:szCs w:val="20"/>
        </w:rPr>
        <w:t>strativen Aufgaben wie Protokolle von Arbeitsgruppen u. a.</w:t>
      </w:r>
    </w:p>
    <w:p w14:paraId="0FD7CD20" w14:textId="77777777" w:rsidR="002216C4" w:rsidRPr="00CE2C8D" w:rsidRDefault="002216C4" w:rsidP="00654556">
      <w:pPr>
        <w:tabs>
          <w:tab w:val="left" w:pos="5670"/>
        </w:tabs>
        <w:spacing w:after="0"/>
        <w:outlineLvl w:val="0"/>
        <w:rPr>
          <w:rFonts w:ascii="Verdana" w:hAnsi="Verdana"/>
          <w:color w:val="002060"/>
          <w:sz w:val="20"/>
          <w:szCs w:val="20"/>
        </w:rPr>
      </w:pPr>
      <w:r w:rsidRPr="00CE2C8D">
        <w:rPr>
          <w:rFonts w:ascii="Verdana" w:hAnsi="Verdana"/>
          <w:color w:val="002060"/>
          <w:sz w:val="20"/>
          <w:szCs w:val="20"/>
        </w:rPr>
        <w:t>&gt; entwickeln und evaluieren der eigenen Schule</w:t>
      </w:r>
    </w:p>
    <w:p w14:paraId="64E51013" w14:textId="235F472B" w:rsidR="002216C4" w:rsidRPr="00654556" w:rsidRDefault="002216C4" w:rsidP="00654556">
      <w:pPr>
        <w:tabs>
          <w:tab w:val="left" w:pos="5670"/>
        </w:tabs>
        <w:spacing w:after="0"/>
        <w:ind w:left="709"/>
        <w:outlineLvl w:val="0"/>
        <w:rPr>
          <w:rFonts w:ascii="Verdana" w:hAnsi="Verdana"/>
          <w:sz w:val="20"/>
          <w:szCs w:val="20"/>
        </w:rPr>
      </w:pPr>
      <w:r w:rsidRPr="00654556">
        <w:rPr>
          <w:rFonts w:ascii="Verdana" w:hAnsi="Verdana"/>
          <w:sz w:val="20"/>
          <w:szCs w:val="20"/>
        </w:rPr>
        <w:t>teilnehmen an schulinternen Weiterbildungen (S</w:t>
      </w:r>
      <w:r w:rsidR="007A5214">
        <w:rPr>
          <w:rFonts w:ascii="Verdana" w:hAnsi="Verdana"/>
          <w:sz w:val="20"/>
          <w:szCs w:val="20"/>
        </w:rPr>
        <w:t>chiWe</w:t>
      </w:r>
      <w:r w:rsidRPr="00654556">
        <w:rPr>
          <w:rFonts w:ascii="Verdana" w:hAnsi="Verdana"/>
          <w:sz w:val="20"/>
          <w:szCs w:val="20"/>
        </w:rPr>
        <w:t>),</w:t>
      </w:r>
      <w:r w:rsidR="004B3610">
        <w:rPr>
          <w:rFonts w:ascii="Verdana" w:hAnsi="Verdana"/>
          <w:sz w:val="20"/>
          <w:szCs w:val="20"/>
        </w:rPr>
        <w:t xml:space="preserve"> </w:t>
      </w:r>
      <w:r w:rsidR="004B3610" w:rsidRPr="006C311D">
        <w:rPr>
          <w:rFonts w:ascii="Verdana" w:hAnsi="Verdana"/>
          <w:sz w:val="20"/>
          <w:szCs w:val="20"/>
        </w:rPr>
        <w:t xml:space="preserve">kollegiale </w:t>
      </w:r>
      <w:r w:rsidR="00BE1FCC" w:rsidRPr="006C311D">
        <w:rPr>
          <w:rFonts w:ascii="Verdana" w:hAnsi="Verdana"/>
          <w:sz w:val="20"/>
          <w:szCs w:val="20"/>
        </w:rPr>
        <w:t>Unterrichts</w:t>
      </w:r>
      <w:r w:rsidR="00AF5F9D">
        <w:rPr>
          <w:rFonts w:ascii="Verdana" w:hAnsi="Verdana"/>
          <w:sz w:val="20"/>
          <w:szCs w:val="20"/>
        </w:rPr>
        <w:softHyphen/>
      </w:r>
      <w:r w:rsidR="00BE1FCC" w:rsidRPr="006C311D">
        <w:rPr>
          <w:rFonts w:ascii="Verdana" w:hAnsi="Verdana"/>
          <w:sz w:val="20"/>
          <w:szCs w:val="20"/>
        </w:rPr>
        <w:t>hospitation</w:t>
      </w:r>
      <w:r w:rsidR="001F047D" w:rsidRPr="006C311D">
        <w:rPr>
          <w:rFonts w:ascii="Verdana" w:hAnsi="Verdana"/>
          <w:sz w:val="20"/>
          <w:szCs w:val="20"/>
        </w:rPr>
        <w:t>en</w:t>
      </w:r>
      <w:r w:rsidR="001F047D">
        <w:rPr>
          <w:rFonts w:ascii="Verdana" w:hAnsi="Verdana"/>
          <w:sz w:val="20"/>
          <w:szCs w:val="20"/>
        </w:rPr>
        <w:t>,</w:t>
      </w:r>
      <w:r w:rsidR="00BE1FCC">
        <w:rPr>
          <w:rFonts w:ascii="Verdana" w:hAnsi="Verdana"/>
          <w:sz w:val="20"/>
          <w:szCs w:val="20"/>
        </w:rPr>
        <w:t xml:space="preserve"> </w:t>
      </w:r>
      <w:r w:rsidRPr="00654556">
        <w:rPr>
          <w:rFonts w:ascii="Verdana" w:hAnsi="Verdana"/>
          <w:sz w:val="20"/>
          <w:szCs w:val="20"/>
        </w:rPr>
        <w:t>vorbereiten und durchführen von Schulprojekten, mitwirken bei der internen und externen Evaluation u. a.</w:t>
      </w:r>
    </w:p>
    <w:p w14:paraId="42A6A5BC" w14:textId="53A7FA10" w:rsidR="002216C4" w:rsidRPr="00654556" w:rsidRDefault="002216C4" w:rsidP="002216C4">
      <w:pPr>
        <w:tabs>
          <w:tab w:val="left" w:pos="5670"/>
        </w:tabs>
        <w:spacing w:after="0"/>
        <w:outlineLvl w:val="0"/>
        <w:rPr>
          <w:rFonts w:ascii="Verdana" w:hAnsi="Verdana"/>
          <w:sz w:val="20"/>
          <w:szCs w:val="20"/>
        </w:rPr>
      </w:pPr>
      <w:r w:rsidRPr="00654556">
        <w:rPr>
          <w:rFonts w:ascii="Verdana" w:hAnsi="Verdana"/>
          <w:sz w:val="20"/>
          <w:szCs w:val="20"/>
        </w:rPr>
        <w:t xml:space="preserve">ca. 5% (≈ </w:t>
      </w:r>
      <w:r w:rsidR="00193729" w:rsidRPr="00654556">
        <w:rPr>
          <w:rFonts w:ascii="Verdana" w:hAnsi="Verdana"/>
          <w:sz w:val="20"/>
          <w:szCs w:val="20"/>
        </w:rPr>
        <w:t>9</w:t>
      </w:r>
      <w:r w:rsidR="000E5B3E">
        <w:rPr>
          <w:rFonts w:ascii="Verdana" w:hAnsi="Verdana"/>
          <w:sz w:val="20"/>
          <w:szCs w:val="20"/>
        </w:rPr>
        <w:t>5</w:t>
      </w:r>
      <w:r w:rsidR="00193729" w:rsidRPr="00654556">
        <w:rPr>
          <w:rFonts w:ascii="Verdana" w:hAnsi="Verdana"/>
          <w:sz w:val="20"/>
          <w:szCs w:val="20"/>
        </w:rPr>
        <w:t xml:space="preserve"> </w:t>
      </w:r>
      <w:r w:rsidRPr="00654556">
        <w:rPr>
          <w:rFonts w:ascii="Verdana" w:hAnsi="Verdana"/>
          <w:sz w:val="20"/>
          <w:szCs w:val="20"/>
        </w:rPr>
        <w:t>h)</w:t>
      </w:r>
    </w:p>
    <w:p w14:paraId="0E30E84E" w14:textId="77777777" w:rsidR="002216C4" w:rsidRPr="00654556" w:rsidRDefault="002216C4" w:rsidP="002216C4">
      <w:pPr>
        <w:tabs>
          <w:tab w:val="left" w:pos="5670"/>
        </w:tabs>
        <w:spacing w:after="0"/>
        <w:outlineLvl w:val="0"/>
        <w:rPr>
          <w:rFonts w:ascii="Verdana" w:hAnsi="Verdana"/>
          <w:sz w:val="20"/>
          <w:szCs w:val="20"/>
        </w:rPr>
      </w:pPr>
    </w:p>
    <w:p w14:paraId="054CA4FF" w14:textId="77777777" w:rsidR="002216C4" w:rsidRPr="007A5214" w:rsidRDefault="00654556" w:rsidP="006C311D">
      <w:pPr>
        <w:tabs>
          <w:tab w:val="left" w:pos="5670"/>
        </w:tabs>
        <w:spacing w:after="120"/>
        <w:outlineLvl w:val="0"/>
        <w:rPr>
          <w:rFonts w:ascii="Verdana" w:hAnsi="Verdana"/>
          <w:color w:val="002060"/>
          <w:sz w:val="20"/>
          <w:szCs w:val="20"/>
        </w:rPr>
      </w:pPr>
      <w:bookmarkStart w:id="2" w:name="_Hlk506468955"/>
      <w:r w:rsidRPr="00654556">
        <w:rPr>
          <w:rFonts w:ascii="Verdana" w:hAnsi="Verdana"/>
          <w:b/>
          <w:color w:val="002060"/>
          <w:sz w:val="20"/>
          <w:szCs w:val="20"/>
        </w:rPr>
        <w:t>Arbeitsfeld Lehrperson</w:t>
      </w:r>
      <w:r w:rsidR="007A5214">
        <w:rPr>
          <w:rFonts w:ascii="Verdana" w:hAnsi="Verdana"/>
          <w:b/>
          <w:color w:val="002060"/>
          <w:sz w:val="20"/>
          <w:szCs w:val="20"/>
        </w:rPr>
        <w:t xml:space="preserve"> </w:t>
      </w:r>
      <w:r w:rsidR="007A5214">
        <w:rPr>
          <w:rFonts w:ascii="Verdana" w:hAnsi="Verdana"/>
          <w:color w:val="002060"/>
          <w:sz w:val="20"/>
          <w:szCs w:val="20"/>
        </w:rPr>
        <w:t>(professionelle Weiterbildung)</w:t>
      </w:r>
    </w:p>
    <w:p w14:paraId="68628800" w14:textId="77777777" w:rsidR="002216C4" w:rsidRPr="00654556" w:rsidRDefault="002216C4" w:rsidP="006C311D">
      <w:pPr>
        <w:tabs>
          <w:tab w:val="left" w:pos="5670"/>
        </w:tabs>
        <w:spacing w:after="0"/>
        <w:outlineLvl w:val="0"/>
        <w:rPr>
          <w:rFonts w:ascii="Verdana" w:hAnsi="Verdana"/>
          <w:color w:val="002060"/>
          <w:sz w:val="20"/>
          <w:szCs w:val="20"/>
        </w:rPr>
      </w:pPr>
      <w:r w:rsidRPr="00654556">
        <w:rPr>
          <w:rFonts w:ascii="Verdana" w:hAnsi="Verdana"/>
          <w:color w:val="002060"/>
          <w:sz w:val="20"/>
          <w:szCs w:val="20"/>
        </w:rPr>
        <w:t>&gt; evaluieren der eigenen Tätigkeiten</w:t>
      </w:r>
    </w:p>
    <w:p w14:paraId="27085F23" w14:textId="0CDA0786" w:rsidR="002216C4" w:rsidRPr="00654556" w:rsidRDefault="002216C4" w:rsidP="006C311D">
      <w:pPr>
        <w:tabs>
          <w:tab w:val="left" w:pos="5670"/>
        </w:tabs>
        <w:spacing w:after="0"/>
        <w:ind w:left="709"/>
        <w:outlineLvl w:val="0"/>
        <w:rPr>
          <w:rFonts w:ascii="Verdana" w:hAnsi="Verdana"/>
          <w:sz w:val="20"/>
          <w:szCs w:val="20"/>
        </w:rPr>
      </w:pPr>
      <w:r w:rsidRPr="00654556">
        <w:rPr>
          <w:rFonts w:ascii="Verdana" w:hAnsi="Verdana"/>
          <w:sz w:val="20"/>
          <w:szCs w:val="20"/>
        </w:rPr>
        <w:t xml:space="preserve">die eigene Tätigkeit reﬂektieren, Feedbacks von </w:t>
      </w:r>
      <w:r w:rsidR="001F047D">
        <w:rPr>
          <w:rFonts w:ascii="Verdana" w:hAnsi="Verdana"/>
          <w:sz w:val="20"/>
          <w:szCs w:val="20"/>
        </w:rPr>
        <w:t xml:space="preserve">Schülerinnen und Schülern,  den </w:t>
      </w:r>
      <w:r w:rsidRPr="00654556">
        <w:rPr>
          <w:rFonts w:ascii="Verdana" w:hAnsi="Verdana"/>
          <w:sz w:val="20"/>
          <w:szCs w:val="20"/>
        </w:rPr>
        <w:t>Erziehungsberechtigten</w:t>
      </w:r>
      <w:r w:rsidR="001F047D">
        <w:rPr>
          <w:rFonts w:ascii="Verdana" w:hAnsi="Verdana"/>
          <w:sz w:val="20"/>
          <w:szCs w:val="20"/>
        </w:rPr>
        <w:t xml:space="preserve"> </w:t>
      </w:r>
      <w:r w:rsidR="001F047D" w:rsidRPr="006C311D">
        <w:rPr>
          <w:rFonts w:ascii="Verdana" w:hAnsi="Verdana"/>
          <w:sz w:val="20"/>
          <w:szCs w:val="20"/>
        </w:rPr>
        <w:t>sowie dem Kollegium</w:t>
      </w:r>
      <w:r w:rsidRPr="00654556">
        <w:rPr>
          <w:rFonts w:ascii="Verdana" w:hAnsi="Verdana"/>
          <w:sz w:val="20"/>
          <w:szCs w:val="20"/>
        </w:rPr>
        <w:t xml:space="preserve"> einholen, Beurteilungs- und Förder</w:t>
      </w:r>
      <w:r w:rsidR="00AF5F9D">
        <w:rPr>
          <w:rFonts w:ascii="Verdana" w:hAnsi="Verdana"/>
          <w:sz w:val="20"/>
          <w:szCs w:val="20"/>
        </w:rPr>
        <w:softHyphen/>
      </w:r>
      <w:r w:rsidRPr="00654556">
        <w:rPr>
          <w:rFonts w:ascii="Verdana" w:hAnsi="Verdana"/>
          <w:sz w:val="20"/>
          <w:szCs w:val="20"/>
        </w:rPr>
        <w:t>gespräche vorbereiten u. a.</w:t>
      </w:r>
    </w:p>
    <w:p w14:paraId="07369437" w14:textId="77777777" w:rsidR="002216C4" w:rsidRPr="00654556" w:rsidRDefault="002216C4" w:rsidP="006C311D">
      <w:pPr>
        <w:keepNext/>
        <w:keepLines/>
        <w:tabs>
          <w:tab w:val="left" w:pos="5670"/>
        </w:tabs>
        <w:spacing w:after="0"/>
        <w:outlineLvl w:val="0"/>
        <w:rPr>
          <w:rFonts w:ascii="Verdana" w:hAnsi="Verdana"/>
          <w:color w:val="002060"/>
          <w:sz w:val="20"/>
          <w:szCs w:val="20"/>
        </w:rPr>
      </w:pPr>
      <w:r w:rsidRPr="00654556">
        <w:rPr>
          <w:rFonts w:ascii="Verdana" w:hAnsi="Verdana"/>
          <w:color w:val="002060"/>
          <w:sz w:val="20"/>
          <w:szCs w:val="20"/>
        </w:rPr>
        <w:lastRenderedPageBreak/>
        <w:t>&gt; sich individuell weiterbilden</w:t>
      </w:r>
    </w:p>
    <w:p w14:paraId="53E0B4EE" w14:textId="77777777" w:rsidR="002216C4" w:rsidRPr="00654556" w:rsidRDefault="002216C4" w:rsidP="006C311D">
      <w:pPr>
        <w:keepNext/>
        <w:keepLines/>
        <w:tabs>
          <w:tab w:val="left" w:pos="5670"/>
        </w:tabs>
        <w:spacing w:after="0"/>
        <w:ind w:left="709"/>
        <w:outlineLvl w:val="0"/>
        <w:rPr>
          <w:rFonts w:ascii="Verdana" w:hAnsi="Verdana"/>
          <w:sz w:val="20"/>
          <w:szCs w:val="20"/>
        </w:rPr>
      </w:pPr>
      <w:r w:rsidRPr="00654556">
        <w:rPr>
          <w:rFonts w:ascii="Verdana" w:hAnsi="Verdana"/>
          <w:sz w:val="20"/>
          <w:szCs w:val="20"/>
        </w:rPr>
        <w:t>individuelle Weiterbildungen</w:t>
      </w:r>
      <w:r w:rsidR="00564624" w:rsidRPr="00654556">
        <w:rPr>
          <w:rStyle w:val="Funotenzeichen"/>
          <w:rFonts w:ascii="Verdana" w:hAnsi="Verdana"/>
          <w:sz w:val="20"/>
          <w:szCs w:val="20"/>
        </w:rPr>
        <w:footnoteReference w:id="4"/>
      </w:r>
      <w:r w:rsidRPr="00654556">
        <w:rPr>
          <w:rFonts w:ascii="Verdana" w:hAnsi="Verdana"/>
          <w:sz w:val="20"/>
          <w:szCs w:val="20"/>
        </w:rPr>
        <w:t xml:space="preserve"> im fachlichen, methodisch-didaktischen und pädagogisch- psychologischen Bereich planen und besuchen, individuelle Weiterbildungserfahrungen im Unterrichts-, Stufen- und Fachteam einbringen u. a.</w:t>
      </w:r>
    </w:p>
    <w:p w14:paraId="6E89FC14" w14:textId="72E8D453" w:rsidR="002216C4" w:rsidRPr="00654556" w:rsidRDefault="002216C4" w:rsidP="006C311D">
      <w:pPr>
        <w:tabs>
          <w:tab w:val="left" w:pos="5670"/>
        </w:tabs>
        <w:spacing w:after="120"/>
        <w:outlineLvl w:val="0"/>
        <w:rPr>
          <w:rFonts w:ascii="Verdana" w:hAnsi="Verdana"/>
          <w:sz w:val="20"/>
          <w:szCs w:val="20"/>
        </w:rPr>
      </w:pPr>
      <w:r w:rsidRPr="00654556">
        <w:rPr>
          <w:rFonts w:ascii="Verdana" w:hAnsi="Verdana"/>
          <w:sz w:val="20"/>
          <w:szCs w:val="20"/>
        </w:rPr>
        <w:t xml:space="preserve">ca. 2.5% (≈ </w:t>
      </w:r>
      <w:r w:rsidR="00B12AEE">
        <w:rPr>
          <w:rFonts w:ascii="Verdana" w:hAnsi="Verdana"/>
          <w:sz w:val="20"/>
          <w:szCs w:val="20"/>
        </w:rPr>
        <w:t>47.5</w:t>
      </w:r>
      <w:r w:rsidR="00193729" w:rsidRPr="00654556">
        <w:rPr>
          <w:rFonts w:ascii="Verdana" w:hAnsi="Verdana"/>
          <w:sz w:val="20"/>
          <w:szCs w:val="20"/>
        </w:rPr>
        <w:t xml:space="preserve"> h)</w:t>
      </w:r>
    </w:p>
    <w:bookmarkEnd w:id="2"/>
    <w:p w14:paraId="1920284C" w14:textId="77777777" w:rsidR="00CE2C8D" w:rsidRDefault="00CE2C8D" w:rsidP="009C07C6">
      <w:pPr>
        <w:tabs>
          <w:tab w:val="left" w:pos="5670"/>
        </w:tabs>
        <w:spacing w:after="0"/>
        <w:outlineLvl w:val="0"/>
        <w:rPr>
          <w:rFonts w:ascii="Verdana" w:hAnsi="Verdana"/>
          <w:sz w:val="20"/>
          <w:szCs w:val="20"/>
        </w:rPr>
      </w:pPr>
    </w:p>
    <w:p w14:paraId="3E988181" w14:textId="00A01A5E" w:rsidR="001E37BF" w:rsidRDefault="007769FA" w:rsidP="009C07C6">
      <w:pPr>
        <w:tabs>
          <w:tab w:val="left" w:pos="5670"/>
        </w:tabs>
        <w:spacing w:after="0"/>
        <w:outlineLvl w:val="0"/>
        <w:rPr>
          <w:rFonts w:ascii="Verdana" w:hAnsi="Verdana"/>
          <w:sz w:val="20"/>
          <w:szCs w:val="20"/>
        </w:rPr>
      </w:pPr>
      <w:r w:rsidRPr="007769FA">
        <w:rPr>
          <w:rFonts w:ascii="Verdana" w:hAnsi="Verdana"/>
          <w:sz w:val="20"/>
          <w:szCs w:val="20"/>
        </w:rPr>
        <w:t xml:space="preserve">Die konkreten Prozentanteile einer Lehrperson in den vier Arbeitsfeldern </w:t>
      </w:r>
      <w:r w:rsidR="00A331FA">
        <w:rPr>
          <w:rFonts w:ascii="Verdana" w:hAnsi="Verdana"/>
          <w:sz w:val="20"/>
          <w:szCs w:val="20"/>
        </w:rPr>
        <w:t>werden individuell mit der Schulleitung zusammen festgelegt (siehe Anhang 2).</w:t>
      </w:r>
    </w:p>
    <w:p w14:paraId="7BACFD9D" w14:textId="77777777" w:rsidR="007769FA" w:rsidRDefault="007769FA" w:rsidP="009C07C6">
      <w:pPr>
        <w:pStyle w:val="Listenabsatz"/>
        <w:tabs>
          <w:tab w:val="left" w:pos="5670"/>
          <w:tab w:val="right" w:pos="9356"/>
        </w:tabs>
        <w:spacing w:after="0"/>
        <w:outlineLvl w:val="0"/>
        <w:rPr>
          <w:rFonts w:ascii="Verdana" w:hAnsi="Verdana"/>
          <w:sz w:val="20"/>
          <w:szCs w:val="20"/>
        </w:rPr>
      </w:pPr>
    </w:p>
    <w:p w14:paraId="39AF7551" w14:textId="77777777" w:rsidR="009C07C6" w:rsidRDefault="009C07C6" w:rsidP="009C07C6">
      <w:pPr>
        <w:pStyle w:val="Listenabsatz"/>
        <w:tabs>
          <w:tab w:val="left" w:pos="5670"/>
          <w:tab w:val="right" w:pos="9356"/>
        </w:tabs>
        <w:spacing w:after="0"/>
        <w:outlineLvl w:val="0"/>
        <w:rPr>
          <w:rFonts w:ascii="Verdana" w:hAnsi="Verdana"/>
          <w:sz w:val="20"/>
          <w:szCs w:val="20"/>
        </w:rPr>
      </w:pPr>
    </w:p>
    <w:p w14:paraId="368A6260" w14:textId="77777777" w:rsidR="005D0643" w:rsidRPr="005D0643" w:rsidRDefault="007769FA" w:rsidP="00CE2C8D">
      <w:pPr>
        <w:keepNext/>
        <w:keepLines/>
        <w:tabs>
          <w:tab w:val="left" w:pos="5670"/>
        </w:tabs>
        <w:spacing w:after="0"/>
        <w:outlineLvl w:val="0"/>
        <w:rPr>
          <w:rFonts w:ascii="Verdana" w:hAnsi="Verdana"/>
          <w:color w:val="002060"/>
          <w:sz w:val="20"/>
          <w:szCs w:val="20"/>
        </w:rPr>
      </w:pPr>
      <w:r w:rsidRPr="00193729">
        <w:rPr>
          <w:rFonts w:ascii="Verdana" w:hAnsi="Verdana"/>
          <w:b/>
          <w:color w:val="002060"/>
          <w:sz w:val="20"/>
          <w:szCs w:val="20"/>
        </w:rPr>
        <w:t>1.</w:t>
      </w:r>
      <w:r>
        <w:rPr>
          <w:rFonts w:ascii="Verdana" w:hAnsi="Verdana"/>
          <w:b/>
          <w:color w:val="002060"/>
          <w:sz w:val="20"/>
          <w:szCs w:val="20"/>
        </w:rPr>
        <w:t>3</w:t>
      </w:r>
      <w:r w:rsidRPr="00193729">
        <w:rPr>
          <w:rFonts w:ascii="Verdana" w:hAnsi="Verdana"/>
          <w:b/>
          <w:color w:val="002060"/>
          <w:sz w:val="20"/>
          <w:szCs w:val="20"/>
        </w:rPr>
        <w:t xml:space="preserve"> </w:t>
      </w:r>
      <w:r>
        <w:rPr>
          <w:rFonts w:ascii="Verdana" w:hAnsi="Verdana"/>
          <w:b/>
          <w:color w:val="002060"/>
          <w:sz w:val="20"/>
          <w:szCs w:val="20"/>
        </w:rPr>
        <w:t>Formen der Arbeitszeit</w:t>
      </w:r>
      <w:r w:rsidRPr="00193729">
        <w:rPr>
          <w:rFonts w:ascii="Verdana" w:hAnsi="Verdana"/>
          <w:b/>
          <w:color w:val="002060"/>
          <w:sz w:val="20"/>
          <w:szCs w:val="20"/>
        </w:rPr>
        <w:t xml:space="preserve"> </w:t>
      </w:r>
      <w:r w:rsidRPr="00193729">
        <w:rPr>
          <w:rFonts w:ascii="Verdana" w:hAnsi="Verdana"/>
          <w:b/>
          <w:color w:val="002060"/>
          <w:sz w:val="20"/>
          <w:szCs w:val="20"/>
        </w:rPr>
        <w:cr/>
      </w:r>
    </w:p>
    <w:p w14:paraId="75ECDDE7" w14:textId="77777777" w:rsidR="007769FA" w:rsidRPr="007769FA" w:rsidRDefault="007769FA" w:rsidP="00CE2C8D">
      <w:pPr>
        <w:keepNext/>
        <w:keepLines/>
        <w:tabs>
          <w:tab w:val="left" w:pos="5670"/>
        </w:tabs>
        <w:spacing w:after="120"/>
        <w:outlineLvl w:val="0"/>
        <w:rPr>
          <w:rFonts w:ascii="Verdana" w:hAnsi="Verdana"/>
          <w:sz w:val="20"/>
          <w:szCs w:val="20"/>
        </w:rPr>
      </w:pPr>
      <w:r w:rsidRPr="007769FA">
        <w:rPr>
          <w:rFonts w:ascii="Verdana" w:hAnsi="Verdana"/>
          <w:sz w:val="20"/>
          <w:szCs w:val="20"/>
        </w:rPr>
        <w:t>Die zu leistende Arbeitszeit kann in unterschiedlichen Formen erbracht werden: alleine oder in Teamarbeit</w:t>
      </w:r>
      <w:r>
        <w:rPr>
          <w:rFonts w:ascii="Verdana" w:hAnsi="Verdana"/>
          <w:sz w:val="20"/>
          <w:szCs w:val="20"/>
        </w:rPr>
        <w:t xml:space="preserve">. </w:t>
      </w:r>
      <w:r w:rsidRPr="007769FA">
        <w:rPr>
          <w:rFonts w:ascii="Verdana" w:hAnsi="Verdana"/>
          <w:sz w:val="20"/>
          <w:szCs w:val="20"/>
        </w:rPr>
        <w:t>Je nach Aufgabe werden unterschiedliche Arbeitsformen benötigt. Insbesondere Aufgaben in den Arbeitsfeldern «Unterricht» und «Schule» setzen Absprachen und Vorbe</w:t>
      </w:r>
      <w:r w:rsidR="005D0643">
        <w:rPr>
          <w:rFonts w:ascii="Verdana" w:hAnsi="Verdana"/>
          <w:sz w:val="20"/>
          <w:szCs w:val="20"/>
        </w:rPr>
        <w:softHyphen/>
      </w:r>
      <w:r w:rsidRPr="007769FA">
        <w:rPr>
          <w:rFonts w:ascii="Verdana" w:hAnsi="Verdana"/>
          <w:sz w:val="20"/>
          <w:szCs w:val="20"/>
        </w:rPr>
        <w:t>reitungs</w:t>
      </w:r>
      <w:r w:rsidR="005D0643">
        <w:rPr>
          <w:rFonts w:ascii="Verdana" w:hAnsi="Verdana"/>
          <w:sz w:val="20"/>
          <w:szCs w:val="20"/>
        </w:rPr>
        <w:softHyphen/>
      </w:r>
      <w:r w:rsidRPr="007769FA">
        <w:rPr>
          <w:rFonts w:ascii="Verdana" w:hAnsi="Verdana"/>
          <w:sz w:val="20"/>
          <w:szCs w:val="20"/>
        </w:rPr>
        <w:t>arbeiten im Team voraus. Es lassen sich vier Formen der Arbeitszeit unterscheiden.</w:t>
      </w:r>
    </w:p>
    <w:p w14:paraId="1B09EFBD" w14:textId="77777777" w:rsidR="007769FA" w:rsidRPr="007769FA" w:rsidRDefault="007769FA" w:rsidP="005D0643">
      <w:pPr>
        <w:tabs>
          <w:tab w:val="left" w:pos="5670"/>
        </w:tabs>
        <w:spacing w:after="0"/>
        <w:outlineLvl w:val="0"/>
        <w:rPr>
          <w:rFonts w:ascii="Verdana" w:hAnsi="Verdana"/>
          <w:b/>
          <w:color w:val="002060"/>
          <w:sz w:val="20"/>
          <w:szCs w:val="20"/>
        </w:rPr>
      </w:pPr>
      <w:r w:rsidRPr="007769FA">
        <w:rPr>
          <w:rFonts w:ascii="Verdana" w:hAnsi="Verdana"/>
          <w:b/>
          <w:color w:val="002060"/>
          <w:sz w:val="20"/>
          <w:szCs w:val="20"/>
        </w:rPr>
        <w:t>Unterrichtszeit</w:t>
      </w:r>
    </w:p>
    <w:p w14:paraId="673EF335" w14:textId="12D669BE" w:rsidR="007769FA" w:rsidRPr="007769FA" w:rsidRDefault="007769FA" w:rsidP="007769FA">
      <w:pPr>
        <w:tabs>
          <w:tab w:val="left" w:pos="5670"/>
        </w:tabs>
        <w:spacing w:after="120"/>
        <w:outlineLvl w:val="0"/>
        <w:rPr>
          <w:rFonts w:ascii="Verdana" w:hAnsi="Verdana"/>
          <w:sz w:val="20"/>
          <w:szCs w:val="20"/>
        </w:rPr>
      </w:pPr>
      <w:r w:rsidRPr="007769FA">
        <w:rPr>
          <w:rFonts w:ascii="Verdana" w:hAnsi="Verdana"/>
          <w:sz w:val="20"/>
          <w:szCs w:val="20"/>
        </w:rPr>
        <w:t xml:space="preserve">Der grösste Teil der Arbeitszeit einer Lehrperson </w:t>
      </w:r>
      <w:r w:rsidR="005D0643">
        <w:rPr>
          <w:rFonts w:ascii="Verdana" w:hAnsi="Verdana"/>
          <w:sz w:val="20"/>
          <w:szCs w:val="20"/>
        </w:rPr>
        <w:t>findet</w:t>
      </w:r>
      <w:r w:rsidRPr="007769FA">
        <w:rPr>
          <w:rFonts w:ascii="Verdana" w:hAnsi="Verdana"/>
          <w:sz w:val="20"/>
          <w:szCs w:val="20"/>
        </w:rPr>
        <w:t xml:space="preserve"> in Form der Unterrichtszeit (inkl. Präsenz</w:t>
      </w:r>
      <w:r w:rsidR="00AF5F9D">
        <w:rPr>
          <w:rFonts w:ascii="Verdana" w:hAnsi="Verdana"/>
          <w:sz w:val="20"/>
          <w:szCs w:val="20"/>
        </w:rPr>
        <w:softHyphen/>
      </w:r>
      <w:r w:rsidR="00AF5F9D">
        <w:rPr>
          <w:rFonts w:ascii="Verdana" w:hAnsi="Verdana"/>
          <w:sz w:val="20"/>
          <w:szCs w:val="20"/>
        </w:rPr>
        <w:softHyphen/>
      </w:r>
      <w:r w:rsidRPr="007769FA">
        <w:rPr>
          <w:rFonts w:ascii="Verdana" w:hAnsi="Verdana"/>
          <w:sz w:val="20"/>
          <w:szCs w:val="20"/>
        </w:rPr>
        <w:t>zeiten und Pausen</w:t>
      </w:r>
      <w:r w:rsidR="0026306C">
        <w:rPr>
          <w:rFonts w:ascii="Verdana" w:hAnsi="Verdana"/>
          <w:sz w:val="20"/>
          <w:szCs w:val="20"/>
        </w:rPr>
        <w:t>(-</w:t>
      </w:r>
      <w:r w:rsidR="004B3610" w:rsidRPr="006C311D">
        <w:rPr>
          <w:rFonts w:ascii="Verdana" w:hAnsi="Verdana"/>
          <w:sz w:val="20"/>
          <w:szCs w:val="20"/>
        </w:rPr>
        <w:t>aufsicht</w:t>
      </w:r>
      <w:r w:rsidRPr="007769FA">
        <w:rPr>
          <w:rFonts w:ascii="Verdana" w:hAnsi="Verdana"/>
          <w:sz w:val="20"/>
          <w:szCs w:val="20"/>
        </w:rPr>
        <w:t>) statt. Die Unterrichtszeit macht ca. 50%</w:t>
      </w:r>
      <w:r w:rsidR="00114EA6">
        <w:rPr>
          <w:rFonts w:ascii="Verdana" w:hAnsi="Verdana"/>
          <w:sz w:val="20"/>
          <w:szCs w:val="20"/>
        </w:rPr>
        <w:t xml:space="preserve"> </w:t>
      </w:r>
      <w:r w:rsidRPr="007769FA">
        <w:rPr>
          <w:rFonts w:ascii="Verdana" w:hAnsi="Verdana"/>
          <w:sz w:val="20"/>
          <w:szCs w:val="20"/>
        </w:rPr>
        <w:t>der Netto</w:t>
      </w:r>
      <w:r w:rsidR="00AF5F9D">
        <w:rPr>
          <w:rFonts w:ascii="Verdana" w:hAnsi="Verdana"/>
          <w:sz w:val="20"/>
          <w:szCs w:val="20"/>
        </w:rPr>
        <w:softHyphen/>
      </w:r>
      <w:r w:rsidRPr="007769FA">
        <w:rPr>
          <w:rFonts w:ascii="Verdana" w:hAnsi="Verdana"/>
          <w:sz w:val="20"/>
          <w:szCs w:val="20"/>
        </w:rPr>
        <w:t>arbeitszeit aus.</w:t>
      </w:r>
    </w:p>
    <w:p w14:paraId="75053861" w14:textId="77777777" w:rsidR="007769FA" w:rsidRPr="007769FA" w:rsidRDefault="007769FA" w:rsidP="005D0643">
      <w:pPr>
        <w:tabs>
          <w:tab w:val="left" w:pos="5670"/>
        </w:tabs>
        <w:spacing w:after="0"/>
        <w:outlineLvl w:val="0"/>
        <w:rPr>
          <w:rFonts w:ascii="Verdana" w:hAnsi="Verdana"/>
          <w:b/>
          <w:color w:val="002060"/>
          <w:sz w:val="20"/>
          <w:szCs w:val="20"/>
        </w:rPr>
      </w:pPr>
      <w:r w:rsidRPr="007769FA">
        <w:rPr>
          <w:rFonts w:ascii="Verdana" w:hAnsi="Verdana"/>
          <w:b/>
          <w:color w:val="002060"/>
          <w:sz w:val="20"/>
          <w:szCs w:val="20"/>
        </w:rPr>
        <w:t>Vorgegebene Arbeitszeit</w:t>
      </w:r>
    </w:p>
    <w:p w14:paraId="6450D24E" w14:textId="77777777" w:rsidR="007769FA" w:rsidRPr="007769FA" w:rsidRDefault="007769FA" w:rsidP="007769FA">
      <w:pPr>
        <w:tabs>
          <w:tab w:val="left" w:pos="5670"/>
        </w:tabs>
        <w:spacing w:after="120"/>
        <w:outlineLvl w:val="0"/>
        <w:rPr>
          <w:rFonts w:ascii="Verdana" w:hAnsi="Verdana"/>
          <w:sz w:val="20"/>
          <w:szCs w:val="20"/>
        </w:rPr>
      </w:pPr>
      <w:r w:rsidRPr="007769FA">
        <w:rPr>
          <w:rFonts w:ascii="Verdana" w:hAnsi="Verdana"/>
          <w:sz w:val="20"/>
          <w:szCs w:val="20"/>
        </w:rPr>
        <w:t>Im Rahmen der von der Schulleitung vorgegebenen Arbeitszeit erfüllen Lehrpersonen Auf</w:t>
      </w:r>
      <w:r w:rsidR="005D0643">
        <w:rPr>
          <w:rFonts w:ascii="Verdana" w:hAnsi="Verdana"/>
          <w:sz w:val="20"/>
          <w:szCs w:val="20"/>
        </w:rPr>
        <w:softHyphen/>
      </w:r>
      <w:r w:rsidRPr="007769FA">
        <w:rPr>
          <w:rFonts w:ascii="Verdana" w:hAnsi="Verdana"/>
          <w:sz w:val="20"/>
          <w:szCs w:val="20"/>
        </w:rPr>
        <w:t>gaben, die zwingend im Team bzw. in der Schule durchgeführt werden müssen. Die</w:t>
      </w:r>
      <w:r w:rsidR="005D0643">
        <w:rPr>
          <w:rFonts w:ascii="Verdana" w:hAnsi="Verdana"/>
          <w:sz w:val="20"/>
          <w:szCs w:val="20"/>
        </w:rPr>
        <w:t>se</w:t>
      </w:r>
      <w:r w:rsidRPr="007769FA">
        <w:rPr>
          <w:rFonts w:ascii="Verdana" w:hAnsi="Verdana"/>
          <w:sz w:val="20"/>
          <w:szCs w:val="20"/>
        </w:rPr>
        <w:t xml:space="preserve"> vorge</w:t>
      </w:r>
      <w:r w:rsidR="00654556">
        <w:rPr>
          <w:rFonts w:ascii="Verdana" w:hAnsi="Verdana"/>
          <w:sz w:val="20"/>
          <w:szCs w:val="20"/>
        </w:rPr>
        <w:softHyphen/>
      </w:r>
      <w:r w:rsidRPr="007769FA">
        <w:rPr>
          <w:rFonts w:ascii="Verdana" w:hAnsi="Verdana"/>
          <w:sz w:val="20"/>
          <w:szCs w:val="20"/>
        </w:rPr>
        <w:t xml:space="preserve">gebenen Arbeitszeiten und Termine legt die Schulleitung jeweils </w:t>
      </w:r>
      <w:r w:rsidR="00A331FA">
        <w:rPr>
          <w:rFonts w:ascii="Verdana" w:hAnsi="Verdana"/>
          <w:sz w:val="20"/>
          <w:szCs w:val="20"/>
        </w:rPr>
        <w:t>im Rahmen der Jahresplanung fest</w:t>
      </w:r>
      <w:r w:rsidRPr="007769FA">
        <w:rPr>
          <w:rFonts w:ascii="Verdana" w:hAnsi="Verdana"/>
          <w:sz w:val="20"/>
          <w:szCs w:val="20"/>
        </w:rPr>
        <w:t>. Inhaltlich bezieht sich die vorgegebene Arbeitszeit mehrheitlich auf die beiden Arbeits</w:t>
      </w:r>
      <w:r w:rsidR="00654556">
        <w:rPr>
          <w:rFonts w:ascii="Verdana" w:hAnsi="Verdana"/>
          <w:sz w:val="20"/>
          <w:szCs w:val="20"/>
        </w:rPr>
        <w:softHyphen/>
      </w:r>
      <w:r w:rsidRPr="007769FA">
        <w:rPr>
          <w:rFonts w:ascii="Verdana" w:hAnsi="Verdana"/>
          <w:sz w:val="20"/>
          <w:szCs w:val="20"/>
        </w:rPr>
        <w:t>felder «Unterricht» und «Schule» (z. B. Vorbereitung im Unterrichtsteam, Inform</w:t>
      </w:r>
      <w:r w:rsidR="005D0643">
        <w:rPr>
          <w:rFonts w:ascii="Verdana" w:hAnsi="Verdana"/>
          <w:sz w:val="20"/>
          <w:szCs w:val="20"/>
        </w:rPr>
        <w:t>a</w:t>
      </w:r>
      <w:r w:rsidRPr="007769FA">
        <w:rPr>
          <w:rFonts w:ascii="Verdana" w:hAnsi="Verdana"/>
          <w:sz w:val="20"/>
          <w:szCs w:val="20"/>
        </w:rPr>
        <w:t>tions- und Planungssitzungen, schulinterne Weiterbildung usw.).</w:t>
      </w:r>
    </w:p>
    <w:p w14:paraId="0BA0D7ED" w14:textId="77777777" w:rsidR="007769FA" w:rsidRPr="007769FA" w:rsidRDefault="007769FA" w:rsidP="005D0643">
      <w:pPr>
        <w:tabs>
          <w:tab w:val="left" w:pos="5670"/>
        </w:tabs>
        <w:spacing w:after="0"/>
        <w:outlineLvl w:val="0"/>
        <w:rPr>
          <w:rFonts w:ascii="Verdana" w:hAnsi="Verdana"/>
          <w:b/>
          <w:color w:val="002060"/>
          <w:sz w:val="20"/>
          <w:szCs w:val="20"/>
        </w:rPr>
      </w:pPr>
      <w:r w:rsidRPr="007769FA">
        <w:rPr>
          <w:rFonts w:ascii="Verdana" w:hAnsi="Verdana"/>
          <w:b/>
          <w:color w:val="002060"/>
          <w:sz w:val="20"/>
          <w:szCs w:val="20"/>
        </w:rPr>
        <w:t>Vereinbarte Arbeitszeit</w:t>
      </w:r>
    </w:p>
    <w:p w14:paraId="34884D8E" w14:textId="2D139E1A" w:rsidR="007769FA" w:rsidRDefault="007769FA" w:rsidP="007769FA">
      <w:pPr>
        <w:tabs>
          <w:tab w:val="left" w:pos="5670"/>
        </w:tabs>
        <w:spacing w:after="120"/>
        <w:outlineLvl w:val="0"/>
        <w:rPr>
          <w:rFonts w:ascii="Verdana" w:hAnsi="Verdana"/>
          <w:sz w:val="20"/>
          <w:szCs w:val="20"/>
        </w:rPr>
      </w:pPr>
      <w:r w:rsidRPr="007769FA">
        <w:rPr>
          <w:rFonts w:ascii="Verdana" w:hAnsi="Verdana"/>
          <w:sz w:val="20"/>
          <w:szCs w:val="20"/>
        </w:rPr>
        <w:t xml:space="preserve">Neben der vorgegebenen Arbeitszeit </w:t>
      </w:r>
      <w:r w:rsidR="00BE1FCC" w:rsidRPr="006C311D">
        <w:rPr>
          <w:rFonts w:ascii="Verdana" w:hAnsi="Verdana"/>
          <w:sz w:val="20"/>
          <w:szCs w:val="20"/>
        </w:rPr>
        <w:t>vereinbaren</w:t>
      </w:r>
      <w:r w:rsidR="00BE1FCC">
        <w:rPr>
          <w:rFonts w:ascii="Verdana" w:hAnsi="Verdana"/>
          <w:sz w:val="20"/>
          <w:szCs w:val="20"/>
        </w:rPr>
        <w:t xml:space="preserve"> </w:t>
      </w:r>
      <w:r w:rsidRPr="007769FA">
        <w:rPr>
          <w:rFonts w:ascii="Verdana" w:hAnsi="Verdana"/>
          <w:sz w:val="20"/>
          <w:szCs w:val="20"/>
        </w:rPr>
        <w:t>Lehrpersonen weitere gemeinsame Arbeits</w:t>
      </w:r>
      <w:r w:rsidR="005D0643">
        <w:rPr>
          <w:rFonts w:ascii="Verdana" w:hAnsi="Verdana"/>
          <w:sz w:val="20"/>
          <w:szCs w:val="20"/>
        </w:rPr>
        <w:softHyphen/>
      </w:r>
      <w:r w:rsidRPr="007769FA">
        <w:rPr>
          <w:rFonts w:ascii="Verdana" w:hAnsi="Verdana"/>
          <w:sz w:val="20"/>
          <w:szCs w:val="20"/>
        </w:rPr>
        <w:t>zeiten. Diese vereinbarte Arbeitszeit dient den Lehrpersonen zur Erledigung von Aufgaben in Unterrichts-, Fach-, Stufenteams und Arbeitsgruppen. Sie wird von diesen unter Berücksichtigung der gesetzten Ziele zeitlich selber organisiert und angesetzt.</w:t>
      </w:r>
    </w:p>
    <w:p w14:paraId="6C140BBD" w14:textId="77777777" w:rsidR="005D0643" w:rsidRPr="005D0643" w:rsidRDefault="005D0643" w:rsidP="005D0643">
      <w:pPr>
        <w:tabs>
          <w:tab w:val="left" w:pos="5670"/>
        </w:tabs>
        <w:spacing w:after="0"/>
        <w:outlineLvl w:val="0"/>
        <w:rPr>
          <w:rFonts w:ascii="Verdana" w:hAnsi="Verdana"/>
          <w:b/>
          <w:color w:val="002060"/>
          <w:sz w:val="20"/>
          <w:szCs w:val="20"/>
        </w:rPr>
      </w:pPr>
      <w:r w:rsidRPr="005D0643">
        <w:rPr>
          <w:rFonts w:ascii="Verdana" w:hAnsi="Verdana"/>
          <w:b/>
          <w:color w:val="002060"/>
          <w:sz w:val="20"/>
          <w:szCs w:val="20"/>
        </w:rPr>
        <w:t>Frei gestaltbare Arbeitszeit</w:t>
      </w:r>
    </w:p>
    <w:p w14:paraId="5813329E" w14:textId="7015AF50" w:rsidR="005D0643" w:rsidRPr="00BE1FCC" w:rsidRDefault="005D0643" w:rsidP="005D0643">
      <w:pPr>
        <w:tabs>
          <w:tab w:val="left" w:pos="5670"/>
        </w:tabs>
        <w:spacing w:after="120"/>
        <w:outlineLvl w:val="0"/>
        <w:rPr>
          <w:rFonts w:ascii="Verdana" w:hAnsi="Verdana"/>
          <w:strike/>
          <w:sz w:val="20"/>
          <w:szCs w:val="20"/>
        </w:rPr>
      </w:pPr>
      <w:r w:rsidRPr="005D0643">
        <w:rPr>
          <w:rFonts w:ascii="Verdana" w:hAnsi="Verdana"/>
          <w:sz w:val="20"/>
          <w:szCs w:val="20"/>
        </w:rPr>
        <w:t>Ein Teil der Arbeitszeit ist durch die Lehrperson individuell frei gestaltbar. Dies sind insbe</w:t>
      </w:r>
      <w:r w:rsidR="00AF5F9D">
        <w:rPr>
          <w:rFonts w:ascii="Verdana" w:hAnsi="Verdana"/>
          <w:sz w:val="20"/>
          <w:szCs w:val="20"/>
        </w:rPr>
        <w:softHyphen/>
      </w:r>
      <w:r w:rsidRPr="005D0643">
        <w:rPr>
          <w:rFonts w:ascii="Verdana" w:hAnsi="Verdana"/>
          <w:sz w:val="20"/>
          <w:szCs w:val="20"/>
        </w:rPr>
        <w:t>sondere die unter den Arbeitsfeldern «Unterricht», «Lernende» und «Lehrpersonen» er</w:t>
      </w:r>
      <w:r w:rsidR="00AF5F9D">
        <w:rPr>
          <w:rFonts w:ascii="Verdana" w:hAnsi="Verdana"/>
          <w:sz w:val="20"/>
          <w:szCs w:val="20"/>
        </w:rPr>
        <w:softHyphen/>
      </w:r>
      <w:r w:rsidRPr="005D0643">
        <w:rPr>
          <w:rFonts w:ascii="Verdana" w:hAnsi="Verdana"/>
          <w:sz w:val="20"/>
          <w:szCs w:val="20"/>
        </w:rPr>
        <w:t>wähnten Aufgaben rund um den Unterricht sowie die individuelle Weiterbildung.</w:t>
      </w:r>
    </w:p>
    <w:p w14:paraId="7389B308" w14:textId="3597FB84" w:rsidR="00DE66A5" w:rsidRDefault="00BE1FCC" w:rsidP="005D0643">
      <w:pPr>
        <w:tabs>
          <w:tab w:val="left" w:pos="5670"/>
        </w:tabs>
        <w:spacing w:after="120"/>
        <w:outlineLvl w:val="0"/>
        <w:rPr>
          <w:rFonts w:ascii="Verdana" w:hAnsi="Verdana"/>
          <w:sz w:val="20"/>
          <w:szCs w:val="20"/>
        </w:rPr>
      </w:pPr>
      <w:r w:rsidRPr="006C311D">
        <w:rPr>
          <w:rFonts w:ascii="Verdana" w:hAnsi="Verdana"/>
          <w:sz w:val="20"/>
          <w:szCs w:val="20"/>
        </w:rPr>
        <w:t>Die letzte Sommerferienwoche steht eine Lehrperson der Schule zur Verfügung.</w:t>
      </w:r>
      <w:r>
        <w:rPr>
          <w:rFonts w:ascii="Verdana" w:hAnsi="Verdana"/>
          <w:sz w:val="20"/>
          <w:szCs w:val="20"/>
        </w:rPr>
        <w:t xml:space="preserve"> </w:t>
      </w:r>
    </w:p>
    <w:p w14:paraId="04A63FBB" w14:textId="77777777" w:rsidR="00E95C74" w:rsidRDefault="00E95C74">
      <w:pPr>
        <w:spacing w:after="160"/>
        <w:rPr>
          <w:rFonts w:ascii="Verdana" w:hAnsi="Verdana"/>
          <w:b/>
          <w:color w:val="002060"/>
        </w:rPr>
      </w:pPr>
      <w:r>
        <w:rPr>
          <w:rFonts w:ascii="Verdana" w:hAnsi="Verdana"/>
          <w:b/>
          <w:color w:val="002060"/>
        </w:rPr>
        <w:br w:type="page"/>
      </w:r>
    </w:p>
    <w:p w14:paraId="78E7AC4A" w14:textId="77777777" w:rsidR="00795C4F" w:rsidRDefault="00795C4F" w:rsidP="00795C4F">
      <w:pPr>
        <w:keepNext/>
        <w:tabs>
          <w:tab w:val="left" w:pos="5670"/>
        </w:tabs>
        <w:spacing w:after="0"/>
        <w:outlineLvl w:val="0"/>
        <w:rPr>
          <w:rFonts w:ascii="Verdana" w:hAnsi="Verdana"/>
          <w:b/>
          <w:color w:val="002060"/>
        </w:rPr>
      </w:pPr>
      <w:r>
        <w:rPr>
          <w:rFonts w:ascii="Verdana" w:hAnsi="Verdana"/>
          <w:b/>
          <w:color w:val="002060"/>
        </w:rPr>
        <w:lastRenderedPageBreak/>
        <w:t>2</w:t>
      </w:r>
      <w:r w:rsidRPr="00193729">
        <w:rPr>
          <w:rFonts w:ascii="Verdana" w:hAnsi="Verdana"/>
          <w:b/>
          <w:color w:val="002060"/>
        </w:rPr>
        <w:t xml:space="preserve"> </w:t>
      </w:r>
      <w:r>
        <w:rPr>
          <w:rFonts w:ascii="Verdana" w:hAnsi="Verdana"/>
          <w:b/>
          <w:color w:val="002060"/>
        </w:rPr>
        <w:t>Umsetzung des Berufsauftrags</w:t>
      </w:r>
    </w:p>
    <w:p w14:paraId="6AC99E66" w14:textId="77777777" w:rsidR="00E153FE" w:rsidRDefault="00E153FE" w:rsidP="00795C4F">
      <w:pPr>
        <w:keepNext/>
        <w:tabs>
          <w:tab w:val="left" w:pos="5670"/>
        </w:tabs>
        <w:spacing w:after="0"/>
        <w:outlineLvl w:val="0"/>
        <w:rPr>
          <w:rFonts w:ascii="Verdana" w:hAnsi="Verdana"/>
          <w:b/>
          <w:color w:val="002060"/>
        </w:rPr>
      </w:pPr>
    </w:p>
    <w:p w14:paraId="53CE9149" w14:textId="77777777" w:rsidR="00F60CAD" w:rsidRDefault="00F60CAD" w:rsidP="00F60CAD">
      <w:pPr>
        <w:keepNext/>
        <w:tabs>
          <w:tab w:val="left" w:pos="5670"/>
        </w:tabs>
        <w:spacing w:after="0"/>
        <w:outlineLvl w:val="0"/>
        <w:rPr>
          <w:rFonts w:ascii="Verdana" w:hAnsi="Verdana"/>
          <w:b/>
          <w:color w:val="002060"/>
          <w:sz w:val="20"/>
          <w:szCs w:val="20"/>
        </w:rPr>
      </w:pPr>
      <w:r>
        <w:rPr>
          <w:rFonts w:ascii="Verdana" w:hAnsi="Verdana"/>
          <w:b/>
          <w:color w:val="002060"/>
          <w:sz w:val="20"/>
          <w:szCs w:val="20"/>
        </w:rPr>
        <w:t>2</w:t>
      </w:r>
      <w:r w:rsidRPr="00193729">
        <w:rPr>
          <w:rFonts w:ascii="Verdana" w:hAnsi="Verdana"/>
          <w:b/>
          <w:color w:val="002060"/>
          <w:sz w:val="20"/>
          <w:szCs w:val="20"/>
        </w:rPr>
        <w:t xml:space="preserve">.1 </w:t>
      </w:r>
      <w:r>
        <w:rPr>
          <w:rFonts w:ascii="Verdana" w:hAnsi="Verdana"/>
          <w:b/>
          <w:color w:val="002060"/>
          <w:sz w:val="20"/>
          <w:szCs w:val="20"/>
        </w:rPr>
        <w:t>Umgang mit den zeitlichen Richtwerten</w:t>
      </w:r>
      <w:r w:rsidRPr="00193729">
        <w:rPr>
          <w:rFonts w:ascii="Verdana" w:hAnsi="Verdana"/>
          <w:b/>
          <w:color w:val="002060"/>
          <w:sz w:val="20"/>
          <w:szCs w:val="20"/>
        </w:rPr>
        <w:t xml:space="preserve"> </w:t>
      </w:r>
      <w:r w:rsidRPr="00193729">
        <w:rPr>
          <w:rFonts w:ascii="Verdana" w:hAnsi="Verdana"/>
          <w:b/>
          <w:color w:val="002060"/>
          <w:sz w:val="20"/>
          <w:szCs w:val="20"/>
        </w:rPr>
        <w:cr/>
      </w:r>
    </w:p>
    <w:p w14:paraId="36A87C74" w14:textId="77777777" w:rsidR="00F60CAD" w:rsidRDefault="00F60CAD" w:rsidP="00F60CAD">
      <w:pPr>
        <w:tabs>
          <w:tab w:val="left" w:pos="5670"/>
        </w:tabs>
        <w:spacing w:after="0"/>
        <w:outlineLvl w:val="0"/>
        <w:rPr>
          <w:rFonts w:ascii="Verdana" w:hAnsi="Verdana"/>
          <w:sz w:val="20"/>
          <w:szCs w:val="20"/>
        </w:rPr>
      </w:pPr>
      <w:r w:rsidRPr="00795C4F">
        <w:rPr>
          <w:rFonts w:ascii="Verdana" w:hAnsi="Verdana"/>
          <w:sz w:val="20"/>
          <w:szCs w:val="20"/>
        </w:rPr>
        <w:t>Bei den Prozent- und Stundenangaben der vier Arbeitsfelder handelt es sich um Richtwerte, die Transparenz und Erwartungsklarheit schaffen sollen.</w:t>
      </w:r>
    </w:p>
    <w:p w14:paraId="78BB4D4C" w14:textId="77777777" w:rsidR="00F60CAD" w:rsidRDefault="00F60CAD" w:rsidP="00F60CAD">
      <w:pPr>
        <w:tabs>
          <w:tab w:val="left" w:pos="5670"/>
        </w:tabs>
        <w:spacing w:after="0"/>
        <w:outlineLvl w:val="0"/>
        <w:rPr>
          <w:rFonts w:ascii="Verdana" w:hAnsi="Verdana"/>
          <w:sz w:val="20"/>
          <w:szCs w:val="20"/>
        </w:rPr>
      </w:pPr>
    </w:p>
    <w:p w14:paraId="449150AC" w14:textId="2835D231" w:rsidR="00F60CAD" w:rsidRDefault="00F60CAD" w:rsidP="00F60CAD">
      <w:pPr>
        <w:tabs>
          <w:tab w:val="left" w:pos="5670"/>
        </w:tabs>
        <w:spacing w:after="0"/>
        <w:outlineLvl w:val="0"/>
        <w:rPr>
          <w:rFonts w:ascii="Verdana" w:hAnsi="Verdana"/>
          <w:sz w:val="20"/>
          <w:szCs w:val="20"/>
        </w:rPr>
      </w:pPr>
      <w:r w:rsidRPr="00795C4F">
        <w:rPr>
          <w:rFonts w:ascii="Verdana" w:hAnsi="Verdana"/>
          <w:sz w:val="20"/>
          <w:szCs w:val="20"/>
        </w:rPr>
        <w:t xml:space="preserve">Die konkreten Prozentanteile einer Lehrperson sind abhängig von </w:t>
      </w:r>
      <w:r w:rsidR="00924E39" w:rsidRPr="009C07C6">
        <w:rPr>
          <w:rFonts w:ascii="Verdana" w:hAnsi="Verdana"/>
          <w:sz w:val="20"/>
          <w:szCs w:val="20"/>
        </w:rPr>
        <w:t>der</w:t>
      </w:r>
      <w:r w:rsidR="00924E39">
        <w:rPr>
          <w:rFonts w:ascii="Verdana" w:hAnsi="Verdana"/>
          <w:sz w:val="20"/>
          <w:szCs w:val="20"/>
        </w:rPr>
        <w:t xml:space="preserve"> </w:t>
      </w:r>
      <w:r w:rsidRPr="00795C4F">
        <w:rPr>
          <w:rFonts w:ascii="Verdana" w:hAnsi="Verdana"/>
          <w:sz w:val="20"/>
          <w:szCs w:val="20"/>
        </w:rPr>
        <w:t>Funktion, aber auch von äusseren Rahmenbedingungen (Zusammensetzung der Klasse, Berufserfahrung</w:t>
      </w:r>
      <w:r w:rsidR="00BE1FCC">
        <w:rPr>
          <w:rFonts w:ascii="Verdana" w:hAnsi="Verdana"/>
          <w:sz w:val="20"/>
          <w:szCs w:val="20"/>
        </w:rPr>
        <w:t xml:space="preserve">, </w:t>
      </w:r>
      <w:r w:rsidR="00BE1FCC" w:rsidRPr="009C07C6">
        <w:rPr>
          <w:rFonts w:ascii="Verdana" w:hAnsi="Verdana"/>
          <w:sz w:val="20"/>
          <w:szCs w:val="20"/>
        </w:rPr>
        <w:t>Elternarbeit</w:t>
      </w:r>
      <w:r w:rsidRPr="00795C4F">
        <w:rPr>
          <w:rFonts w:ascii="Verdana" w:hAnsi="Verdana"/>
          <w:sz w:val="20"/>
          <w:szCs w:val="20"/>
        </w:rPr>
        <w:t xml:space="preserve"> etc.). Die konkrete Aufteilung der Arbeitszeit auf die vier Arbeitsfelder </w:t>
      </w:r>
      <w:r w:rsidR="00924E39" w:rsidRPr="009C07C6">
        <w:rPr>
          <w:rFonts w:ascii="Verdana" w:hAnsi="Verdana"/>
          <w:sz w:val="20"/>
          <w:szCs w:val="20"/>
        </w:rPr>
        <w:t>wird</w:t>
      </w:r>
      <w:r w:rsidR="00924E39">
        <w:rPr>
          <w:rFonts w:ascii="Verdana" w:hAnsi="Verdana"/>
          <w:sz w:val="20"/>
          <w:szCs w:val="20"/>
        </w:rPr>
        <w:t xml:space="preserve"> </w:t>
      </w:r>
      <w:r w:rsidRPr="00795C4F">
        <w:rPr>
          <w:rFonts w:ascii="Verdana" w:hAnsi="Verdana"/>
          <w:sz w:val="20"/>
          <w:szCs w:val="20"/>
        </w:rPr>
        <w:t>zwischen der Schulleitung und der Lehrperson verbindlich vereinbart. Je nach Bedarf können Abweichungen von den vorgeschlagenen Richtwerten vereinbart werden. Ziel ist es, eine transparente Ver</w:t>
      </w:r>
      <w:r w:rsidR="00AF5F9D">
        <w:rPr>
          <w:rFonts w:ascii="Verdana" w:hAnsi="Verdana"/>
          <w:sz w:val="20"/>
          <w:szCs w:val="20"/>
        </w:rPr>
        <w:softHyphen/>
      </w:r>
      <w:r w:rsidRPr="00795C4F">
        <w:rPr>
          <w:rFonts w:ascii="Verdana" w:hAnsi="Verdana"/>
          <w:sz w:val="20"/>
          <w:szCs w:val="20"/>
        </w:rPr>
        <w:t>einbarung über die Arbeitszeit sowie die prozentuale Ver</w:t>
      </w:r>
      <w:r>
        <w:rPr>
          <w:rFonts w:ascii="Verdana" w:hAnsi="Verdana"/>
          <w:sz w:val="20"/>
          <w:szCs w:val="20"/>
        </w:rPr>
        <w:t>t</w:t>
      </w:r>
      <w:r w:rsidRPr="00795C4F">
        <w:rPr>
          <w:rFonts w:ascii="Verdana" w:hAnsi="Verdana"/>
          <w:sz w:val="20"/>
          <w:szCs w:val="20"/>
        </w:rPr>
        <w:t>eilung auf die einzelnen Arbeits</w:t>
      </w:r>
      <w:r w:rsidR="00AF5F9D">
        <w:rPr>
          <w:rFonts w:ascii="Verdana" w:hAnsi="Verdana"/>
          <w:sz w:val="20"/>
          <w:szCs w:val="20"/>
        </w:rPr>
        <w:softHyphen/>
      </w:r>
      <w:r w:rsidRPr="00795C4F">
        <w:rPr>
          <w:rFonts w:ascii="Verdana" w:hAnsi="Verdana"/>
          <w:sz w:val="20"/>
          <w:szCs w:val="20"/>
        </w:rPr>
        <w:t>felder zu erstellen</w:t>
      </w:r>
      <w:r>
        <w:rPr>
          <w:rFonts w:ascii="Verdana" w:hAnsi="Verdana"/>
          <w:sz w:val="20"/>
          <w:szCs w:val="20"/>
        </w:rPr>
        <w:t>. Wo keine spezielle Vereinbarung festgelegt wird, gelten obige Prozentanteile.</w:t>
      </w:r>
    </w:p>
    <w:p w14:paraId="15D0BE43" w14:textId="77777777" w:rsidR="00E95C74" w:rsidRDefault="00E95C74" w:rsidP="00654F72">
      <w:pPr>
        <w:keepNext/>
        <w:keepLines/>
        <w:tabs>
          <w:tab w:val="left" w:pos="5670"/>
        </w:tabs>
        <w:spacing w:after="0"/>
        <w:outlineLvl w:val="0"/>
        <w:rPr>
          <w:rFonts w:ascii="Verdana" w:hAnsi="Verdana"/>
          <w:sz w:val="20"/>
          <w:szCs w:val="20"/>
        </w:rPr>
      </w:pPr>
    </w:p>
    <w:p w14:paraId="3AFC8D19" w14:textId="77777777" w:rsidR="009C07C6" w:rsidRDefault="009C07C6" w:rsidP="00654F72">
      <w:pPr>
        <w:keepNext/>
        <w:keepLines/>
        <w:tabs>
          <w:tab w:val="left" w:pos="5670"/>
        </w:tabs>
        <w:spacing w:after="0"/>
        <w:outlineLvl w:val="0"/>
        <w:rPr>
          <w:rFonts w:ascii="Verdana" w:hAnsi="Verdana"/>
          <w:sz w:val="20"/>
          <w:szCs w:val="20"/>
        </w:rPr>
      </w:pPr>
    </w:p>
    <w:p w14:paraId="041FD9C6" w14:textId="77777777" w:rsidR="00F60CAD" w:rsidRDefault="00F60CAD" w:rsidP="00654F72">
      <w:pPr>
        <w:keepNext/>
        <w:keepLines/>
        <w:tabs>
          <w:tab w:val="left" w:pos="5670"/>
        </w:tabs>
        <w:spacing w:after="0"/>
        <w:outlineLvl w:val="0"/>
        <w:rPr>
          <w:rFonts w:ascii="Verdana" w:hAnsi="Verdana"/>
          <w:b/>
          <w:color w:val="002060"/>
          <w:sz w:val="20"/>
          <w:szCs w:val="20"/>
        </w:rPr>
      </w:pPr>
      <w:r>
        <w:rPr>
          <w:rFonts w:ascii="Verdana" w:hAnsi="Verdana"/>
          <w:b/>
          <w:color w:val="002060"/>
          <w:sz w:val="20"/>
          <w:szCs w:val="20"/>
        </w:rPr>
        <w:t>2</w:t>
      </w:r>
      <w:r w:rsidRPr="00193729">
        <w:rPr>
          <w:rFonts w:ascii="Verdana" w:hAnsi="Verdana"/>
          <w:b/>
          <w:color w:val="002060"/>
          <w:sz w:val="20"/>
          <w:szCs w:val="20"/>
        </w:rPr>
        <w:t>.</w:t>
      </w:r>
      <w:r>
        <w:rPr>
          <w:rFonts w:ascii="Verdana" w:hAnsi="Verdana"/>
          <w:b/>
          <w:color w:val="002060"/>
          <w:sz w:val="20"/>
          <w:szCs w:val="20"/>
        </w:rPr>
        <w:t>2</w:t>
      </w:r>
      <w:r w:rsidRPr="00193729">
        <w:rPr>
          <w:rFonts w:ascii="Verdana" w:hAnsi="Verdana"/>
          <w:b/>
          <w:color w:val="002060"/>
          <w:sz w:val="20"/>
          <w:szCs w:val="20"/>
        </w:rPr>
        <w:t xml:space="preserve"> </w:t>
      </w:r>
      <w:r>
        <w:rPr>
          <w:rFonts w:ascii="Verdana" w:hAnsi="Verdana"/>
          <w:b/>
          <w:color w:val="002060"/>
          <w:sz w:val="20"/>
          <w:szCs w:val="20"/>
        </w:rPr>
        <w:t>Erfassung der Arbeitszeit</w:t>
      </w:r>
    </w:p>
    <w:p w14:paraId="54F234B4" w14:textId="77777777" w:rsidR="00F60CAD" w:rsidRDefault="00F60CAD" w:rsidP="00654F72">
      <w:pPr>
        <w:keepNext/>
        <w:keepLines/>
        <w:tabs>
          <w:tab w:val="left" w:pos="5670"/>
        </w:tabs>
        <w:spacing w:after="0"/>
        <w:outlineLvl w:val="0"/>
        <w:rPr>
          <w:rFonts w:ascii="Verdana" w:hAnsi="Verdana"/>
          <w:sz w:val="20"/>
          <w:szCs w:val="20"/>
        </w:rPr>
      </w:pPr>
    </w:p>
    <w:p w14:paraId="6ADCCAEF" w14:textId="77777777" w:rsidR="00F60CAD" w:rsidRPr="009170B8" w:rsidRDefault="00F60CAD" w:rsidP="00654F72">
      <w:pPr>
        <w:pStyle w:val="Listenabsatz"/>
        <w:keepNext/>
        <w:keepLines/>
        <w:numPr>
          <w:ilvl w:val="0"/>
          <w:numId w:val="2"/>
        </w:numPr>
        <w:tabs>
          <w:tab w:val="left" w:pos="5670"/>
        </w:tabs>
        <w:spacing w:after="0"/>
        <w:outlineLvl w:val="0"/>
        <w:rPr>
          <w:rFonts w:ascii="Verdana" w:hAnsi="Verdana"/>
          <w:b/>
          <w:color w:val="002060"/>
          <w:sz w:val="20"/>
          <w:szCs w:val="20"/>
        </w:rPr>
      </w:pPr>
      <w:r w:rsidRPr="009170B8">
        <w:rPr>
          <w:rFonts w:ascii="Verdana" w:hAnsi="Verdana"/>
          <w:b/>
          <w:color w:val="002060"/>
          <w:sz w:val="20"/>
          <w:szCs w:val="20"/>
        </w:rPr>
        <w:t>Arbeitsfeld «Unterricht»</w:t>
      </w:r>
    </w:p>
    <w:p w14:paraId="33622218" w14:textId="5D0096D5" w:rsidR="00F60CAD" w:rsidRPr="009170B8" w:rsidRDefault="00F60CAD" w:rsidP="00654F72">
      <w:pPr>
        <w:keepNext/>
        <w:keepLines/>
        <w:tabs>
          <w:tab w:val="left" w:pos="5670"/>
        </w:tabs>
        <w:spacing w:after="0"/>
        <w:outlineLvl w:val="0"/>
        <w:rPr>
          <w:rFonts w:ascii="Verdana" w:hAnsi="Verdana"/>
          <w:sz w:val="20"/>
          <w:szCs w:val="20"/>
        </w:rPr>
      </w:pPr>
      <w:r w:rsidRPr="009C07C6">
        <w:rPr>
          <w:rFonts w:ascii="Verdana" w:hAnsi="Verdana"/>
          <w:bCs/>
          <w:sz w:val="20"/>
          <w:szCs w:val="20"/>
        </w:rPr>
        <w:t xml:space="preserve">Der zeitliche Aufwand für </w:t>
      </w:r>
      <w:r w:rsidR="009C07C6">
        <w:rPr>
          <w:rFonts w:ascii="Verdana" w:hAnsi="Verdana"/>
          <w:bCs/>
          <w:sz w:val="20"/>
          <w:szCs w:val="20"/>
        </w:rPr>
        <w:t xml:space="preserve">dieses </w:t>
      </w:r>
      <w:r w:rsidRPr="009C07C6">
        <w:rPr>
          <w:rFonts w:ascii="Verdana" w:hAnsi="Verdana"/>
          <w:bCs/>
          <w:sz w:val="20"/>
          <w:szCs w:val="20"/>
        </w:rPr>
        <w:t xml:space="preserve">Arbeitsfeld </w:t>
      </w:r>
      <w:r w:rsidR="009C07C6">
        <w:rPr>
          <w:rFonts w:ascii="Verdana" w:hAnsi="Verdana"/>
          <w:bCs/>
          <w:sz w:val="20"/>
          <w:szCs w:val="20"/>
        </w:rPr>
        <w:t xml:space="preserve">gilt als </w:t>
      </w:r>
      <w:r w:rsidR="009170B8" w:rsidRPr="009C07C6">
        <w:rPr>
          <w:rFonts w:ascii="Verdana" w:hAnsi="Verdana"/>
          <w:b/>
          <w:sz w:val="20"/>
          <w:szCs w:val="20"/>
        </w:rPr>
        <w:t>Vertrauensarbeitszeit</w:t>
      </w:r>
      <w:r w:rsidR="009C07C6">
        <w:rPr>
          <w:rFonts w:ascii="Verdana" w:hAnsi="Verdana"/>
          <w:bCs/>
          <w:sz w:val="20"/>
          <w:szCs w:val="20"/>
        </w:rPr>
        <w:t xml:space="preserve"> der Lehrperson.</w:t>
      </w:r>
    </w:p>
    <w:p w14:paraId="56C2C284" w14:textId="77777777" w:rsidR="00F60CAD" w:rsidRDefault="00F60CAD" w:rsidP="00F60CAD">
      <w:pPr>
        <w:tabs>
          <w:tab w:val="left" w:pos="5670"/>
        </w:tabs>
        <w:spacing w:after="0"/>
        <w:outlineLvl w:val="0"/>
        <w:rPr>
          <w:rFonts w:ascii="Verdana" w:hAnsi="Verdana"/>
          <w:sz w:val="20"/>
          <w:szCs w:val="20"/>
        </w:rPr>
      </w:pPr>
    </w:p>
    <w:p w14:paraId="08AD2CF4" w14:textId="4483F141" w:rsidR="00F60CAD" w:rsidRPr="00D056E4" w:rsidRDefault="00F60CAD" w:rsidP="00D06B1D">
      <w:pPr>
        <w:pStyle w:val="Listenabsatz"/>
        <w:numPr>
          <w:ilvl w:val="0"/>
          <w:numId w:val="2"/>
        </w:numPr>
        <w:tabs>
          <w:tab w:val="left" w:pos="5670"/>
        </w:tabs>
        <w:spacing w:after="0"/>
        <w:outlineLvl w:val="0"/>
        <w:rPr>
          <w:rFonts w:ascii="Verdana" w:hAnsi="Verdana"/>
          <w:b/>
          <w:color w:val="002060"/>
          <w:sz w:val="20"/>
          <w:szCs w:val="20"/>
        </w:rPr>
      </w:pPr>
      <w:r w:rsidRPr="00D056E4">
        <w:rPr>
          <w:rFonts w:ascii="Verdana" w:hAnsi="Verdana"/>
          <w:b/>
          <w:color w:val="002060"/>
          <w:sz w:val="20"/>
          <w:szCs w:val="20"/>
        </w:rPr>
        <w:t>Arbeitsfeld</w:t>
      </w:r>
      <w:r w:rsidR="00683CFB">
        <w:rPr>
          <w:rFonts w:ascii="Verdana" w:hAnsi="Verdana"/>
          <w:b/>
          <w:color w:val="002060"/>
          <w:sz w:val="20"/>
          <w:szCs w:val="20"/>
        </w:rPr>
        <w:t>er</w:t>
      </w:r>
      <w:r w:rsidR="00E56287">
        <w:rPr>
          <w:rFonts w:ascii="Verdana" w:hAnsi="Verdana"/>
          <w:b/>
          <w:color w:val="002060"/>
          <w:sz w:val="20"/>
          <w:szCs w:val="20"/>
        </w:rPr>
        <w:t xml:space="preserve"> </w:t>
      </w:r>
      <w:r>
        <w:rPr>
          <w:rFonts w:ascii="Verdana" w:hAnsi="Verdana"/>
          <w:b/>
          <w:color w:val="002060"/>
          <w:sz w:val="20"/>
          <w:szCs w:val="20"/>
        </w:rPr>
        <w:t>«Schule», «Lernende», «Lehrperson»</w:t>
      </w:r>
    </w:p>
    <w:p w14:paraId="76A24ECD" w14:textId="4FBDE275" w:rsidR="00683CFB" w:rsidRPr="009C07C6" w:rsidRDefault="00227012" w:rsidP="00F60CAD">
      <w:pPr>
        <w:tabs>
          <w:tab w:val="left" w:pos="5670"/>
        </w:tabs>
        <w:spacing w:after="0"/>
        <w:outlineLvl w:val="0"/>
        <w:rPr>
          <w:rFonts w:ascii="Verdana" w:hAnsi="Verdana"/>
          <w:bCs/>
          <w:sz w:val="20"/>
          <w:szCs w:val="20"/>
        </w:rPr>
      </w:pPr>
      <w:r w:rsidRPr="009C07C6">
        <w:rPr>
          <w:rFonts w:ascii="Verdana" w:hAnsi="Verdana"/>
          <w:bCs/>
          <w:sz w:val="20"/>
          <w:szCs w:val="20"/>
        </w:rPr>
        <w:t>Hier</w:t>
      </w:r>
      <w:r w:rsidR="00F60CAD" w:rsidRPr="009C07C6">
        <w:rPr>
          <w:rFonts w:ascii="Verdana" w:hAnsi="Verdana"/>
          <w:bCs/>
          <w:sz w:val="20"/>
          <w:szCs w:val="20"/>
        </w:rPr>
        <w:t xml:space="preserve"> </w:t>
      </w:r>
      <w:r w:rsidR="004666E5" w:rsidRPr="00D363FB">
        <w:rPr>
          <w:rFonts w:ascii="Verdana" w:hAnsi="Verdana"/>
          <w:bCs/>
          <w:sz w:val="20"/>
          <w:szCs w:val="20"/>
        </w:rPr>
        <w:t>kann</w:t>
      </w:r>
      <w:r w:rsidR="00F60CAD" w:rsidRPr="00D363FB">
        <w:rPr>
          <w:rFonts w:ascii="Verdana" w:hAnsi="Verdana"/>
          <w:bCs/>
          <w:sz w:val="20"/>
          <w:szCs w:val="20"/>
        </w:rPr>
        <w:t xml:space="preserve"> </w:t>
      </w:r>
      <w:r w:rsidR="00F60CAD" w:rsidRPr="009C07C6">
        <w:rPr>
          <w:rFonts w:ascii="Verdana" w:hAnsi="Verdana"/>
          <w:bCs/>
          <w:sz w:val="20"/>
          <w:szCs w:val="20"/>
        </w:rPr>
        <w:t xml:space="preserve">die Erfassung </w:t>
      </w:r>
      <w:r w:rsidR="00683CFB" w:rsidRPr="009C07C6">
        <w:rPr>
          <w:rFonts w:ascii="Verdana" w:hAnsi="Verdana"/>
          <w:bCs/>
          <w:sz w:val="20"/>
          <w:szCs w:val="20"/>
        </w:rPr>
        <w:t xml:space="preserve">der Arbeitszeit </w:t>
      </w:r>
      <w:r w:rsidR="004666E5" w:rsidRPr="00D363FB">
        <w:rPr>
          <w:rFonts w:ascii="Verdana" w:hAnsi="Verdana"/>
          <w:bCs/>
          <w:sz w:val="20"/>
          <w:szCs w:val="20"/>
        </w:rPr>
        <w:t>bei Bedarf</w:t>
      </w:r>
      <w:r w:rsidR="004666E5" w:rsidRPr="009C07C6">
        <w:rPr>
          <w:rFonts w:ascii="Verdana" w:hAnsi="Verdana"/>
          <w:b/>
          <w:sz w:val="20"/>
          <w:szCs w:val="20"/>
        </w:rPr>
        <w:t xml:space="preserve"> </w:t>
      </w:r>
      <w:r w:rsidR="004666E5" w:rsidRPr="009C07C6">
        <w:rPr>
          <w:rFonts w:ascii="Verdana" w:hAnsi="Verdana"/>
          <w:bCs/>
          <w:sz w:val="20"/>
          <w:szCs w:val="20"/>
        </w:rPr>
        <w:t>erfolgen</w:t>
      </w:r>
      <w:r w:rsidR="00F60CAD" w:rsidRPr="009C07C6">
        <w:rPr>
          <w:rFonts w:ascii="Verdana" w:hAnsi="Verdana"/>
          <w:bCs/>
          <w:sz w:val="20"/>
          <w:szCs w:val="20"/>
        </w:rPr>
        <w:t xml:space="preserve">. </w:t>
      </w:r>
    </w:p>
    <w:p w14:paraId="4BB5F739" w14:textId="77777777" w:rsidR="00F60CAD" w:rsidRDefault="00F60CAD" w:rsidP="00F60CAD">
      <w:pPr>
        <w:tabs>
          <w:tab w:val="left" w:pos="5670"/>
        </w:tabs>
        <w:spacing w:after="0"/>
        <w:outlineLvl w:val="0"/>
        <w:rPr>
          <w:rFonts w:ascii="Verdana" w:hAnsi="Verdana"/>
          <w:sz w:val="20"/>
          <w:szCs w:val="20"/>
        </w:rPr>
      </w:pPr>
      <w:r>
        <w:rPr>
          <w:rFonts w:ascii="Verdana" w:hAnsi="Verdana"/>
          <w:sz w:val="20"/>
          <w:szCs w:val="20"/>
        </w:rPr>
        <w:t xml:space="preserve">Doch kann sie sich </w:t>
      </w:r>
      <w:r w:rsidRPr="006A0181">
        <w:rPr>
          <w:rFonts w:ascii="Verdana" w:hAnsi="Verdana"/>
          <w:color w:val="000000" w:themeColor="text1"/>
          <w:sz w:val="20"/>
          <w:szCs w:val="20"/>
        </w:rPr>
        <w:t>lohnen</w:t>
      </w:r>
      <w:r>
        <w:rPr>
          <w:rFonts w:ascii="Verdana" w:hAnsi="Verdana"/>
          <w:sz w:val="20"/>
          <w:szCs w:val="20"/>
        </w:rPr>
        <w:t>, wenn bei der Arbeitszeit und der darin enthaltenen Aufgaben Unklarheiten oder Meinungsverschiedenheiten anstehen. Beispiele:</w:t>
      </w:r>
    </w:p>
    <w:p w14:paraId="1EDA1D27" w14:textId="6910514F" w:rsidR="00F60CAD" w:rsidRDefault="00F60CAD" w:rsidP="00D06B1D">
      <w:pPr>
        <w:pStyle w:val="Listenabsatz"/>
        <w:numPr>
          <w:ilvl w:val="0"/>
          <w:numId w:val="3"/>
        </w:numPr>
        <w:tabs>
          <w:tab w:val="left" w:pos="5670"/>
        </w:tabs>
        <w:spacing w:after="0"/>
        <w:outlineLvl w:val="0"/>
        <w:rPr>
          <w:rFonts w:ascii="Verdana" w:hAnsi="Verdana"/>
          <w:sz w:val="20"/>
          <w:szCs w:val="20"/>
        </w:rPr>
      </w:pPr>
      <w:r>
        <w:rPr>
          <w:rFonts w:ascii="Verdana" w:hAnsi="Verdana"/>
          <w:sz w:val="20"/>
          <w:szCs w:val="20"/>
        </w:rPr>
        <w:t xml:space="preserve">Die Schulleitung </w:t>
      </w:r>
      <w:r w:rsidR="00E56287" w:rsidRPr="009C07C6">
        <w:rPr>
          <w:rFonts w:ascii="Verdana" w:hAnsi="Verdana"/>
          <w:sz w:val="20"/>
          <w:szCs w:val="20"/>
        </w:rPr>
        <w:t>übergibt</w:t>
      </w:r>
      <w:r w:rsidR="00E56287">
        <w:rPr>
          <w:rFonts w:ascii="Verdana" w:hAnsi="Verdana"/>
          <w:sz w:val="20"/>
          <w:szCs w:val="20"/>
        </w:rPr>
        <w:t xml:space="preserve"> </w:t>
      </w:r>
      <w:r>
        <w:rPr>
          <w:rFonts w:ascii="Verdana" w:hAnsi="Verdana"/>
          <w:sz w:val="20"/>
          <w:szCs w:val="20"/>
        </w:rPr>
        <w:t>einer Lehrperson eine neue Aufgabe wie z.B. administrative Aufgaben, IT-Support etc.</w:t>
      </w:r>
    </w:p>
    <w:p w14:paraId="1508714C" w14:textId="2AAAC630" w:rsidR="00F60CAD" w:rsidRDefault="00F60CAD" w:rsidP="00D06B1D">
      <w:pPr>
        <w:pStyle w:val="Listenabsatz"/>
        <w:numPr>
          <w:ilvl w:val="0"/>
          <w:numId w:val="3"/>
        </w:numPr>
        <w:tabs>
          <w:tab w:val="left" w:pos="5670"/>
        </w:tabs>
        <w:spacing w:after="0"/>
        <w:outlineLvl w:val="0"/>
        <w:rPr>
          <w:rFonts w:ascii="Verdana" w:hAnsi="Verdana"/>
          <w:sz w:val="20"/>
          <w:szCs w:val="20"/>
        </w:rPr>
      </w:pPr>
      <w:r>
        <w:rPr>
          <w:rFonts w:ascii="Verdana" w:hAnsi="Verdana"/>
          <w:sz w:val="20"/>
          <w:szCs w:val="20"/>
        </w:rPr>
        <w:t xml:space="preserve">Die Schulleitung </w:t>
      </w:r>
      <w:r w:rsidR="00BE1FCC" w:rsidRPr="009C07C6">
        <w:rPr>
          <w:rFonts w:ascii="Verdana" w:hAnsi="Verdana"/>
          <w:sz w:val="20"/>
          <w:szCs w:val="20"/>
        </w:rPr>
        <w:t>legt</w:t>
      </w:r>
      <w:r w:rsidR="00BE1FCC">
        <w:rPr>
          <w:rFonts w:ascii="Verdana" w:hAnsi="Verdana"/>
          <w:sz w:val="20"/>
          <w:szCs w:val="20"/>
        </w:rPr>
        <w:t xml:space="preserve"> </w:t>
      </w:r>
      <w:r>
        <w:rPr>
          <w:rFonts w:ascii="Verdana" w:hAnsi="Verdana"/>
          <w:sz w:val="20"/>
          <w:szCs w:val="20"/>
        </w:rPr>
        <w:t xml:space="preserve">die Anzahl </w:t>
      </w:r>
      <w:r w:rsidR="00006CC4">
        <w:rPr>
          <w:rFonts w:ascii="Verdana" w:hAnsi="Verdana"/>
          <w:sz w:val="20"/>
          <w:szCs w:val="20"/>
        </w:rPr>
        <w:t>der obligatorischen Sitzungen</w:t>
      </w:r>
      <w:r w:rsidR="00BE1FCC">
        <w:rPr>
          <w:rFonts w:ascii="Verdana" w:hAnsi="Verdana"/>
          <w:sz w:val="20"/>
          <w:szCs w:val="20"/>
        </w:rPr>
        <w:t xml:space="preserve"> </w:t>
      </w:r>
      <w:r w:rsidR="00BE1FCC" w:rsidRPr="009C07C6">
        <w:rPr>
          <w:rFonts w:ascii="Verdana" w:hAnsi="Verdana"/>
          <w:sz w:val="20"/>
          <w:szCs w:val="20"/>
        </w:rPr>
        <w:t>fest.</w:t>
      </w:r>
    </w:p>
    <w:p w14:paraId="7FEF32D8" w14:textId="77777777" w:rsidR="00F60CAD" w:rsidRDefault="00F60CAD" w:rsidP="00D06B1D">
      <w:pPr>
        <w:pStyle w:val="Listenabsatz"/>
        <w:numPr>
          <w:ilvl w:val="0"/>
          <w:numId w:val="3"/>
        </w:numPr>
        <w:tabs>
          <w:tab w:val="left" w:pos="5670"/>
        </w:tabs>
        <w:spacing w:after="0"/>
        <w:outlineLvl w:val="0"/>
        <w:rPr>
          <w:rFonts w:ascii="Verdana" w:hAnsi="Verdana"/>
          <w:sz w:val="20"/>
          <w:szCs w:val="20"/>
        </w:rPr>
      </w:pPr>
      <w:r>
        <w:rPr>
          <w:rFonts w:ascii="Verdana" w:hAnsi="Verdana"/>
          <w:sz w:val="20"/>
          <w:szCs w:val="20"/>
        </w:rPr>
        <w:t>Ein neuer Lehrplan oder eine Schulreform bedingt eine intensive Weiterbildung der Lehr</w:t>
      </w:r>
      <w:r w:rsidR="00654556">
        <w:rPr>
          <w:rFonts w:ascii="Verdana" w:hAnsi="Verdana"/>
          <w:sz w:val="20"/>
          <w:szCs w:val="20"/>
        </w:rPr>
        <w:softHyphen/>
      </w:r>
      <w:r>
        <w:rPr>
          <w:rFonts w:ascii="Verdana" w:hAnsi="Verdana"/>
          <w:sz w:val="20"/>
          <w:szCs w:val="20"/>
        </w:rPr>
        <w:t>personen</w:t>
      </w:r>
      <w:r w:rsidR="00564624">
        <w:rPr>
          <w:rFonts w:ascii="Verdana" w:hAnsi="Verdana"/>
          <w:sz w:val="20"/>
          <w:szCs w:val="20"/>
        </w:rPr>
        <w:t>.</w:t>
      </w:r>
    </w:p>
    <w:p w14:paraId="167E7831" w14:textId="77777777" w:rsidR="00F60CAD" w:rsidRDefault="00F60CAD" w:rsidP="00F60CAD">
      <w:pPr>
        <w:tabs>
          <w:tab w:val="left" w:pos="5670"/>
        </w:tabs>
        <w:spacing w:after="0"/>
        <w:outlineLvl w:val="0"/>
        <w:rPr>
          <w:rFonts w:ascii="Verdana" w:hAnsi="Verdana"/>
          <w:sz w:val="20"/>
          <w:szCs w:val="20"/>
        </w:rPr>
      </w:pPr>
    </w:p>
    <w:p w14:paraId="0CD59CB0" w14:textId="025D0330" w:rsidR="00F60CAD" w:rsidRDefault="00F60CAD" w:rsidP="00F60CAD">
      <w:pPr>
        <w:tabs>
          <w:tab w:val="left" w:pos="5670"/>
        </w:tabs>
        <w:spacing w:after="0"/>
        <w:outlineLvl w:val="0"/>
        <w:rPr>
          <w:rFonts w:ascii="Verdana" w:hAnsi="Verdana"/>
          <w:sz w:val="20"/>
          <w:szCs w:val="20"/>
        </w:rPr>
      </w:pPr>
      <w:r>
        <w:rPr>
          <w:rFonts w:ascii="Verdana" w:hAnsi="Verdana"/>
          <w:sz w:val="20"/>
          <w:szCs w:val="20"/>
        </w:rPr>
        <w:t xml:space="preserve">Mit der Erfassung der Arbeitszeit in den drei Arbeitsfeldern </w:t>
      </w:r>
      <w:r w:rsidRPr="00637B52">
        <w:rPr>
          <w:rFonts w:ascii="Verdana" w:hAnsi="Verdana"/>
          <w:sz w:val="20"/>
          <w:szCs w:val="20"/>
        </w:rPr>
        <w:t>«Schule», «Lernende», «Lehr</w:t>
      </w:r>
      <w:r w:rsidR="00AF5F9D">
        <w:rPr>
          <w:rFonts w:ascii="Verdana" w:hAnsi="Verdana"/>
          <w:sz w:val="20"/>
          <w:szCs w:val="20"/>
        </w:rPr>
        <w:softHyphen/>
      </w:r>
      <w:r w:rsidRPr="00637B52">
        <w:rPr>
          <w:rFonts w:ascii="Verdana" w:hAnsi="Verdana"/>
          <w:sz w:val="20"/>
          <w:szCs w:val="20"/>
        </w:rPr>
        <w:t>person»</w:t>
      </w:r>
      <w:r>
        <w:rPr>
          <w:rFonts w:ascii="Verdana" w:hAnsi="Verdana"/>
          <w:sz w:val="20"/>
          <w:szCs w:val="20"/>
        </w:rPr>
        <w:t xml:space="preserve"> kann hier Klarheit geschaffen werden. Viele der heutigen </w:t>
      </w:r>
      <w:r w:rsidR="007A5214">
        <w:rPr>
          <w:rFonts w:ascii="Verdana" w:hAnsi="Verdana"/>
          <w:sz w:val="20"/>
          <w:szCs w:val="20"/>
        </w:rPr>
        <w:t>Herausforderungen</w:t>
      </w:r>
      <w:r>
        <w:rPr>
          <w:rFonts w:ascii="Verdana" w:hAnsi="Verdana"/>
          <w:sz w:val="20"/>
          <w:szCs w:val="20"/>
        </w:rPr>
        <w:t xml:space="preserve"> in den Schulen Graubündens </w:t>
      </w:r>
      <w:r w:rsidR="00E56287" w:rsidRPr="009C07C6">
        <w:rPr>
          <w:rFonts w:ascii="Verdana" w:hAnsi="Verdana"/>
          <w:sz w:val="20"/>
          <w:szCs w:val="20"/>
        </w:rPr>
        <w:t>werden</w:t>
      </w:r>
      <w:r w:rsidR="00E56287">
        <w:rPr>
          <w:rFonts w:ascii="Verdana" w:hAnsi="Verdana"/>
          <w:sz w:val="20"/>
          <w:szCs w:val="20"/>
        </w:rPr>
        <w:t xml:space="preserve"> </w:t>
      </w:r>
      <w:r>
        <w:rPr>
          <w:rFonts w:ascii="Verdana" w:hAnsi="Verdana"/>
          <w:sz w:val="20"/>
          <w:szCs w:val="20"/>
        </w:rPr>
        <w:t xml:space="preserve">damit sachlich angepackt und gelöst. Die Buchhaltung der Arbeitszeit </w:t>
      </w:r>
      <w:r w:rsidR="009C07C6">
        <w:rPr>
          <w:rFonts w:ascii="Verdana" w:hAnsi="Verdana"/>
          <w:sz w:val="20"/>
          <w:szCs w:val="20"/>
        </w:rPr>
        <w:t xml:space="preserve">im konkreten Arbeitsfeld </w:t>
      </w:r>
      <w:r w:rsidR="00E56287" w:rsidRPr="009C07C6">
        <w:rPr>
          <w:rFonts w:ascii="Verdana" w:hAnsi="Verdana"/>
          <w:sz w:val="20"/>
          <w:szCs w:val="20"/>
        </w:rPr>
        <w:t>wird</w:t>
      </w:r>
      <w:r w:rsidR="00E56287">
        <w:rPr>
          <w:rFonts w:ascii="Verdana" w:hAnsi="Verdana"/>
          <w:sz w:val="20"/>
          <w:szCs w:val="20"/>
        </w:rPr>
        <w:t xml:space="preserve"> </w:t>
      </w:r>
      <w:r>
        <w:rPr>
          <w:rFonts w:ascii="Verdana" w:hAnsi="Verdana"/>
          <w:sz w:val="20"/>
          <w:szCs w:val="20"/>
        </w:rPr>
        <w:t>dann von der Lehrper</w:t>
      </w:r>
      <w:r w:rsidR="00E66FE8">
        <w:rPr>
          <w:rFonts w:ascii="Verdana" w:hAnsi="Verdana"/>
          <w:sz w:val="20"/>
          <w:szCs w:val="20"/>
        </w:rPr>
        <w:t>so</w:t>
      </w:r>
      <w:r>
        <w:rPr>
          <w:rFonts w:ascii="Verdana" w:hAnsi="Verdana"/>
          <w:sz w:val="20"/>
          <w:szCs w:val="20"/>
        </w:rPr>
        <w:t>n für ein bis drei Jahre um</w:t>
      </w:r>
      <w:r w:rsidR="00654556">
        <w:rPr>
          <w:rFonts w:ascii="Verdana" w:hAnsi="Verdana"/>
          <w:sz w:val="20"/>
          <w:szCs w:val="20"/>
        </w:rPr>
        <w:softHyphen/>
      </w:r>
      <w:r>
        <w:rPr>
          <w:rFonts w:ascii="Verdana" w:hAnsi="Verdana"/>
          <w:sz w:val="20"/>
          <w:szCs w:val="20"/>
        </w:rPr>
        <w:t>ge</w:t>
      </w:r>
      <w:r w:rsidR="00654556">
        <w:rPr>
          <w:rFonts w:ascii="Verdana" w:hAnsi="Verdana"/>
          <w:sz w:val="20"/>
          <w:szCs w:val="20"/>
        </w:rPr>
        <w:softHyphen/>
      </w:r>
      <w:r>
        <w:rPr>
          <w:rFonts w:ascii="Verdana" w:hAnsi="Verdana"/>
          <w:sz w:val="20"/>
          <w:szCs w:val="20"/>
        </w:rPr>
        <w:t xml:space="preserve">setzt. Sie kann von der Schulleitung </w:t>
      </w:r>
      <w:r w:rsidR="00EC649E">
        <w:rPr>
          <w:rFonts w:ascii="Verdana" w:hAnsi="Verdana"/>
          <w:sz w:val="20"/>
          <w:szCs w:val="20"/>
        </w:rPr>
        <w:t xml:space="preserve">angeordnet </w:t>
      </w:r>
      <w:r w:rsidRPr="009170B8">
        <w:rPr>
          <w:rFonts w:ascii="Verdana" w:hAnsi="Verdana"/>
          <w:sz w:val="20"/>
          <w:szCs w:val="20"/>
        </w:rPr>
        <w:t>oder von der Lehrperson aus eigenem Antrieb angegangen</w:t>
      </w:r>
      <w:r>
        <w:rPr>
          <w:rFonts w:ascii="Verdana" w:hAnsi="Verdana"/>
          <w:sz w:val="20"/>
          <w:szCs w:val="20"/>
        </w:rPr>
        <w:t xml:space="preserve"> werden. Wichtig ist dabei, dass Klarheit über die</w:t>
      </w:r>
      <w:r w:rsidR="00E56287">
        <w:rPr>
          <w:rFonts w:ascii="Verdana" w:hAnsi="Verdana"/>
          <w:sz w:val="20"/>
          <w:szCs w:val="20"/>
        </w:rPr>
        <w:t xml:space="preserve"> </w:t>
      </w:r>
      <w:r w:rsidR="00E56287" w:rsidRPr="009C07C6">
        <w:rPr>
          <w:rFonts w:ascii="Verdana" w:hAnsi="Verdana"/>
          <w:sz w:val="20"/>
          <w:szCs w:val="20"/>
        </w:rPr>
        <w:t>zu</w:t>
      </w:r>
      <w:r>
        <w:rPr>
          <w:rFonts w:ascii="Verdana" w:hAnsi="Verdana"/>
          <w:sz w:val="20"/>
          <w:szCs w:val="20"/>
        </w:rPr>
        <w:t xml:space="preserve"> erfassenden Aufgaben </w:t>
      </w:r>
      <w:r w:rsidR="00E56287" w:rsidRPr="009C07C6">
        <w:rPr>
          <w:rFonts w:ascii="Verdana" w:hAnsi="Verdana"/>
          <w:sz w:val="20"/>
          <w:szCs w:val="20"/>
        </w:rPr>
        <w:t>besteht</w:t>
      </w:r>
      <w:r>
        <w:rPr>
          <w:rFonts w:ascii="Verdana" w:hAnsi="Verdana"/>
          <w:sz w:val="20"/>
          <w:szCs w:val="20"/>
        </w:rPr>
        <w:t>.</w:t>
      </w:r>
    </w:p>
    <w:p w14:paraId="79E8B7D8" w14:textId="77777777" w:rsidR="00F60CAD" w:rsidRPr="009C07C6" w:rsidRDefault="00F60CAD" w:rsidP="009C07C6">
      <w:pPr>
        <w:keepNext/>
        <w:keepLines/>
        <w:tabs>
          <w:tab w:val="left" w:pos="5670"/>
        </w:tabs>
        <w:spacing w:after="0"/>
        <w:outlineLvl w:val="0"/>
        <w:rPr>
          <w:rFonts w:ascii="Verdana" w:hAnsi="Verdana"/>
          <w:sz w:val="20"/>
          <w:szCs w:val="20"/>
        </w:rPr>
      </w:pPr>
    </w:p>
    <w:p w14:paraId="3FAA551E" w14:textId="77777777" w:rsidR="009C07C6" w:rsidRPr="009C07C6" w:rsidRDefault="009C07C6" w:rsidP="009C07C6">
      <w:pPr>
        <w:keepNext/>
        <w:keepLines/>
        <w:tabs>
          <w:tab w:val="left" w:pos="5670"/>
        </w:tabs>
        <w:spacing w:after="0"/>
        <w:outlineLvl w:val="0"/>
        <w:rPr>
          <w:rFonts w:ascii="Verdana" w:hAnsi="Verdana"/>
          <w:sz w:val="20"/>
          <w:szCs w:val="20"/>
        </w:rPr>
      </w:pPr>
    </w:p>
    <w:p w14:paraId="6FE1C43D" w14:textId="77777777" w:rsidR="00E153FE" w:rsidRDefault="00E153FE" w:rsidP="00E153FE">
      <w:pPr>
        <w:keepNext/>
        <w:tabs>
          <w:tab w:val="left" w:pos="5670"/>
        </w:tabs>
        <w:spacing w:after="0"/>
        <w:outlineLvl w:val="0"/>
        <w:rPr>
          <w:rFonts w:ascii="Verdana" w:hAnsi="Verdana"/>
          <w:b/>
          <w:color w:val="002060"/>
          <w:sz w:val="20"/>
          <w:szCs w:val="20"/>
        </w:rPr>
      </w:pPr>
      <w:r>
        <w:rPr>
          <w:rFonts w:ascii="Verdana" w:hAnsi="Verdana"/>
          <w:b/>
          <w:color w:val="002060"/>
          <w:sz w:val="20"/>
          <w:szCs w:val="20"/>
        </w:rPr>
        <w:t>2</w:t>
      </w:r>
      <w:r w:rsidRPr="00193729">
        <w:rPr>
          <w:rFonts w:ascii="Verdana" w:hAnsi="Verdana"/>
          <w:b/>
          <w:color w:val="002060"/>
          <w:sz w:val="20"/>
          <w:szCs w:val="20"/>
        </w:rPr>
        <w:t>.</w:t>
      </w:r>
      <w:r w:rsidR="00F60CAD">
        <w:rPr>
          <w:rFonts w:ascii="Verdana" w:hAnsi="Verdana"/>
          <w:b/>
          <w:color w:val="002060"/>
          <w:sz w:val="20"/>
          <w:szCs w:val="20"/>
        </w:rPr>
        <w:t>3</w:t>
      </w:r>
      <w:r w:rsidRPr="00193729">
        <w:rPr>
          <w:rFonts w:ascii="Verdana" w:hAnsi="Verdana"/>
          <w:b/>
          <w:color w:val="002060"/>
          <w:sz w:val="20"/>
          <w:szCs w:val="20"/>
        </w:rPr>
        <w:t xml:space="preserve"> </w:t>
      </w:r>
      <w:r>
        <w:rPr>
          <w:rFonts w:ascii="Verdana" w:hAnsi="Verdana"/>
          <w:b/>
          <w:color w:val="002060"/>
          <w:sz w:val="20"/>
          <w:szCs w:val="20"/>
        </w:rPr>
        <w:t>Klassenlehrpersonen</w:t>
      </w:r>
      <w:r w:rsidRPr="00193729">
        <w:rPr>
          <w:rFonts w:ascii="Verdana" w:hAnsi="Verdana"/>
          <w:b/>
          <w:color w:val="002060"/>
          <w:sz w:val="20"/>
          <w:szCs w:val="20"/>
        </w:rPr>
        <w:t xml:space="preserve"> </w:t>
      </w:r>
      <w:r w:rsidRPr="00193729">
        <w:rPr>
          <w:rFonts w:ascii="Verdana" w:hAnsi="Verdana"/>
          <w:b/>
          <w:color w:val="002060"/>
          <w:sz w:val="20"/>
          <w:szCs w:val="20"/>
        </w:rPr>
        <w:cr/>
      </w:r>
    </w:p>
    <w:p w14:paraId="7C890422" w14:textId="18514C3A" w:rsidR="00E153FE" w:rsidRDefault="00E153FE" w:rsidP="009C07C6">
      <w:pPr>
        <w:tabs>
          <w:tab w:val="left" w:pos="5670"/>
        </w:tabs>
        <w:spacing w:after="0"/>
        <w:outlineLvl w:val="0"/>
        <w:rPr>
          <w:rFonts w:ascii="Verdana" w:hAnsi="Verdana"/>
          <w:sz w:val="20"/>
          <w:szCs w:val="20"/>
        </w:rPr>
      </w:pPr>
      <w:r w:rsidRPr="00E153FE">
        <w:rPr>
          <w:rFonts w:ascii="Verdana" w:hAnsi="Verdana"/>
          <w:sz w:val="20"/>
          <w:szCs w:val="20"/>
        </w:rPr>
        <w:t>Damit die Klassenführung</w:t>
      </w:r>
      <w:r>
        <w:rPr>
          <w:rFonts w:ascii="Verdana" w:hAnsi="Verdana"/>
          <w:sz w:val="20"/>
          <w:szCs w:val="20"/>
        </w:rPr>
        <w:t xml:space="preserve"> </w:t>
      </w:r>
      <w:r w:rsidRPr="00E153FE">
        <w:rPr>
          <w:rFonts w:ascii="Verdana" w:hAnsi="Verdana"/>
          <w:sz w:val="20"/>
          <w:szCs w:val="20"/>
        </w:rPr>
        <w:t xml:space="preserve">optimal gestaltet werden kann, fällt der Klassenlehrperson eine wichtige Koordinationsaufgabe zu. Einerseits koordiniert sie die Zusammenarbeit zwischen den unterschiedlichen Lehrpersonen ihrer Klasse (Fachlehrpersonen, </w:t>
      </w:r>
      <w:r w:rsidR="00EC649E">
        <w:rPr>
          <w:rFonts w:ascii="Verdana" w:hAnsi="Verdana"/>
          <w:sz w:val="20"/>
          <w:szCs w:val="20"/>
        </w:rPr>
        <w:t xml:space="preserve">schulische Heilpädagogin </w:t>
      </w:r>
      <w:r w:rsidR="00D33F59">
        <w:rPr>
          <w:rFonts w:ascii="Verdana" w:hAnsi="Verdana"/>
          <w:sz w:val="20"/>
          <w:szCs w:val="20"/>
        </w:rPr>
        <w:t xml:space="preserve">/ </w:t>
      </w:r>
      <w:r w:rsidR="00EC649E">
        <w:rPr>
          <w:rFonts w:ascii="Verdana" w:hAnsi="Verdana"/>
          <w:sz w:val="20"/>
          <w:szCs w:val="20"/>
        </w:rPr>
        <w:t xml:space="preserve">schulischer Heilpädagoge </w:t>
      </w:r>
      <w:r w:rsidR="00564624">
        <w:rPr>
          <w:rFonts w:ascii="Verdana" w:hAnsi="Verdana"/>
          <w:sz w:val="20"/>
          <w:szCs w:val="20"/>
        </w:rPr>
        <w:t xml:space="preserve">SHP, </w:t>
      </w:r>
      <w:r w:rsidRPr="00E153FE">
        <w:rPr>
          <w:rFonts w:ascii="Verdana" w:hAnsi="Verdana"/>
          <w:sz w:val="20"/>
          <w:szCs w:val="20"/>
        </w:rPr>
        <w:t>etc.), und andererseits ist sie Ansprechperso</w:t>
      </w:r>
      <w:r>
        <w:rPr>
          <w:rFonts w:ascii="Verdana" w:hAnsi="Verdana"/>
          <w:sz w:val="20"/>
          <w:szCs w:val="20"/>
        </w:rPr>
        <w:t>n</w:t>
      </w:r>
      <w:r w:rsidRPr="00E153FE">
        <w:rPr>
          <w:rFonts w:ascii="Verdana" w:hAnsi="Verdana"/>
          <w:sz w:val="20"/>
          <w:szCs w:val="20"/>
        </w:rPr>
        <w:t xml:space="preserve"> für die erfor</w:t>
      </w:r>
      <w:r w:rsidR="00654556">
        <w:rPr>
          <w:rFonts w:ascii="Verdana" w:hAnsi="Verdana"/>
          <w:sz w:val="20"/>
          <w:szCs w:val="20"/>
        </w:rPr>
        <w:softHyphen/>
      </w:r>
      <w:r w:rsidRPr="00E153FE">
        <w:rPr>
          <w:rFonts w:ascii="Verdana" w:hAnsi="Verdana"/>
          <w:sz w:val="20"/>
          <w:szCs w:val="20"/>
        </w:rPr>
        <w:t>derlichen Kontakte zwischen Schulleitung, Erziehungsberechtigten, Lernenden und Fach</w:t>
      </w:r>
      <w:r w:rsidR="00654556">
        <w:rPr>
          <w:rFonts w:ascii="Verdana" w:hAnsi="Verdana"/>
          <w:sz w:val="20"/>
          <w:szCs w:val="20"/>
        </w:rPr>
        <w:softHyphen/>
      </w:r>
      <w:r w:rsidRPr="00E153FE">
        <w:rPr>
          <w:rFonts w:ascii="Verdana" w:hAnsi="Verdana"/>
          <w:sz w:val="20"/>
          <w:szCs w:val="20"/>
        </w:rPr>
        <w:t xml:space="preserve">personen aus Schuldiensten, Behörden etc. </w:t>
      </w:r>
      <w:r w:rsidR="00D363FB">
        <w:rPr>
          <w:rFonts w:ascii="Verdana" w:hAnsi="Verdana"/>
          <w:sz w:val="20"/>
          <w:szCs w:val="20"/>
        </w:rPr>
        <w:t>(siehe</w:t>
      </w:r>
      <w:r w:rsidR="009C07C6">
        <w:rPr>
          <w:rFonts w:ascii="Verdana" w:hAnsi="Verdana"/>
          <w:sz w:val="20"/>
          <w:szCs w:val="20"/>
        </w:rPr>
        <w:t xml:space="preserve"> </w:t>
      </w:r>
      <w:r w:rsidR="009C07C6" w:rsidRPr="009C07C6">
        <w:rPr>
          <w:rFonts w:ascii="Verdana" w:hAnsi="Verdana"/>
          <w:sz w:val="20"/>
          <w:szCs w:val="20"/>
        </w:rPr>
        <w:t>Schulgesetz Artikel 62).</w:t>
      </w:r>
    </w:p>
    <w:p w14:paraId="6E9ADFFA" w14:textId="77777777" w:rsidR="009C07C6" w:rsidRDefault="009C07C6" w:rsidP="009C07C6">
      <w:pPr>
        <w:tabs>
          <w:tab w:val="left" w:pos="5670"/>
        </w:tabs>
        <w:spacing w:after="0"/>
        <w:outlineLvl w:val="0"/>
        <w:rPr>
          <w:rFonts w:ascii="Verdana" w:hAnsi="Verdana"/>
          <w:sz w:val="20"/>
          <w:szCs w:val="20"/>
        </w:rPr>
      </w:pPr>
    </w:p>
    <w:p w14:paraId="04FEFB55" w14:textId="77777777" w:rsidR="009C07C6" w:rsidRPr="00F00689" w:rsidRDefault="009C07C6" w:rsidP="009C07C6">
      <w:pPr>
        <w:tabs>
          <w:tab w:val="left" w:pos="5670"/>
        </w:tabs>
        <w:spacing w:after="0"/>
        <w:outlineLvl w:val="0"/>
        <w:rPr>
          <w:rFonts w:ascii="Verdana" w:hAnsi="Verdana"/>
          <w:strike/>
          <w:sz w:val="20"/>
          <w:szCs w:val="20"/>
        </w:rPr>
      </w:pPr>
    </w:p>
    <w:p w14:paraId="0BAD56AF" w14:textId="77777777" w:rsidR="00E153FE" w:rsidRDefault="00E153FE" w:rsidP="00E153FE">
      <w:pPr>
        <w:keepNext/>
        <w:tabs>
          <w:tab w:val="left" w:pos="5670"/>
        </w:tabs>
        <w:spacing w:after="0"/>
        <w:outlineLvl w:val="0"/>
        <w:rPr>
          <w:rFonts w:ascii="Verdana" w:hAnsi="Verdana"/>
          <w:b/>
          <w:color w:val="002060"/>
          <w:sz w:val="20"/>
          <w:szCs w:val="20"/>
        </w:rPr>
      </w:pPr>
      <w:r>
        <w:rPr>
          <w:rFonts w:ascii="Verdana" w:hAnsi="Verdana"/>
          <w:b/>
          <w:color w:val="002060"/>
          <w:sz w:val="20"/>
          <w:szCs w:val="20"/>
        </w:rPr>
        <w:lastRenderedPageBreak/>
        <w:t>2</w:t>
      </w:r>
      <w:r w:rsidRPr="00193729">
        <w:rPr>
          <w:rFonts w:ascii="Verdana" w:hAnsi="Verdana"/>
          <w:b/>
          <w:color w:val="002060"/>
          <w:sz w:val="20"/>
          <w:szCs w:val="20"/>
        </w:rPr>
        <w:t>.</w:t>
      </w:r>
      <w:r w:rsidR="00F60CAD">
        <w:rPr>
          <w:rFonts w:ascii="Verdana" w:hAnsi="Verdana"/>
          <w:b/>
          <w:color w:val="002060"/>
          <w:sz w:val="20"/>
          <w:szCs w:val="20"/>
        </w:rPr>
        <w:t>4</w:t>
      </w:r>
      <w:r w:rsidRPr="00193729">
        <w:rPr>
          <w:rFonts w:ascii="Verdana" w:hAnsi="Verdana"/>
          <w:b/>
          <w:color w:val="002060"/>
          <w:sz w:val="20"/>
          <w:szCs w:val="20"/>
        </w:rPr>
        <w:t xml:space="preserve"> </w:t>
      </w:r>
      <w:r>
        <w:rPr>
          <w:rFonts w:ascii="Verdana" w:hAnsi="Verdana"/>
          <w:b/>
          <w:color w:val="002060"/>
          <w:sz w:val="20"/>
          <w:szCs w:val="20"/>
        </w:rPr>
        <w:t>Schulische HeilpädagogInnen</w:t>
      </w:r>
      <w:r w:rsidRPr="00193729">
        <w:rPr>
          <w:rFonts w:ascii="Verdana" w:hAnsi="Verdana"/>
          <w:b/>
          <w:color w:val="002060"/>
          <w:sz w:val="20"/>
          <w:szCs w:val="20"/>
        </w:rPr>
        <w:t xml:space="preserve"> </w:t>
      </w:r>
      <w:r w:rsidR="00617989">
        <w:rPr>
          <w:rFonts w:ascii="Verdana" w:hAnsi="Verdana"/>
          <w:b/>
          <w:color w:val="002060"/>
          <w:sz w:val="20"/>
          <w:szCs w:val="20"/>
        </w:rPr>
        <w:t>(SHP)</w:t>
      </w:r>
      <w:r w:rsidR="00006CC4">
        <w:rPr>
          <w:rFonts w:ascii="Verdana" w:hAnsi="Verdana"/>
          <w:b/>
          <w:color w:val="002060"/>
          <w:sz w:val="20"/>
          <w:szCs w:val="20"/>
        </w:rPr>
        <w:t xml:space="preserve"> </w:t>
      </w:r>
      <w:r>
        <w:rPr>
          <w:rFonts w:ascii="Verdana" w:hAnsi="Verdana"/>
          <w:b/>
          <w:color w:val="002060"/>
          <w:sz w:val="20"/>
          <w:szCs w:val="20"/>
        </w:rPr>
        <w:t>der Gemeinde</w:t>
      </w:r>
    </w:p>
    <w:p w14:paraId="13E33192" w14:textId="77777777" w:rsidR="00617989" w:rsidRDefault="00617989" w:rsidP="00617989">
      <w:pPr>
        <w:tabs>
          <w:tab w:val="left" w:pos="5670"/>
        </w:tabs>
        <w:spacing w:after="0"/>
        <w:outlineLvl w:val="0"/>
        <w:rPr>
          <w:rFonts w:ascii="Verdana" w:hAnsi="Verdana"/>
          <w:sz w:val="20"/>
          <w:szCs w:val="20"/>
        </w:rPr>
      </w:pPr>
    </w:p>
    <w:p w14:paraId="0DF17826" w14:textId="22BB5DDF" w:rsidR="00617989" w:rsidRPr="00617989" w:rsidRDefault="00617989" w:rsidP="00617989">
      <w:pPr>
        <w:tabs>
          <w:tab w:val="left" w:pos="5670"/>
        </w:tabs>
        <w:spacing w:after="0"/>
        <w:outlineLvl w:val="0"/>
        <w:rPr>
          <w:rFonts w:ascii="Verdana" w:hAnsi="Verdana"/>
          <w:sz w:val="20"/>
          <w:szCs w:val="20"/>
        </w:rPr>
      </w:pPr>
      <w:r w:rsidRPr="00617989">
        <w:rPr>
          <w:rFonts w:ascii="Verdana" w:hAnsi="Verdana"/>
          <w:sz w:val="20"/>
          <w:szCs w:val="20"/>
        </w:rPr>
        <w:t xml:space="preserve">Die trennscharfe Zuteilung der Arbeiten ins Arbeitsfeld «Unterricht» und «Lernende» ist bei </w:t>
      </w:r>
      <w:r>
        <w:rPr>
          <w:rFonts w:ascii="Verdana" w:hAnsi="Verdana"/>
          <w:sz w:val="20"/>
          <w:szCs w:val="20"/>
        </w:rPr>
        <w:t>den SHP, die integrativ arbeiten,</w:t>
      </w:r>
      <w:r w:rsidRPr="00617989">
        <w:rPr>
          <w:rFonts w:ascii="Verdana" w:hAnsi="Verdana"/>
          <w:sz w:val="20"/>
          <w:szCs w:val="20"/>
        </w:rPr>
        <w:t xml:space="preserve"> besonders schwierig, da diese beiden Arbeitsfelder sehr stark ineinandergreife</w:t>
      </w:r>
      <w:r w:rsidR="006F24D0">
        <w:rPr>
          <w:rFonts w:ascii="Verdana" w:hAnsi="Verdana"/>
          <w:sz w:val="20"/>
          <w:szCs w:val="20"/>
        </w:rPr>
        <w:t>n.</w:t>
      </w:r>
      <w:r w:rsidRPr="00617989">
        <w:rPr>
          <w:rFonts w:ascii="Verdana" w:hAnsi="Verdana"/>
          <w:sz w:val="20"/>
          <w:szCs w:val="20"/>
        </w:rPr>
        <w:t xml:space="preserve"> Dies ist abhängig von der konkreten Ausgestaltung der </w:t>
      </w:r>
      <w:r w:rsidR="00156931">
        <w:rPr>
          <w:rFonts w:ascii="Verdana" w:hAnsi="Verdana"/>
          <w:sz w:val="20"/>
          <w:szCs w:val="20"/>
        </w:rPr>
        <w:t>i</w:t>
      </w:r>
      <w:r w:rsidRPr="00617989">
        <w:rPr>
          <w:rFonts w:ascii="Verdana" w:hAnsi="Verdana"/>
          <w:sz w:val="20"/>
          <w:szCs w:val="20"/>
        </w:rPr>
        <w:t>ntegrativen Förderung an der jeweiligen Schule</w:t>
      </w:r>
      <w:r w:rsidR="006F24D0">
        <w:rPr>
          <w:rFonts w:ascii="Verdana" w:hAnsi="Verdana"/>
          <w:sz w:val="20"/>
          <w:szCs w:val="20"/>
        </w:rPr>
        <w:t xml:space="preserve">. </w:t>
      </w:r>
      <w:r w:rsidR="00B42F1E">
        <w:rPr>
          <w:rFonts w:ascii="Verdana" w:hAnsi="Verdana"/>
          <w:sz w:val="20"/>
          <w:szCs w:val="20"/>
        </w:rPr>
        <w:t>D</w:t>
      </w:r>
      <w:r w:rsidRPr="00617989">
        <w:rPr>
          <w:rFonts w:ascii="Verdana" w:hAnsi="Verdana"/>
          <w:sz w:val="20"/>
          <w:szCs w:val="20"/>
        </w:rPr>
        <w:t xml:space="preserve">ie konkrete Verteilung der Arbeitszeit auf die Arbeitsfelder </w:t>
      </w:r>
      <w:r w:rsidR="00B42F1E" w:rsidRPr="006F24D0">
        <w:rPr>
          <w:rFonts w:ascii="Verdana" w:hAnsi="Verdana"/>
          <w:sz w:val="20"/>
          <w:szCs w:val="20"/>
        </w:rPr>
        <w:t>wird</w:t>
      </w:r>
      <w:r w:rsidR="00B42F1E">
        <w:rPr>
          <w:rFonts w:ascii="Verdana" w:hAnsi="Verdana"/>
          <w:sz w:val="20"/>
          <w:szCs w:val="20"/>
        </w:rPr>
        <w:t xml:space="preserve"> </w:t>
      </w:r>
      <w:r w:rsidRPr="00617989">
        <w:rPr>
          <w:rFonts w:ascii="Verdana" w:hAnsi="Verdana"/>
          <w:sz w:val="20"/>
          <w:szCs w:val="20"/>
        </w:rPr>
        <w:t xml:space="preserve">in der Pensenvereinbarung </w:t>
      </w:r>
      <w:r w:rsidR="00B42F1E" w:rsidRPr="006F24D0">
        <w:rPr>
          <w:rFonts w:ascii="Verdana" w:hAnsi="Verdana"/>
          <w:sz w:val="20"/>
          <w:szCs w:val="20"/>
        </w:rPr>
        <w:t>geregelt</w:t>
      </w:r>
      <w:r>
        <w:rPr>
          <w:rFonts w:ascii="Verdana" w:hAnsi="Verdana"/>
          <w:sz w:val="20"/>
          <w:szCs w:val="20"/>
        </w:rPr>
        <w:t>.</w:t>
      </w:r>
    </w:p>
    <w:p w14:paraId="69E57C7E" w14:textId="77777777" w:rsidR="002C0C44" w:rsidRDefault="002C0C44" w:rsidP="00617989">
      <w:pPr>
        <w:tabs>
          <w:tab w:val="left" w:pos="5670"/>
        </w:tabs>
        <w:spacing w:after="0"/>
        <w:outlineLvl w:val="0"/>
        <w:rPr>
          <w:rFonts w:ascii="Verdana" w:hAnsi="Verdana"/>
          <w:strike/>
          <w:color w:val="7030A0"/>
          <w:sz w:val="20"/>
          <w:szCs w:val="20"/>
        </w:rPr>
      </w:pPr>
    </w:p>
    <w:p w14:paraId="7EA14933" w14:textId="77777777" w:rsidR="006F24D0" w:rsidRDefault="006F24D0" w:rsidP="00617989">
      <w:pPr>
        <w:tabs>
          <w:tab w:val="left" w:pos="5670"/>
        </w:tabs>
        <w:spacing w:after="0"/>
        <w:outlineLvl w:val="0"/>
        <w:rPr>
          <w:rFonts w:ascii="Verdana" w:hAnsi="Verdana"/>
          <w:sz w:val="20"/>
          <w:szCs w:val="20"/>
        </w:rPr>
      </w:pPr>
    </w:p>
    <w:p w14:paraId="23E5E06A" w14:textId="77777777" w:rsidR="002C0C44" w:rsidRDefault="002C0C44" w:rsidP="002C0C44">
      <w:pPr>
        <w:keepNext/>
        <w:tabs>
          <w:tab w:val="left" w:pos="5670"/>
        </w:tabs>
        <w:spacing w:after="0"/>
        <w:outlineLvl w:val="0"/>
        <w:rPr>
          <w:rFonts w:ascii="Verdana" w:hAnsi="Verdana"/>
          <w:b/>
          <w:color w:val="002060"/>
          <w:sz w:val="20"/>
          <w:szCs w:val="20"/>
        </w:rPr>
      </w:pPr>
      <w:r>
        <w:rPr>
          <w:rFonts w:ascii="Verdana" w:hAnsi="Verdana"/>
          <w:b/>
          <w:color w:val="002060"/>
          <w:sz w:val="20"/>
          <w:szCs w:val="20"/>
        </w:rPr>
        <w:t>2</w:t>
      </w:r>
      <w:r w:rsidRPr="00193729">
        <w:rPr>
          <w:rFonts w:ascii="Verdana" w:hAnsi="Verdana"/>
          <w:b/>
          <w:color w:val="002060"/>
          <w:sz w:val="20"/>
          <w:szCs w:val="20"/>
        </w:rPr>
        <w:t>.</w:t>
      </w:r>
      <w:r w:rsidR="00F60CAD">
        <w:rPr>
          <w:rFonts w:ascii="Verdana" w:hAnsi="Verdana"/>
          <w:b/>
          <w:color w:val="002060"/>
          <w:sz w:val="20"/>
          <w:szCs w:val="20"/>
        </w:rPr>
        <w:t>5</w:t>
      </w:r>
      <w:r w:rsidRPr="00193729">
        <w:rPr>
          <w:rFonts w:ascii="Verdana" w:hAnsi="Verdana"/>
          <w:b/>
          <w:color w:val="002060"/>
          <w:sz w:val="20"/>
          <w:szCs w:val="20"/>
        </w:rPr>
        <w:t xml:space="preserve"> </w:t>
      </w:r>
      <w:r w:rsidR="00683CFB">
        <w:rPr>
          <w:rFonts w:ascii="Verdana" w:hAnsi="Verdana"/>
          <w:b/>
          <w:color w:val="002060"/>
          <w:sz w:val="20"/>
          <w:szCs w:val="20"/>
        </w:rPr>
        <w:t xml:space="preserve">In Teilzeit </w:t>
      </w:r>
      <w:r>
        <w:rPr>
          <w:rFonts w:ascii="Verdana" w:hAnsi="Verdana"/>
          <w:b/>
          <w:color w:val="002060"/>
          <w:sz w:val="20"/>
          <w:szCs w:val="20"/>
        </w:rPr>
        <w:t>angestellte Lehrpersonen</w:t>
      </w:r>
    </w:p>
    <w:p w14:paraId="44DF18E6" w14:textId="77777777" w:rsidR="002C0C44" w:rsidRDefault="002C0C44" w:rsidP="00617989">
      <w:pPr>
        <w:tabs>
          <w:tab w:val="left" w:pos="5670"/>
        </w:tabs>
        <w:spacing w:after="0"/>
        <w:outlineLvl w:val="0"/>
        <w:rPr>
          <w:rFonts w:ascii="Verdana" w:hAnsi="Verdana"/>
          <w:sz w:val="20"/>
          <w:szCs w:val="20"/>
        </w:rPr>
      </w:pPr>
    </w:p>
    <w:p w14:paraId="256FAA07" w14:textId="77777777" w:rsidR="006F24D0" w:rsidRPr="006F24D0" w:rsidRDefault="002C0C44" w:rsidP="002C0C44">
      <w:pPr>
        <w:tabs>
          <w:tab w:val="left" w:pos="5670"/>
        </w:tabs>
        <w:spacing w:after="0"/>
        <w:outlineLvl w:val="0"/>
        <w:rPr>
          <w:rFonts w:ascii="Verdana" w:hAnsi="Verdana"/>
          <w:bCs/>
          <w:sz w:val="20"/>
          <w:szCs w:val="20"/>
        </w:rPr>
      </w:pPr>
      <w:r w:rsidRPr="006F24D0">
        <w:rPr>
          <w:rFonts w:ascii="Verdana" w:hAnsi="Verdana"/>
          <w:bCs/>
          <w:sz w:val="20"/>
          <w:szCs w:val="20"/>
        </w:rPr>
        <w:t>Im Grundsatz gilt, dass teilzeitlich angestellte Lehrpersonen ihren Berufsauftrag zeitlich entsprechend dem Umfang ihrer Anstellung wahrnehmen.</w:t>
      </w:r>
    </w:p>
    <w:p w14:paraId="33AF7CC9" w14:textId="635A0DBB" w:rsidR="002C0C44" w:rsidRDefault="002C0C44" w:rsidP="002C0C44">
      <w:pPr>
        <w:tabs>
          <w:tab w:val="left" w:pos="5670"/>
        </w:tabs>
        <w:spacing w:after="0"/>
        <w:outlineLvl w:val="0"/>
        <w:rPr>
          <w:rFonts w:ascii="Verdana" w:hAnsi="Verdana"/>
          <w:sz w:val="20"/>
          <w:szCs w:val="20"/>
        </w:rPr>
      </w:pPr>
      <w:r w:rsidRPr="00A42900">
        <w:rPr>
          <w:rFonts w:ascii="Verdana" w:hAnsi="Verdana"/>
          <w:sz w:val="20"/>
          <w:szCs w:val="20"/>
        </w:rPr>
        <w:t>Während in den</w:t>
      </w:r>
      <w:r w:rsidRPr="002C0C44">
        <w:rPr>
          <w:rFonts w:ascii="Verdana" w:hAnsi="Verdana"/>
          <w:sz w:val="20"/>
          <w:szCs w:val="20"/>
        </w:rPr>
        <w:t xml:space="preserve"> Arbeitsfeldern «Unterricht»</w:t>
      </w:r>
      <w:r>
        <w:rPr>
          <w:rFonts w:ascii="Verdana" w:hAnsi="Verdana"/>
          <w:sz w:val="20"/>
          <w:szCs w:val="20"/>
        </w:rPr>
        <w:t xml:space="preserve"> </w:t>
      </w:r>
      <w:r w:rsidRPr="002C0C44">
        <w:rPr>
          <w:rFonts w:ascii="Verdana" w:hAnsi="Verdana"/>
          <w:sz w:val="20"/>
          <w:szCs w:val="20"/>
        </w:rPr>
        <w:t>und «Lernende» teilzeitliche Leistungen i</w:t>
      </w:r>
      <w:r w:rsidR="00D056E4">
        <w:rPr>
          <w:rFonts w:ascii="Verdana" w:hAnsi="Verdana"/>
          <w:sz w:val="20"/>
          <w:szCs w:val="20"/>
        </w:rPr>
        <w:t>n</w:t>
      </w:r>
      <w:r w:rsidRPr="002C0C44">
        <w:rPr>
          <w:rFonts w:ascii="Verdana" w:hAnsi="Verdana"/>
          <w:sz w:val="20"/>
          <w:szCs w:val="20"/>
        </w:rPr>
        <w:t xml:space="preserve"> der Regel gut</w:t>
      </w:r>
      <w:r w:rsidR="00D056E4">
        <w:rPr>
          <w:rFonts w:ascii="Verdana" w:hAnsi="Verdana"/>
          <w:sz w:val="20"/>
          <w:szCs w:val="20"/>
        </w:rPr>
        <w:t xml:space="preserve"> </w:t>
      </w:r>
      <w:r w:rsidRPr="002C0C44">
        <w:rPr>
          <w:rFonts w:ascii="Verdana" w:hAnsi="Verdana"/>
          <w:sz w:val="20"/>
          <w:szCs w:val="20"/>
        </w:rPr>
        <w:t>organis</w:t>
      </w:r>
      <w:r>
        <w:rPr>
          <w:rFonts w:ascii="Verdana" w:hAnsi="Verdana"/>
          <w:sz w:val="20"/>
          <w:szCs w:val="20"/>
        </w:rPr>
        <w:t>i</w:t>
      </w:r>
      <w:r w:rsidRPr="002C0C44">
        <w:rPr>
          <w:rFonts w:ascii="Verdana" w:hAnsi="Verdana"/>
          <w:sz w:val="20"/>
          <w:szCs w:val="20"/>
        </w:rPr>
        <w:t xml:space="preserve">ert werden können, verlangen </w:t>
      </w:r>
      <w:r w:rsidR="00D056E4">
        <w:rPr>
          <w:rFonts w:ascii="Verdana" w:hAnsi="Verdana"/>
          <w:sz w:val="20"/>
          <w:szCs w:val="20"/>
        </w:rPr>
        <w:t>diese</w:t>
      </w:r>
      <w:r w:rsidRPr="002C0C44">
        <w:rPr>
          <w:rFonts w:ascii="Verdana" w:hAnsi="Verdana"/>
          <w:sz w:val="20"/>
          <w:szCs w:val="20"/>
        </w:rPr>
        <w:t xml:space="preserve"> in den Arbeitsfeldern «Schule» und «Lehrperson» </w:t>
      </w:r>
      <w:r w:rsidR="00D056E4">
        <w:rPr>
          <w:rFonts w:ascii="Verdana" w:hAnsi="Verdana"/>
          <w:sz w:val="20"/>
          <w:szCs w:val="20"/>
        </w:rPr>
        <w:t>oft</w:t>
      </w:r>
      <w:r w:rsidRPr="002C0C44">
        <w:rPr>
          <w:rFonts w:ascii="Verdana" w:hAnsi="Verdana"/>
          <w:sz w:val="20"/>
          <w:szCs w:val="20"/>
        </w:rPr>
        <w:t xml:space="preserve"> spezielle Regelungen. Es ist wichtig zu </w:t>
      </w:r>
      <w:r w:rsidR="00D056E4">
        <w:rPr>
          <w:rFonts w:ascii="Verdana" w:hAnsi="Verdana"/>
          <w:sz w:val="20"/>
          <w:szCs w:val="20"/>
        </w:rPr>
        <w:t>definieren</w:t>
      </w:r>
      <w:r w:rsidRPr="002C0C44">
        <w:rPr>
          <w:rFonts w:ascii="Verdana" w:hAnsi="Verdana"/>
          <w:sz w:val="20"/>
          <w:szCs w:val="20"/>
        </w:rPr>
        <w:t>, welche Sitzungen, Weiterbildungsveranstaltungen und Aktivitäten der Schule für welche Gruppe von Lehr</w:t>
      </w:r>
      <w:r w:rsidR="00CE2C8D">
        <w:rPr>
          <w:rFonts w:ascii="Verdana" w:hAnsi="Verdana"/>
          <w:sz w:val="20"/>
          <w:szCs w:val="20"/>
        </w:rPr>
        <w:softHyphen/>
      </w:r>
      <w:r w:rsidRPr="002C0C44">
        <w:rPr>
          <w:rFonts w:ascii="Verdana" w:hAnsi="Verdana"/>
          <w:sz w:val="20"/>
          <w:szCs w:val="20"/>
        </w:rPr>
        <w:t>personen verbindlich sind</w:t>
      </w:r>
      <w:r w:rsidR="006F24D0">
        <w:rPr>
          <w:rFonts w:ascii="Verdana" w:hAnsi="Verdana"/>
          <w:sz w:val="20"/>
          <w:szCs w:val="20"/>
        </w:rPr>
        <w:t xml:space="preserve">. </w:t>
      </w:r>
      <w:r w:rsidRPr="002C0C44">
        <w:rPr>
          <w:rFonts w:ascii="Verdana" w:hAnsi="Verdana"/>
          <w:sz w:val="20"/>
          <w:szCs w:val="20"/>
        </w:rPr>
        <w:t>Die verbindlichen Termine sind von der Schulleitung klar und frühzeitig zu kommunizieren.</w:t>
      </w:r>
    </w:p>
    <w:p w14:paraId="01E60A11" w14:textId="711CDC1B" w:rsidR="00D363FB" w:rsidRDefault="00D363FB" w:rsidP="002C0C44">
      <w:pPr>
        <w:tabs>
          <w:tab w:val="left" w:pos="5670"/>
        </w:tabs>
        <w:spacing w:after="0"/>
        <w:outlineLvl w:val="0"/>
        <w:rPr>
          <w:rFonts w:ascii="Verdana" w:hAnsi="Verdana"/>
          <w:sz w:val="20"/>
          <w:szCs w:val="20"/>
        </w:rPr>
      </w:pPr>
      <w:r>
        <w:rPr>
          <w:rFonts w:ascii="Verdana" w:hAnsi="Verdana"/>
          <w:sz w:val="20"/>
          <w:szCs w:val="20"/>
        </w:rPr>
        <w:t>Das Zusammenwirken von vollzeitlich und teilzeitlich tätigen Lehrpersonen verlangt von allen Beteiligten die Bereitschaft zur Anpassung und Zusammenarbeit.</w:t>
      </w:r>
    </w:p>
    <w:p w14:paraId="6E52E802" w14:textId="77777777" w:rsidR="00D056E4" w:rsidRDefault="00D056E4" w:rsidP="002C0C44">
      <w:pPr>
        <w:tabs>
          <w:tab w:val="left" w:pos="5670"/>
        </w:tabs>
        <w:spacing w:after="0"/>
        <w:outlineLvl w:val="0"/>
        <w:rPr>
          <w:rFonts w:ascii="Verdana" w:hAnsi="Verdana"/>
          <w:sz w:val="20"/>
          <w:szCs w:val="20"/>
        </w:rPr>
      </w:pPr>
    </w:p>
    <w:p w14:paraId="51DD69B3" w14:textId="77777777" w:rsidR="00012D8D" w:rsidRDefault="00012D8D" w:rsidP="00F60CAD">
      <w:pPr>
        <w:keepNext/>
        <w:tabs>
          <w:tab w:val="left" w:pos="5670"/>
        </w:tabs>
        <w:spacing w:after="0"/>
        <w:outlineLvl w:val="0"/>
        <w:rPr>
          <w:rFonts w:ascii="Verdana" w:hAnsi="Verdana"/>
          <w:b/>
          <w:color w:val="002060"/>
          <w:sz w:val="20"/>
          <w:szCs w:val="20"/>
        </w:rPr>
      </w:pPr>
    </w:p>
    <w:p w14:paraId="7D9B8F61" w14:textId="77777777" w:rsidR="00F60CAD" w:rsidRDefault="00F60CAD" w:rsidP="00F60CAD">
      <w:pPr>
        <w:keepNext/>
        <w:tabs>
          <w:tab w:val="left" w:pos="5670"/>
        </w:tabs>
        <w:spacing w:after="0"/>
        <w:outlineLvl w:val="0"/>
        <w:rPr>
          <w:rFonts w:ascii="Verdana" w:hAnsi="Verdana"/>
          <w:b/>
          <w:color w:val="002060"/>
          <w:sz w:val="20"/>
          <w:szCs w:val="20"/>
        </w:rPr>
      </w:pPr>
      <w:r>
        <w:rPr>
          <w:rFonts w:ascii="Verdana" w:hAnsi="Verdana"/>
          <w:b/>
          <w:color w:val="002060"/>
          <w:sz w:val="20"/>
          <w:szCs w:val="20"/>
        </w:rPr>
        <w:t>2.6</w:t>
      </w:r>
      <w:r w:rsidRPr="00193729">
        <w:rPr>
          <w:rFonts w:ascii="Verdana" w:hAnsi="Verdana"/>
          <w:b/>
          <w:color w:val="002060"/>
          <w:sz w:val="20"/>
          <w:szCs w:val="20"/>
        </w:rPr>
        <w:t xml:space="preserve"> </w:t>
      </w:r>
      <w:r>
        <w:rPr>
          <w:rFonts w:ascii="Verdana" w:hAnsi="Verdana"/>
          <w:b/>
          <w:color w:val="002060"/>
          <w:sz w:val="20"/>
          <w:szCs w:val="20"/>
        </w:rPr>
        <w:t>Klassenlager, Schulreisen, Schulanlässe</w:t>
      </w:r>
    </w:p>
    <w:p w14:paraId="53D889C7" w14:textId="77777777" w:rsidR="00F60CAD" w:rsidRDefault="00F60CAD" w:rsidP="00F60CAD">
      <w:pPr>
        <w:tabs>
          <w:tab w:val="left" w:pos="5670"/>
        </w:tabs>
        <w:spacing w:after="0"/>
        <w:outlineLvl w:val="0"/>
        <w:rPr>
          <w:rFonts w:ascii="Verdana" w:hAnsi="Verdana"/>
          <w:sz w:val="20"/>
          <w:szCs w:val="20"/>
        </w:rPr>
      </w:pPr>
    </w:p>
    <w:p w14:paraId="352A75C7" w14:textId="77777777" w:rsidR="00F60CAD" w:rsidRDefault="00F60CAD" w:rsidP="00F60CAD">
      <w:pPr>
        <w:tabs>
          <w:tab w:val="left" w:pos="5670"/>
        </w:tabs>
        <w:spacing w:after="0"/>
        <w:outlineLvl w:val="0"/>
        <w:rPr>
          <w:rFonts w:ascii="Verdana" w:hAnsi="Verdana"/>
          <w:sz w:val="20"/>
          <w:szCs w:val="20"/>
        </w:rPr>
      </w:pPr>
      <w:r w:rsidRPr="00F60CAD">
        <w:rPr>
          <w:rFonts w:ascii="Verdana" w:hAnsi="Verdana"/>
          <w:sz w:val="20"/>
          <w:szCs w:val="20"/>
        </w:rPr>
        <w:t>Neben dem regulären Unterrichtsalltag organisieren Schulen verschiedene spezielle Anlässe. Das Spektrum reicht von Schulreisen, Exkursionen, Projekttagen und -wochen bis hin zu Klassen- und Sportlagern. Für die Vorbereitung, Durchführung und Nachbereitung stellt sich die Frage, was im Rahmen des Berufsauftrags verlangt werden kann und welche Aktivitäten über den ordentlichen Berufsauftrag hinausgehen.</w:t>
      </w:r>
    </w:p>
    <w:p w14:paraId="38F52F02" w14:textId="77777777" w:rsidR="00F60CAD" w:rsidRDefault="00F60CAD" w:rsidP="00F60CAD">
      <w:pPr>
        <w:tabs>
          <w:tab w:val="left" w:pos="5670"/>
        </w:tabs>
        <w:spacing w:after="0"/>
        <w:outlineLvl w:val="0"/>
        <w:rPr>
          <w:rFonts w:ascii="Verdana" w:hAnsi="Verdana"/>
          <w:sz w:val="20"/>
          <w:szCs w:val="20"/>
        </w:rPr>
      </w:pPr>
    </w:p>
    <w:p w14:paraId="31191FCB" w14:textId="455001FC" w:rsidR="00F60CAD" w:rsidRDefault="00F60CAD" w:rsidP="00F60CAD">
      <w:pPr>
        <w:tabs>
          <w:tab w:val="left" w:pos="5670"/>
        </w:tabs>
        <w:spacing w:after="0"/>
        <w:outlineLvl w:val="0"/>
        <w:rPr>
          <w:rFonts w:ascii="Verdana" w:hAnsi="Verdana"/>
          <w:sz w:val="20"/>
          <w:szCs w:val="20"/>
        </w:rPr>
      </w:pPr>
      <w:r w:rsidRPr="00F60CAD">
        <w:rPr>
          <w:rFonts w:ascii="Verdana" w:hAnsi="Verdana"/>
          <w:sz w:val="20"/>
          <w:szCs w:val="20"/>
        </w:rPr>
        <w:t xml:space="preserve">Grundsätzlich ist zu unterscheiden, ob die Aktivitäten innerhalb oder ausserhalb der regulären </w:t>
      </w:r>
      <w:r w:rsidRPr="00D058BF">
        <w:rPr>
          <w:rFonts w:ascii="Verdana" w:hAnsi="Verdana"/>
          <w:sz w:val="20"/>
          <w:szCs w:val="20"/>
        </w:rPr>
        <w:t xml:space="preserve">Schulwochen stattﬁnden. Schülerbezogene Aktivitäten, die ausserhalb der Schulwochen </w:t>
      </w:r>
      <w:r w:rsidRPr="00F60CAD">
        <w:rPr>
          <w:rFonts w:ascii="Verdana" w:hAnsi="Verdana"/>
          <w:sz w:val="20"/>
          <w:szCs w:val="20"/>
        </w:rPr>
        <w:t>statt</w:t>
      </w:r>
      <w:r w:rsidR="00654556">
        <w:rPr>
          <w:rFonts w:ascii="Verdana" w:hAnsi="Verdana"/>
          <w:sz w:val="20"/>
          <w:szCs w:val="20"/>
        </w:rPr>
        <w:softHyphen/>
      </w:r>
      <w:r w:rsidRPr="00F60CAD">
        <w:rPr>
          <w:rFonts w:ascii="Verdana" w:hAnsi="Verdana"/>
          <w:sz w:val="20"/>
          <w:szCs w:val="20"/>
        </w:rPr>
        <w:t>ﬁnden, sind nicht Bestandteil des Berufsauftrags</w:t>
      </w:r>
      <w:r w:rsidR="00497DEB">
        <w:rPr>
          <w:rFonts w:ascii="Verdana" w:hAnsi="Verdana"/>
          <w:sz w:val="20"/>
          <w:szCs w:val="20"/>
        </w:rPr>
        <w:t xml:space="preserve">. </w:t>
      </w:r>
      <w:r w:rsidRPr="00F60CAD">
        <w:rPr>
          <w:rFonts w:ascii="Verdana" w:hAnsi="Verdana"/>
          <w:sz w:val="20"/>
          <w:szCs w:val="20"/>
        </w:rPr>
        <w:t>Somit gehört z. B. ein Skilager in de</w:t>
      </w:r>
      <w:r w:rsidR="00EC649E">
        <w:rPr>
          <w:rFonts w:ascii="Verdana" w:hAnsi="Verdana"/>
          <w:sz w:val="20"/>
          <w:szCs w:val="20"/>
        </w:rPr>
        <w:t>n</w:t>
      </w:r>
      <w:r w:rsidRPr="00F60CAD">
        <w:rPr>
          <w:rFonts w:ascii="Verdana" w:hAnsi="Verdana"/>
          <w:sz w:val="20"/>
          <w:szCs w:val="20"/>
        </w:rPr>
        <w:t xml:space="preserve"> </w:t>
      </w:r>
      <w:r w:rsidR="00EC649E">
        <w:rPr>
          <w:rFonts w:ascii="Verdana" w:hAnsi="Verdana"/>
          <w:sz w:val="20"/>
          <w:szCs w:val="20"/>
        </w:rPr>
        <w:t>Win</w:t>
      </w:r>
      <w:r w:rsidR="00654556">
        <w:rPr>
          <w:rFonts w:ascii="Verdana" w:hAnsi="Verdana"/>
          <w:sz w:val="20"/>
          <w:szCs w:val="20"/>
        </w:rPr>
        <w:softHyphen/>
      </w:r>
      <w:r w:rsidR="00EC649E">
        <w:rPr>
          <w:rFonts w:ascii="Verdana" w:hAnsi="Verdana"/>
          <w:sz w:val="20"/>
          <w:szCs w:val="20"/>
        </w:rPr>
        <w:t>ter</w:t>
      </w:r>
      <w:r w:rsidR="00654556">
        <w:rPr>
          <w:rFonts w:ascii="Verdana" w:hAnsi="Verdana"/>
          <w:sz w:val="20"/>
          <w:szCs w:val="20"/>
        </w:rPr>
        <w:softHyphen/>
      </w:r>
      <w:r w:rsidR="00EC649E">
        <w:rPr>
          <w:rFonts w:ascii="Verdana" w:hAnsi="Verdana"/>
          <w:sz w:val="20"/>
          <w:szCs w:val="20"/>
        </w:rPr>
        <w:t xml:space="preserve">ferien </w:t>
      </w:r>
      <w:r w:rsidRPr="00F60CAD">
        <w:rPr>
          <w:rFonts w:ascii="Verdana" w:hAnsi="Verdana"/>
          <w:sz w:val="20"/>
          <w:szCs w:val="20"/>
        </w:rPr>
        <w:t>nicht zum Berufsauftrag und muss infolgedessen von den Lehrpersonen nicht im Rahmen der regulären Arbeitszeit geleistet werden. Hat die Durchführung eines Skilagers an einer Schule eine gewisse Tradition und will die Gemeinde daran festhalten, so muss die Ab</w:t>
      </w:r>
      <w:r w:rsidR="00AF5F9D">
        <w:rPr>
          <w:rFonts w:ascii="Verdana" w:hAnsi="Verdana"/>
          <w:sz w:val="20"/>
          <w:szCs w:val="20"/>
        </w:rPr>
        <w:softHyphen/>
      </w:r>
      <w:r w:rsidRPr="00F60CAD">
        <w:rPr>
          <w:rFonts w:ascii="Verdana" w:hAnsi="Verdana"/>
          <w:sz w:val="20"/>
          <w:szCs w:val="20"/>
        </w:rPr>
        <w:t>geltung dieses Mehraufwands vereinbart werden.</w:t>
      </w:r>
    </w:p>
    <w:p w14:paraId="2BE56DD6" w14:textId="77777777" w:rsidR="00F60CAD" w:rsidRPr="00F60CAD" w:rsidRDefault="00F60CAD" w:rsidP="00F60CAD">
      <w:pPr>
        <w:tabs>
          <w:tab w:val="left" w:pos="5670"/>
        </w:tabs>
        <w:spacing w:after="0"/>
        <w:outlineLvl w:val="0"/>
        <w:rPr>
          <w:rFonts w:ascii="Verdana" w:hAnsi="Verdana"/>
          <w:sz w:val="20"/>
          <w:szCs w:val="20"/>
        </w:rPr>
      </w:pPr>
    </w:p>
    <w:p w14:paraId="1BB38256" w14:textId="7B34DEE9" w:rsidR="00F60CAD" w:rsidRPr="00497DEB" w:rsidRDefault="00F60CAD" w:rsidP="00F60CAD">
      <w:pPr>
        <w:tabs>
          <w:tab w:val="left" w:pos="5670"/>
        </w:tabs>
        <w:spacing w:after="0"/>
        <w:outlineLvl w:val="0"/>
        <w:rPr>
          <w:rFonts w:ascii="Verdana" w:hAnsi="Verdana"/>
          <w:strike/>
          <w:sz w:val="20"/>
          <w:szCs w:val="20"/>
        </w:rPr>
      </w:pPr>
      <w:r w:rsidRPr="00F60CAD">
        <w:rPr>
          <w:rFonts w:ascii="Verdana" w:hAnsi="Verdana"/>
          <w:sz w:val="20"/>
          <w:szCs w:val="20"/>
        </w:rPr>
        <w:t>Daneben gibt es verschiedene ein- oder mehrtägige Aktivitäten, die während der Schul</w:t>
      </w:r>
      <w:r w:rsidR="00006CC4">
        <w:rPr>
          <w:rFonts w:ascii="Verdana" w:hAnsi="Verdana"/>
          <w:sz w:val="20"/>
          <w:szCs w:val="20"/>
        </w:rPr>
        <w:softHyphen/>
      </w:r>
      <w:r w:rsidRPr="00F60CAD">
        <w:rPr>
          <w:rFonts w:ascii="Verdana" w:hAnsi="Verdana"/>
          <w:sz w:val="20"/>
          <w:szCs w:val="20"/>
        </w:rPr>
        <w:t xml:space="preserve">wochen stattﬁnden, z. B. die Durchführung einer Schulreise oder eines Schul- bzw. Klassenlagers. Die Organisation und Durchführung </w:t>
      </w:r>
      <w:r w:rsidR="005E46EA">
        <w:rPr>
          <w:rFonts w:ascii="Verdana" w:hAnsi="Verdana"/>
          <w:sz w:val="20"/>
          <w:szCs w:val="20"/>
        </w:rPr>
        <w:t>dieser</w:t>
      </w:r>
      <w:r w:rsidRPr="00F60CAD">
        <w:rPr>
          <w:rFonts w:ascii="Verdana" w:hAnsi="Verdana"/>
          <w:sz w:val="20"/>
          <w:szCs w:val="20"/>
        </w:rPr>
        <w:t xml:space="preserve"> </w:t>
      </w:r>
      <w:r w:rsidR="00124446">
        <w:rPr>
          <w:rFonts w:ascii="Verdana" w:hAnsi="Verdana"/>
          <w:sz w:val="20"/>
          <w:szCs w:val="20"/>
        </w:rPr>
        <w:t>kommunal geregelte</w:t>
      </w:r>
      <w:r w:rsidR="005E46EA">
        <w:rPr>
          <w:rFonts w:ascii="Verdana" w:hAnsi="Verdana"/>
          <w:sz w:val="20"/>
          <w:szCs w:val="20"/>
        </w:rPr>
        <w:t>n</w:t>
      </w:r>
      <w:r w:rsidRPr="00F60CAD">
        <w:rPr>
          <w:rFonts w:ascii="Verdana" w:hAnsi="Verdana"/>
          <w:sz w:val="20"/>
          <w:szCs w:val="20"/>
        </w:rPr>
        <w:t xml:space="preserve"> Anlässe gehören zum Arbeitsfeld «Unterricht»</w:t>
      </w:r>
      <w:r w:rsidR="006F24D0">
        <w:rPr>
          <w:rFonts w:ascii="Verdana" w:hAnsi="Verdana"/>
          <w:sz w:val="20"/>
          <w:szCs w:val="20"/>
        </w:rPr>
        <w:t xml:space="preserve"> </w:t>
      </w:r>
      <w:r w:rsidRPr="00F60CAD">
        <w:rPr>
          <w:rFonts w:ascii="Verdana" w:hAnsi="Verdana"/>
          <w:sz w:val="20"/>
          <w:szCs w:val="20"/>
        </w:rPr>
        <w:t xml:space="preserve">da sie auch der Umsetzung </w:t>
      </w:r>
      <w:r w:rsidR="00227012">
        <w:rPr>
          <w:rFonts w:ascii="Verdana" w:hAnsi="Verdana"/>
          <w:sz w:val="20"/>
          <w:szCs w:val="20"/>
        </w:rPr>
        <w:t xml:space="preserve">von überfachlichen Kompetenzen </w:t>
      </w:r>
      <w:r w:rsidR="00D23412">
        <w:rPr>
          <w:rFonts w:ascii="Verdana" w:hAnsi="Verdana"/>
          <w:sz w:val="20"/>
          <w:szCs w:val="20"/>
        </w:rPr>
        <w:t xml:space="preserve">gemäss </w:t>
      </w:r>
      <w:r w:rsidRPr="00F60CAD">
        <w:rPr>
          <w:rFonts w:ascii="Verdana" w:hAnsi="Verdana"/>
          <w:sz w:val="20"/>
          <w:szCs w:val="20"/>
        </w:rPr>
        <w:t>Lehrplan dienen. Im Grund</w:t>
      </w:r>
      <w:r w:rsidR="00654556">
        <w:rPr>
          <w:rFonts w:ascii="Verdana" w:hAnsi="Verdana"/>
          <w:sz w:val="20"/>
          <w:szCs w:val="20"/>
        </w:rPr>
        <w:softHyphen/>
      </w:r>
      <w:r w:rsidRPr="00F60CAD">
        <w:rPr>
          <w:rFonts w:ascii="Verdana" w:hAnsi="Verdana"/>
          <w:sz w:val="20"/>
          <w:szCs w:val="20"/>
        </w:rPr>
        <w:t xml:space="preserve">satz wird als anrechenbare Arbeitszeit ein regulärer Schultag angenommen: </w:t>
      </w:r>
      <w:r w:rsidRPr="006F24D0">
        <w:rPr>
          <w:rFonts w:ascii="Verdana" w:hAnsi="Verdana"/>
          <w:sz w:val="20"/>
          <w:szCs w:val="20"/>
        </w:rPr>
        <w:t>Dies entspricht rund 9.</w:t>
      </w:r>
      <w:r w:rsidR="00394ACD" w:rsidRPr="006F24D0">
        <w:rPr>
          <w:rFonts w:ascii="Verdana" w:hAnsi="Verdana"/>
          <w:sz w:val="20"/>
          <w:szCs w:val="20"/>
        </w:rPr>
        <w:t>2</w:t>
      </w:r>
      <w:r w:rsidRPr="006F24D0">
        <w:rPr>
          <w:rFonts w:ascii="Verdana" w:hAnsi="Verdana"/>
          <w:sz w:val="20"/>
          <w:szCs w:val="20"/>
        </w:rPr>
        <w:t xml:space="preserve"> Stunden pro Schultag</w:t>
      </w:r>
      <w:r w:rsidR="00B77F57" w:rsidRPr="006F24D0">
        <w:rPr>
          <w:rFonts w:ascii="Verdana" w:hAnsi="Verdana"/>
          <w:sz w:val="20"/>
          <w:szCs w:val="20"/>
        </w:rPr>
        <w:t>, d.h. der durchschnittliche</w:t>
      </w:r>
      <w:r w:rsidR="00D363FB">
        <w:rPr>
          <w:rFonts w:ascii="Verdana" w:hAnsi="Verdana"/>
          <w:sz w:val="20"/>
          <w:szCs w:val="20"/>
        </w:rPr>
        <w:t>n</w:t>
      </w:r>
      <w:r w:rsidR="00B77F57" w:rsidRPr="006F24D0">
        <w:rPr>
          <w:rFonts w:ascii="Verdana" w:hAnsi="Verdana"/>
          <w:sz w:val="20"/>
          <w:szCs w:val="20"/>
        </w:rPr>
        <w:t xml:space="preserve"> Arbeitszeit während der Unterrichtswochen</w:t>
      </w:r>
      <w:r w:rsidR="006F24D0" w:rsidRPr="006F24D0">
        <w:rPr>
          <w:rFonts w:ascii="Verdana" w:hAnsi="Verdana"/>
          <w:sz w:val="20"/>
          <w:szCs w:val="20"/>
        </w:rPr>
        <w:t>.</w:t>
      </w:r>
    </w:p>
    <w:p w14:paraId="509BDDAE" w14:textId="77777777" w:rsidR="00394ACD" w:rsidRDefault="00394ACD" w:rsidP="00F60CAD">
      <w:pPr>
        <w:tabs>
          <w:tab w:val="left" w:pos="5670"/>
        </w:tabs>
        <w:spacing w:after="0"/>
        <w:outlineLvl w:val="0"/>
        <w:rPr>
          <w:rFonts w:ascii="Verdana" w:hAnsi="Verdana"/>
          <w:sz w:val="20"/>
          <w:szCs w:val="20"/>
        </w:rPr>
      </w:pPr>
    </w:p>
    <w:p w14:paraId="06943E25" w14:textId="77777777" w:rsidR="0089527D" w:rsidRDefault="0089527D" w:rsidP="006F24D0">
      <w:pPr>
        <w:keepNext/>
        <w:keepLines/>
        <w:tabs>
          <w:tab w:val="left" w:pos="5670"/>
        </w:tabs>
        <w:spacing w:after="0"/>
        <w:outlineLvl w:val="0"/>
        <w:rPr>
          <w:rFonts w:ascii="Verdana" w:hAnsi="Verdana"/>
          <w:b/>
          <w:color w:val="002060"/>
          <w:sz w:val="20"/>
          <w:szCs w:val="20"/>
        </w:rPr>
      </w:pPr>
      <w:r>
        <w:rPr>
          <w:rFonts w:ascii="Verdana" w:hAnsi="Verdana"/>
          <w:b/>
          <w:color w:val="002060"/>
          <w:sz w:val="20"/>
          <w:szCs w:val="20"/>
        </w:rPr>
        <w:lastRenderedPageBreak/>
        <w:t>2</w:t>
      </w:r>
      <w:r w:rsidR="00F60CAD">
        <w:rPr>
          <w:rFonts w:ascii="Verdana" w:hAnsi="Verdana"/>
          <w:b/>
          <w:color w:val="002060"/>
          <w:sz w:val="20"/>
          <w:szCs w:val="20"/>
        </w:rPr>
        <w:t>.7</w:t>
      </w:r>
      <w:r w:rsidRPr="00193729">
        <w:rPr>
          <w:rFonts w:ascii="Verdana" w:hAnsi="Verdana"/>
          <w:b/>
          <w:color w:val="002060"/>
          <w:sz w:val="20"/>
          <w:szCs w:val="20"/>
        </w:rPr>
        <w:t xml:space="preserve"> </w:t>
      </w:r>
      <w:r>
        <w:rPr>
          <w:rFonts w:ascii="Verdana" w:hAnsi="Verdana"/>
          <w:b/>
          <w:color w:val="002060"/>
          <w:sz w:val="20"/>
          <w:szCs w:val="20"/>
        </w:rPr>
        <w:t>Besondere Aufgaben</w:t>
      </w:r>
    </w:p>
    <w:p w14:paraId="0020D46E" w14:textId="77777777" w:rsidR="0089527D" w:rsidRDefault="0089527D" w:rsidP="006F24D0">
      <w:pPr>
        <w:keepNext/>
        <w:keepLines/>
        <w:tabs>
          <w:tab w:val="left" w:pos="5670"/>
        </w:tabs>
        <w:spacing w:after="0"/>
        <w:outlineLvl w:val="0"/>
        <w:rPr>
          <w:rFonts w:ascii="Verdana" w:hAnsi="Verdana"/>
          <w:sz w:val="20"/>
          <w:szCs w:val="20"/>
        </w:rPr>
      </w:pPr>
    </w:p>
    <w:p w14:paraId="06824247" w14:textId="2BAAFA47" w:rsidR="0089527D" w:rsidRPr="0089527D" w:rsidRDefault="0089527D" w:rsidP="006F24D0">
      <w:pPr>
        <w:keepNext/>
        <w:keepLines/>
        <w:tabs>
          <w:tab w:val="left" w:pos="5670"/>
        </w:tabs>
        <w:spacing w:after="0"/>
        <w:outlineLvl w:val="0"/>
        <w:rPr>
          <w:rFonts w:ascii="Verdana" w:hAnsi="Verdana"/>
          <w:sz w:val="20"/>
          <w:szCs w:val="20"/>
        </w:rPr>
      </w:pPr>
      <w:r w:rsidRPr="0089527D">
        <w:rPr>
          <w:rFonts w:ascii="Verdana" w:hAnsi="Verdana"/>
          <w:sz w:val="20"/>
          <w:szCs w:val="20"/>
        </w:rPr>
        <w:t>In den einzelnen Schulen fallen verschiedene Aufgaben an, die für die ganze Schule von Be</w:t>
      </w:r>
      <w:r w:rsidR="00654556">
        <w:rPr>
          <w:rFonts w:ascii="Verdana" w:hAnsi="Verdana"/>
          <w:sz w:val="20"/>
          <w:szCs w:val="20"/>
        </w:rPr>
        <w:softHyphen/>
      </w:r>
      <w:r w:rsidRPr="0089527D">
        <w:rPr>
          <w:rFonts w:ascii="Verdana" w:hAnsi="Verdana"/>
          <w:sz w:val="20"/>
          <w:szCs w:val="20"/>
        </w:rPr>
        <w:t xml:space="preserve">deutung sind und deshalb auch von besonders geeigneten bzw. </w:t>
      </w:r>
      <w:r w:rsidR="003D5D37">
        <w:rPr>
          <w:rFonts w:ascii="Verdana" w:hAnsi="Verdana"/>
          <w:sz w:val="20"/>
          <w:szCs w:val="20"/>
        </w:rPr>
        <w:t>qualifizierten</w:t>
      </w:r>
      <w:r w:rsidRPr="0089527D">
        <w:rPr>
          <w:rFonts w:ascii="Verdana" w:hAnsi="Verdana"/>
          <w:sz w:val="20"/>
          <w:szCs w:val="20"/>
        </w:rPr>
        <w:t xml:space="preserve"> </w:t>
      </w:r>
      <w:r>
        <w:rPr>
          <w:rFonts w:ascii="Verdana" w:hAnsi="Verdana"/>
          <w:sz w:val="20"/>
          <w:szCs w:val="20"/>
        </w:rPr>
        <w:t>Lehrp</w:t>
      </w:r>
      <w:r w:rsidRPr="0089527D">
        <w:rPr>
          <w:rFonts w:ascii="Verdana" w:hAnsi="Verdana"/>
          <w:sz w:val="20"/>
          <w:szCs w:val="20"/>
        </w:rPr>
        <w:t xml:space="preserve">ersonen bearbeitet werden sollen. Diese Aufgaben gehören nicht zum normalen Berufsauftrag, sondern werden von den Schulleitungen </w:t>
      </w:r>
      <w:r>
        <w:rPr>
          <w:rFonts w:ascii="Verdana" w:hAnsi="Verdana"/>
          <w:sz w:val="20"/>
          <w:szCs w:val="20"/>
        </w:rPr>
        <w:t xml:space="preserve">zum Beispiel </w:t>
      </w:r>
      <w:r w:rsidRPr="0089527D">
        <w:rPr>
          <w:rFonts w:ascii="Verdana" w:hAnsi="Verdana"/>
          <w:sz w:val="20"/>
          <w:szCs w:val="20"/>
        </w:rPr>
        <w:t xml:space="preserve">über den Schulpool abgegolten. Da die Grösse des Schulpools abhängig ist von der Schulgrösse, muss die Schulleitung </w:t>
      </w:r>
      <w:r w:rsidR="003D5D37">
        <w:rPr>
          <w:rFonts w:ascii="Verdana" w:hAnsi="Verdana"/>
          <w:sz w:val="20"/>
          <w:szCs w:val="20"/>
        </w:rPr>
        <w:t>definieren</w:t>
      </w:r>
      <w:r w:rsidRPr="0089527D">
        <w:rPr>
          <w:rFonts w:ascii="Verdana" w:hAnsi="Verdana"/>
          <w:sz w:val="20"/>
          <w:szCs w:val="20"/>
        </w:rPr>
        <w:t xml:space="preserve">, welche Aufgaben im Rahmen des ordentlichen Berufsauftrags erledigt und für welche besonderen Aufgaben Ressourcen aus dem </w:t>
      </w:r>
      <w:r w:rsidR="00F034A0" w:rsidRPr="00E66FE8">
        <w:rPr>
          <w:rFonts w:ascii="Verdana" w:hAnsi="Verdana"/>
          <w:sz w:val="20"/>
          <w:szCs w:val="20"/>
        </w:rPr>
        <w:t>budgetierten</w:t>
      </w:r>
      <w:r w:rsidR="00F034A0">
        <w:rPr>
          <w:rFonts w:ascii="Verdana" w:hAnsi="Verdana"/>
          <w:sz w:val="20"/>
          <w:szCs w:val="20"/>
        </w:rPr>
        <w:t xml:space="preserve"> </w:t>
      </w:r>
      <w:r w:rsidRPr="0089527D">
        <w:rPr>
          <w:rFonts w:ascii="Verdana" w:hAnsi="Verdana"/>
          <w:sz w:val="20"/>
          <w:szCs w:val="20"/>
        </w:rPr>
        <w:t>Schulpool eingesetzt werden</w:t>
      </w:r>
      <w:r w:rsidR="00497DEB">
        <w:rPr>
          <w:rFonts w:ascii="Verdana" w:hAnsi="Verdana"/>
          <w:sz w:val="20"/>
          <w:szCs w:val="20"/>
        </w:rPr>
        <w:t xml:space="preserve"> </w:t>
      </w:r>
      <w:r w:rsidR="00497DEB" w:rsidRPr="00E66FE8">
        <w:rPr>
          <w:rFonts w:ascii="Verdana" w:hAnsi="Verdana"/>
          <w:sz w:val="20"/>
          <w:szCs w:val="20"/>
        </w:rPr>
        <w:t>(z.B. pädagogischer und technischer Support, Materialverantwortliche, etc.)</w:t>
      </w:r>
      <w:r w:rsidR="00012D8D">
        <w:rPr>
          <w:rFonts w:ascii="Verdana" w:hAnsi="Verdana"/>
          <w:sz w:val="20"/>
          <w:szCs w:val="20"/>
        </w:rPr>
        <w:t>.</w:t>
      </w:r>
    </w:p>
    <w:p w14:paraId="4E3547C1" w14:textId="1FD4BF45" w:rsidR="0089527D" w:rsidRDefault="0089527D" w:rsidP="00F60CAD">
      <w:pPr>
        <w:tabs>
          <w:tab w:val="left" w:pos="5670"/>
        </w:tabs>
        <w:spacing w:after="0"/>
        <w:outlineLvl w:val="0"/>
        <w:rPr>
          <w:rFonts w:ascii="Verdana" w:hAnsi="Verdana"/>
          <w:sz w:val="20"/>
          <w:szCs w:val="20"/>
        </w:rPr>
      </w:pPr>
      <w:r w:rsidRPr="0089527D">
        <w:rPr>
          <w:rFonts w:ascii="Verdana" w:hAnsi="Verdana"/>
          <w:sz w:val="20"/>
          <w:szCs w:val="20"/>
        </w:rPr>
        <w:t>In einer Vereinbarung regelt die Schulleitung mit der betreffenden Lehrperson, welche</w:t>
      </w:r>
      <w:r w:rsidR="00F60CAD">
        <w:rPr>
          <w:rFonts w:ascii="Verdana" w:hAnsi="Verdana"/>
          <w:sz w:val="20"/>
          <w:szCs w:val="20"/>
        </w:rPr>
        <w:t xml:space="preserve"> </w:t>
      </w:r>
      <w:r w:rsidR="00F60CAD" w:rsidRPr="00F60CAD">
        <w:rPr>
          <w:rFonts w:ascii="Verdana" w:hAnsi="Verdana"/>
          <w:sz w:val="20"/>
          <w:szCs w:val="20"/>
        </w:rPr>
        <w:t>be</w:t>
      </w:r>
      <w:r w:rsidR="00654556">
        <w:rPr>
          <w:rFonts w:ascii="Verdana" w:hAnsi="Verdana"/>
          <w:sz w:val="20"/>
          <w:szCs w:val="20"/>
        </w:rPr>
        <w:softHyphen/>
      </w:r>
      <w:r w:rsidR="00F60CAD" w:rsidRPr="00F60CAD">
        <w:rPr>
          <w:rFonts w:ascii="Verdana" w:hAnsi="Verdana"/>
          <w:sz w:val="20"/>
          <w:szCs w:val="20"/>
        </w:rPr>
        <w:t>sonderen Aufgaben sie im Dienste der Schule übernimmt. Diese werden durch Anor</w:t>
      </w:r>
      <w:r w:rsidR="00F60CAD">
        <w:rPr>
          <w:rFonts w:ascii="Verdana" w:hAnsi="Verdana"/>
          <w:sz w:val="20"/>
          <w:szCs w:val="20"/>
        </w:rPr>
        <w:t>d</w:t>
      </w:r>
      <w:r w:rsidR="00F60CAD" w:rsidRPr="00F60CAD">
        <w:rPr>
          <w:rFonts w:ascii="Verdana" w:hAnsi="Verdana"/>
          <w:sz w:val="20"/>
          <w:szCs w:val="20"/>
        </w:rPr>
        <w:t xml:space="preserve">nung der Schulleitung mit einem entsprechenden Zeitgefäss abgegolten. In einer Vereinbarung </w:t>
      </w:r>
      <w:proofErr w:type="gramStart"/>
      <w:r w:rsidR="00F60CAD" w:rsidRPr="00F60CAD">
        <w:rPr>
          <w:rFonts w:ascii="Verdana" w:hAnsi="Verdana"/>
          <w:sz w:val="20"/>
          <w:szCs w:val="20"/>
        </w:rPr>
        <w:t>werden</w:t>
      </w:r>
      <w:proofErr w:type="gramEnd"/>
      <w:r w:rsidR="00F60CAD" w:rsidRPr="00F60CAD">
        <w:rPr>
          <w:rFonts w:ascii="Verdana" w:hAnsi="Verdana"/>
          <w:sz w:val="20"/>
          <w:szCs w:val="20"/>
        </w:rPr>
        <w:t xml:space="preserve"> der konkrete Auftrag, der zeitliche Rahmen und die zur Verfügung gestellten Mittel geregelt. Am Auftrags</w:t>
      </w:r>
      <w:r w:rsidR="00F60CAD">
        <w:rPr>
          <w:rFonts w:ascii="Verdana" w:hAnsi="Verdana"/>
          <w:sz w:val="20"/>
          <w:szCs w:val="20"/>
        </w:rPr>
        <w:t>- oder Schuljahres</w:t>
      </w:r>
      <w:r w:rsidR="00F60CAD" w:rsidRPr="00F60CAD">
        <w:rPr>
          <w:rFonts w:ascii="Verdana" w:hAnsi="Verdana"/>
          <w:sz w:val="20"/>
          <w:szCs w:val="20"/>
        </w:rPr>
        <w:t xml:space="preserve">ende berichtet </w:t>
      </w:r>
      <w:r w:rsidR="00F034A0">
        <w:rPr>
          <w:rFonts w:ascii="Verdana" w:hAnsi="Verdana"/>
          <w:sz w:val="20"/>
          <w:szCs w:val="20"/>
        </w:rPr>
        <w:t xml:space="preserve">die Lehrperson der Schulleitung </w:t>
      </w:r>
      <w:r w:rsidR="00F034A0" w:rsidRPr="00E66FE8">
        <w:rPr>
          <w:rFonts w:ascii="Verdana" w:hAnsi="Verdana"/>
          <w:sz w:val="20"/>
          <w:szCs w:val="20"/>
        </w:rPr>
        <w:t>schriftlich</w:t>
      </w:r>
      <w:r w:rsidR="00F034A0">
        <w:rPr>
          <w:rFonts w:ascii="Verdana" w:hAnsi="Verdana"/>
          <w:sz w:val="20"/>
          <w:szCs w:val="20"/>
        </w:rPr>
        <w:t xml:space="preserve"> </w:t>
      </w:r>
      <w:r w:rsidR="00F60CAD" w:rsidRPr="00F60CAD">
        <w:rPr>
          <w:rFonts w:ascii="Verdana" w:hAnsi="Verdana"/>
          <w:sz w:val="20"/>
          <w:szCs w:val="20"/>
        </w:rPr>
        <w:t>über die Arbeitsergebnisse und den benötigten Zeitaufwand</w:t>
      </w:r>
      <w:r w:rsidR="00497DEB">
        <w:rPr>
          <w:rFonts w:ascii="Verdana" w:hAnsi="Verdana"/>
          <w:sz w:val="20"/>
          <w:szCs w:val="20"/>
        </w:rPr>
        <w:t xml:space="preserve"> </w:t>
      </w:r>
      <w:r w:rsidR="00F034A0">
        <w:rPr>
          <w:rFonts w:ascii="Verdana" w:hAnsi="Verdana"/>
          <w:sz w:val="20"/>
          <w:szCs w:val="20"/>
        </w:rPr>
        <w:t>(</w:t>
      </w:r>
      <w:r w:rsidR="00497DEB" w:rsidRPr="00E66FE8">
        <w:rPr>
          <w:rFonts w:ascii="Verdana" w:hAnsi="Verdana"/>
          <w:sz w:val="20"/>
          <w:szCs w:val="20"/>
        </w:rPr>
        <w:t>mittels Formular Pensenvereinbarung</w:t>
      </w:r>
      <w:r w:rsidR="00F034A0" w:rsidRPr="00E66FE8">
        <w:rPr>
          <w:rFonts w:ascii="Verdana" w:hAnsi="Verdana"/>
          <w:sz w:val="20"/>
          <w:szCs w:val="20"/>
        </w:rPr>
        <w:t>)</w:t>
      </w:r>
      <w:r w:rsidR="00497DEB" w:rsidRPr="00E66FE8">
        <w:rPr>
          <w:rFonts w:ascii="Verdana" w:hAnsi="Verdana"/>
          <w:sz w:val="20"/>
          <w:szCs w:val="20"/>
        </w:rPr>
        <w:t>.</w:t>
      </w:r>
    </w:p>
    <w:p w14:paraId="37740528" w14:textId="0166C981" w:rsidR="00306E68" w:rsidRPr="00E66FE8" w:rsidRDefault="00E66FE8" w:rsidP="00F60CAD">
      <w:pPr>
        <w:tabs>
          <w:tab w:val="left" w:pos="5670"/>
        </w:tabs>
        <w:spacing w:after="0"/>
        <w:outlineLvl w:val="0"/>
        <w:rPr>
          <w:rFonts w:ascii="Verdana" w:hAnsi="Verdana"/>
          <w:sz w:val="20"/>
          <w:szCs w:val="20"/>
        </w:rPr>
      </w:pPr>
      <w:r w:rsidRPr="00E66FE8">
        <w:rPr>
          <w:rFonts w:ascii="Verdana" w:hAnsi="Verdana"/>
          <w:sz w:val="20"/>
          <w:szCs w:val="20"/>
        </w:rPr>
        <w:t>D</w:t>
      </w:r>
      <w:r w:rsidR="00306E68" w:rsidRPr="00E66FE8">
        <w:rPr>
          <w:rFonts w:ascii="Verdana" w:hAnsi="Verdana"/>
          <w:sz w:val="20"/>
          <w:szCs w:val="20"/>
        </w:rPr>
        <w:t xml:space="preserve">ie besonderen Aufgaben </w:t>
      </w:r>
      <w:r w:rsidR="00F034A0" w:rsidRPr="00E66FE8">
        <w:rPr>
          <w:rFonts w:ascii="Verdana" w:hAnsi="Verdana"/>
          <w:sz w:val="20"/>
          <w:szCs w:val="20"/>
        </w:rPr>
        <w:t>können</w:t>
      </w:r>
      <w:r w:rsidR="00B13956" w:rsidRPr="00E66FE8">
        <w:rPr>
          <w:rFonts w:ascii="Verdana" w:hAnsi="Verdana"/>
          <w:sz w:val="20"/>
          <w:szCs w:val="20"/>
        </w:rPr>
        <w:t xml:space="preserve"> </w:t>
      </w:r>
      <w:r w:rsidR="00306E68" w:rsidRPr="00E66FE8">
        <w:rPr>
          <w:rFonts w:ascii="Verdana" w:hAnsi="Verdana"/>
          <w:sz w:val="20"/>
          <w:szCs w:val="20"/>
        </w:rPr>
        <w:t xml:space="preserve">mittels Lektionen </w:t>
      </w:r>
      <w:r w:rsidR="00F034A0" w:rsidRPr="00E66FE8">
        <w:rPr>
          <w:rFonts w:ascii="Verdana" w:hAnsi="Verdana"/>
          <w:sz w:val="20"/>
          <w:szCs w:val="20"/>
        </w:rPr>
        <w:t>oder nach Aufwand finanziell</w:t>
      </w:r>
      <w:r w:rsidRPr="00E66FE8">
        <w:rPr>
          <w:rFonts w:ascii="Verdana" w:hAnsi="Verdana"/>
          <w:sz w:val="20"/>
          <w:szCs w:val="20"/>
        </w:rPr>
        <w:t xml:space="preserve"> e</w:t>
      </w:r>
      <w:r w:rsidR="00306E68" w:rsidRPr="00E66FE8">
        <w:rPr>
          <w:rFonts w:ascii="Verdana" w:hAnsi="Verdana"/>
          <w:sz w:val="20"/>
          <w:szCs w:val="20"/>
        </w:rPr>
        <w:t>ntschädigt werden.</w:t>
      </w:r>
    </w:p>
    <w:p w14:paraId="6D0E9488" w14:textId="77777777" w:rsidR="00394ACD" w:rsidRDefault="00394ACD" w:rsidP="00F60CAD">
      <w:pPr>
        <w:tabs>
          <w:tab w:val="left" w:pos="5670"/>
        </w:tabs>
        <w:spacing w:after="0"/>
        <w:outlineLvl w:val="0"/>
        <w:rPr>
          <w:rFonts w:ascii="Verdana" w:hAnsi="Verdana"/>
          <w:sz w:val="20"/>
          <w:szCs w:val="20"/>
        </w:rPr>
      </w:pPr>
    </w:p>
    <w:p w14:paraId="63652229" w14:textId="67837C6B" w:rsidR="00394ACD" w:rsidRDefault="00394ACD" w:rsidP="00D058BF">
      <w:pPr>
        <w:keepNext/>
        <w:tabs>
          <w:tab w:val="left" w:pos="5670"/>
        </w:tabs>
        <w:spacing w:after="0"/>
        <w:outlineLvl w:val="0"/>
        <w:rPr>
          <w:rFonts w:ascii="Verdana" w:hAnsi="Verdana"/>
          <w:b/>
          <w:color w:val="002060"/>
          <w:sz w:val="20"/>
          <w:szCs w:val="20"/>
        </w:rPr>
      </w:pPr>
      <w:r>
        <w:rPr>
          <w:rFonts w:ascii="Verdana" w:hAnsi="Verdana"/>
          <w:b/>
          <w:color w:val="002060"/>
          <w:sz w:val="20"/>
          <w:szCs w:val="20"/>
        </w:rPr>
        <w:t>2.</w:t>
      </w:r>
      <w:r w:rsidR="00B77F57">
        <w:rPr>
          <w:rFonts w:ascii="Verdana" w:hAnsi="Verdana"/>
          <w:b/>
          <w:color w:val="002060"/>
          <w:sz w:val="20"/>
          <w:szCs w:val="20"/>
        </w:rPr>
        <w:t>8</w:t>
      </w:r>
      <w:r w:rsidRPr="00193729">
        <w:rPr>
          <w:rFonts w:ascii="Verdana" w:hAnsi="Verdana"/>
          <w:b/>
          <w:color w:val="002060"/>
          <w:sz w:val="20"/>
          <w:szCs w:val="20"/>
        </w:rPr>
        <w:t xml:space="preserve"> </w:t>
      </w:r>
      <w:r>
        <w:rPr>
          <w:rFonts w:ascii="Verdana" w:hAnsi="Verdana"/>
          <w:b/>
          <w:color w:val="002060"/>
          <w:sz w:val="20"/>
          <w:szCs w:val="20"/>
        </w:rPr>
        <w:t>Verantwortung</w:t>
      </w:r>
    </w:p>
    <w:p w14:paraId="39DC695E" w14:textId="77777777" w:rsidR="00394ACD" w:rsidRDefault="00394ACD" w:rsidP="00D058BF">
      <w:pPr>
        <w:keepNext/>
        <w:tabs>
          <w:tab w:val="left" w:pos="5670"/>
        </w:tabs>
        <w:spacing w:after="0"/>
        <w:outlineLvl w:val="0"/>
        <w:rPr>
          <w:rFonts w:ascii="Verdana" w:hAnsi="Verdana"/>
          <w:sz w:val="20"/>
          <w:szCs w:val="20"/>
        </w:rPr>
      </w:pPr>
    </w:p>
    <w:p w14:paraId="57C31942" w14:textId="2968E735" w:rsidR="00394ACD" w:rsidRDefault="00394ACD" w:rsidP="00654556">
      <w:pPr>
        <w:keepNext/>
        <w:tabs>
          <w:tab w:val="left" w:pos="5670"/>
        </w:tabs>
        <w:spacing w:after="0"/>
        <w:outlineLvl w:val="0"/>
        <w:rPr>
          <w:rFonts w:ascii="Verdana" w:hAnsi="Verdana"/>
          <w:sz w:val="20"/>
          <w:szCs w:val="20"/>
        </w:rPr>
      </w:pPr>
      <w:r>
        <w:rPr>
          <w:rFonts w:ascii="Verdana" w:hAnsi="Verdana"/>
          <w:sz w:val="20"/>
          <w:szCs w:val="20"/>
        </w:rPr>
        <w:t>D</w:t>
      </w:r>
      <w:r w:rsidRPr="00394ACD">
        <w:rPr>
          <w:rFonts w:ascii="Verdana" w:hAnsi="Verdana"/>
          <w:sz w:val="20"/>
          <w:szCs w:val="20"/>
        </w:rPr>
        <w:t>ie Schulleitung bespricht mit der Lehrperson die Aufgaben für das jeweilige Schuljahr und legt diese in den einzelnen Arbeitsfeldern fest. Für d</w:t>
      </w:r>
      <w:r w:rsidR="00227012">
        <w:rPr>
          <w:rFonts w:ascii="Verdana" w:hAnsi="Verdana"/>
          <w:sz w:val="20"/>
          <w:szCs w:val="20"/>
        </w:rPr>
        <w:t xml:space="preserve">ie Umsetzung und die Einhaltung </w:t>
      </w:r>
      <w:r w:rsidRPr="00394ACD">
        <w:rPr>
          <w:rFonts w:ascii="Verdana" w:hAnsi="Verdana"/>
          <w:sz w:val="20"/>
          <w:szCs w:val="20"/>
        </w:rPr>
        <w:t>des Berufsauftrags ist jede Lehr</w:t>
      </w:r>
      <w:r w:rsidR="00654556">
        <w:rPr>
          <w:rFonts w:ascii="Verdana" w:hAnsi="Verdana"/>
          <w:sz w:val="20"/>
          <w:szCs w:val="20"/>
        </w:rPr>
        <w:softHyphen/>
      </w:r>
      <w:r w:rsidRPr="00394ACD">
        <w:rPr>
          <w:rFonts w:ascii="Verdana" w:hAnsi="Verdana"/>
          <w:sz w:val="20"/>
          <w:szCs w:val="20"/>
        </w:rPr>
        <w:t xml:space="preserve">person selber verantwortlich. </w:t>
      </w:r>
      <w:r>
        <w:rPr>
          <w:rFonts w:ascii="Verdana" w:hAnsi="Verdana"/>
          <w:sz w:val="20"/>
          <w:szCs w:val="20"/>
        </w:rPr>
        <w:t>Die</w:t>
      </w:r>
      <w:r w:rsidRPr="00394ACD">
        <w:rPr>
          <w:rFonts w:ascii="Verdana" w:hAnsi="Verdana"/>
          <w:sz w:val="20"/>
          <w:szCs w:val="20"/>
        </w:rPr>
        <w:t xml:space="preserve"> Schulleitung </w:t>
      </w:r>
      <w:r>
        <w:rPr>
          <w:rFonts w:ascii="Verdana" w:hAnsi="Verdana"/>
          <w:sz w:val="20"/>
          <w:szCs w:val="20"/>
        </w:rPr>
        <w:t xml:space="preserve">ist </w:t>
      </w:r>
      <w:r w:rsidRPr="00394ACD">
        <w:rPr>
          <w:rFonts w:ascii="Verdana" w:hAnsi="Verdana"/>
          <w:sz w:val="20"/>
          <w:szCs w:val="20"/>
        </w:rPr>
        <w:t>für die päda</w:t>
      </w:r>
      <w:r w:rsidR="00AF5F9D">
        <w:rPr>
          <w:rFonts w:ascii="Verdana" w:hAnsi="Verdana"/>
          <w:sz w:val="20"/>
          <w:szCs w:val="20"/>
        </w:rPr>
        <w:softHyphen/>
      </w:r>
      <w:r w:rsidRPr="00394ACD">
        <w:rPr>
          <w:rFonts w:ascii="Verdana" w:hAnsi="Verdana"/>
          <w:sz w:val="20"/>
          <w:szCs w:val="20"/>
        </w:rPr>
        <w:t>gogische, personelle und betriebliche Leitung, Führung und Entwicklung der Schule zuständig. Sie ist verantwortlich für die Beurteilung der Lehrpersonen</w:t>
      </w:r>
      <w:r>
        <w:rPr>
          <w:rFonts w:ascii="Verdana" w:hAnsi="Verdana"/>
          <w:sz w:val="20"/>
          <w:szCs w:val="20"/>
        </w:rPr>
        <w:t xml:space="preserve">. </w:t>
      </w:r>
      <w:r w:rsidRPr="00394ACD">
        <w:rPr>
          <w:rFonts w:ascii="Verdana" w:hAnsi="Verdana"/>
          <w:sz w:val="20"/>
          <w:szCs w:val="20"/>
        </w:rPr>
        <w:t xml:space="preserve">Somit obliegt </w:t>
      </w:r>
      <w:r w:rsidR="00D058BF" w:rsidRPr="00394ACD">
        <w:rPr>
          <w:rFonts w:ascii="Verdana" w:hAnsi="Verdana"/>
          <w:sz w:val="20"/>
          <w:szCs w:val="20"/>
        </w:rPr>
        <w:t xml:space="preserve">der Schulleitung </w:t>
      </w:r>
      <w:r w:rsidRPr="00394ACD">
        <w:rPr>
          <w:rFonts w:ascii="Verdana" w:hAnsi="Verdana"/>
          <w:sz w:val="20"/>
          <w:szCs w:val="20"/>
        </w:rPr>
        <w:t xml:space="preserve">die Aufsicht über </w:t>
      </w:r>
      <w:r w:rsidR="00227012">
        <w:rPr>
          <w:rFonts w:ascii="Verdana" w:hAnsi="Verdana"/>
          <w:sz w:val="20"/>
          <w:szCs w:val="20"/>
        </w:rPr>
        <w:t>die</w:t>
      </w:r>
      <w:r w:rsidRPr="00394ACD">
        <w:rPr>
          <w:rFonts w:ascii="Verdana" w:hAnsi="Verdana"/>
          <w:sz w:val="20"/>
          <w:szCs w:val="20"/>
        </w:rPr>
        <w:t xml:space="preserve"> </w:t>
      </w:r>
      <w:r w:rsidR="00227012">
        <w:rPr>
          <w:rFonts w:ascii="Verdana" w:hAnsi="Verdana"/>
          <w:sz w:val="20"/>
          <w:szCs w:val="20"/>
        </w:rPr>
        <w:t xml:space="preserve">Umsetzung und die Einhaltung </w:t>
      </w:r>
      <w:r w:rsidRPr="00394ACD">
        <w:rPr>
          <w:rFonts w:ascii="Verdana" w:hAnsi="Verdana"/>
          <w:sz w:val="20"/>
          <w:szCs w:val="20"/>
        </w:rPr>
        <w:t>des Berufsauftrags der Lehrpersonen</w:t>
      </w:r>
      <w:r w:rsidR="00D058BF">
        <w:rPr>
          <w:rFonts w:ascii="Verdana" w:hAnsi="Verdana"/>
          <w:sz w:val="20"/>
          <w:szCs w:val="20"/>
        </w:rPr>
        <w:t xml:space="preserve"> wie auch die Fürsorgepflicht</w:t>
      </w:r>
      <w:r w:rsidRPr="00394ACD">
        <w:rPr>
          <w:rFonts w:ascii="Verdana" w:hAnsi="Verdana"/>
          <w:sz w:val="20"/>
          <w:szCs w:val="20"/>
        </w:rPr>
        <w:t>.</w:t>
      </w:r>
    </w:p>
    <w:p w14:paraId="72ACD835" w14:textId="77777777" w:rsidR="00394ACD" w:rsidRDefault="00394ACD" w:rsidP="00394ACD">
      <w:pPr>
        <w:tabs>
          <w:tab w:val="left" w:pos="5670"/>
        </w:tabs>
        <w:spacing w:after="0"/>
        <w:jc w:val="both"/>
        <w:outlineLvl w:val="0"/>
        <w:rPr>
          <w:rFonts w:ascii="Verdana" w:hAnsi="Verdana"/>
          <w:sz w:val="20"/>
          <w:szCs w:val="20"/>
        </w:rPr>
      </w:pPr>
    </w:p>
    <w:p w14:paraId="6BEF6449" w14:textId="77777777" w:rsidR="00394ACD" w:rsidRDefault="00394ACD" w:rsidP="00394ACD">
      <w:pPr>
        <w:tabs>
          <w:tab w:val="left" w:pos="5670"/>
        </w:tabs>
        <w:spacing w:after="0"/>
        <w:jc w:val="both"/>
        <w:outlineLvl w:val="0"/>
        <w:rPr>
          <w:rFonts w:ascii="Verdana" w:hAnsi="Verdana"/>
          <w:sz w:val="20"/>
          <w:szCs w:val="20"/>
        </w:rPr>
      </w:pPr>
    </w:p>
    <w:p w14:paraId="59E7283F" w14:textId="77777777" w:rsidR="00060D08" w:rsidRPr="00E07AB8" w:rsidRDefault="00394ACD" w:rsidP="00E07AB8">
      <w:pPr>
        <w:tabs>
          <w:tab w:val="left" w:pos="5670"/>
        </w:tabs>
        <w:spacing w:after="0"/>
        <w:jc w:val="both"/>
        <w:outlineLvl w:val="0"/>
        <w:rPr>
          <w:rFonts w:ascii="Verdana" w:hAnsi="Verdana"/>
          <w:color w:val="002060"/>
          <w:sz w:val="20"/>
          <w:szCs w:val="20"/>
        </w:rPr>
      </w:pPr>
      <w:r w:rsidRPr="00E07AB8">
        <w:rPr>
          <w:rFonts w:ascii="Verdana" w:hAnsi="Verdana"/>
          <w:b/>
          <w:color w:val="002060"/>
          <w:sz w:val="20"/>
          <w:szCs w:val="20"/>
        </w:rPr>
        <w:t>Anhänge:</w:t>
      </w:r>
      <w:r w:rsidR="006A786B" w:rsidRPr="00E07AB8">
        <w:rPr>
          <w:rFonts w:ascii="Verdana" w:hAnsi="Verdana"/>
          <w:b/>
          <w:color w:val="002060"/>
          <w:sz w:val="20"/>
          <w:szCs w:val="20"/>
        </w:rPr>
        <w:t xml:space="preserve"> </w:t>
      </w:r>
    </w:p>
    <w:p w14:paraId="13FFF01A" w14:textId="77777777" w:rsidR="00DE66A5" w:rsidRPr="00060D08" w:rsidRDefault="00DE66A5" w:rsidP="00D06B1D">
      <w:pPr>
        <w:pStyle w:val="Listenabsatz"/>
        <w:numPr>
          <w:ilvl w:val="0"/>
          <w:numId w:val="4"/>
        </w:numPr>
        <w:tabs>
          <w:tab w:val="left" w:pos="5670"/>
        </w:tabs>
        <w:spacing w:after="0"/>
        <w:jc w:val="both"/>
        <w:outlineLvl w:val="0"/>
        <w:rPr>
          <w:rFonts w:ascii="Verdana" w:hAnsi="Verdana"/>
          <w:sz w:val="20"/>
          <w:szCs w:val="20"/>
        </w:rPr>
      </w:pPr>
      <w:r w:rsidRPr="00060D08">
        <w:rPr>
          <w:rFonts w:ascii="Verdana" w:hAnsi="Verdana"/>
          <w:sz w:val="20"/>
          <w:szCs w:val="20"/>
        </w:rPr>
        <w:t>Quellen, Gesetze, Verordnungen</w:t>
      </w:r>
    </w:p>
    <w:p w14:paraId="5CAAC88C" w14:textId="77777777" w:rsidR="00394ACD" w:rsidRPr="006A786B" w:rsidRDefault="00394ACD" w:rsidP="00D06B1D">
      <w:pPr>
        <w:pStyle w:val="Listenabsatz"/>
        <w:numPr>
          <w:ilvl w:val="0"/>
          <w:numId w:val="4"/>
        </w:numPr>
        <w:tabs>
          <w:tab w:val="left" w:pos="5670"/>
        </w:tabs>
        <w:spacing w:after="0"/>
        <w:jc w:val="both"/>
        <w:outlineLvl w:val="0"/>
        <w:rPr>
          <w:rFonts w:ascii="Verdana" w:hAnsi="Verdana"/>
          <w:sz w:val="20"/>
          <w:szCs w:val="20"/>
        </w:rPr>
      </w:pPr>
      <w:r w:rsidRPr="006A786B">
        <w:rPr>
          <w:rFonts w:ascii="Verdana" w:hAnsi="Verdana"/>
          <w:sz w:val="20"/>
          <w:szCs w:val="20"/>
        </w:rPr>
        <w:t>Beispiele von Pensenvereinbarungen</w:t>
      </w:r>
      <w:r w:rsidR="006A786B">
        <w:rPr>
          <w:rFonts w:ascii="Verdana" w:hAnsi="Verdana"/>
          <w:sz w:val="20"/>
          <w:szCs w:val="20"/>
        </w:rPr>
        <w:t xml:space="preserve"> verschiedener Lehrpersonenkategorien und Pensen</w:t>
      </w:r>
    </w:p>
    <w:p w14:paraId="0AF678B9" w14:textId="77777777" w:rsidR="00081C19" w:rsidRDefault="00081C19" w:rsidP="00081C19">
      <w:pPr>
        <w:tabs>
          <w:tab w:val="left" w:pos="5670"/>
        </w:tabs>
        <w:spacing w:after="0"/>
        <w:jc w:val="both"/>
        <w:outlineLvl w:val="0"/>
        <w:rPr>
          <w:rFonts w:ascii="Verdana" w:hAnsi="Verdana"/>
          <w:sz w:val="20"/>
          <w:szCs w:val="20"/>
        </w:rPr>
      </w:pPr>
    </w:p>
    <w:p w14:paraId="2C81F732" w14:textId="77777777" w:rsidR="00081C19" w:rsidRPr="00DB1796" w:rsidRDefault="00081C19" w:rsidP="0038457E">
      <w:pPr>
        <w:tabs>
          <w:tab w:val="left" w:pos="5670"/>
        </w:tabs>
        <w:spacing w:after="0"/>
        <w:ind w:right="1134"/>
        <w:jc w:val="center"/>
        <w:outlineLvl w:val="0"/>
        <w:rPr>
          <w:rFonts w:ascii="Verdana" w:hAnsi="Verdana"/>
          <w:color w:val="002060"/>
          <w:sz w:val="24"/>
          <w:szCs w:val="24"/>
        </w:rPr>
      </w:pPr>
      <w:r w:rsidRPr="00DB1796">
        <w:rPr>
          <w:rFonts w:ascii="Verdana" w:hAnsi="Verdana"/>
          <w:color w:val="002060"/>
          <w:sz w:val="24"/>
          <w:szCs w:val="24"/>
        </w:rPr>
        <w:t>Anhang 1</w:t>
      </w:r>
    </w:p>
    <w:p w14:paraId="10F51687" w14:textId="77777777" w:rsidR="00081C19" w:rsidRPr="00DB1796" w:rsidRDefault="00081C19" w:rsidP="00081C19">
      <w:pPr>
        <w:tabs>
          <w:tab w:val="left" w:pos="5670"/>
        </w:tabs>
        <w:spacing w:after="0"/>
        <w:jc w:val="both"/>
        <w:outlineLvl w:val="0"/>
        <w:rPr>
          <w:rFonts w:ascii="Verdana" w:hAnsi="Verdana"/>
          <w:b/>
          <w:color w:val="002060"/>
          <w:sz w:val="24"/>
          <w:szCs w:val="24"/>
        </w:rPr>
      </w:pPr>
      <w:r w:rsidRPr="00DB1796">
        <w:rPr>
          <w:rFonts w:ascii="Verdana" w:hAnsi="Verdana"/>
          <w:b/>
          <w:color w:val="002060"/>
          <w:sz w:val="24"/>
          <w:szCs w:val="24"/>
        </w:rPr>
        <w:t>Quellen, Gesetze und Verordnungen</w:t>
      </w:r>
    </w:p>
    <w:p w14:paraId="256DF8F5" w14:textId="77777777" w:rsidR="00081C19" w:rsidRDefault="00E95C74" w:rsidP="00081C19">
      <w:pPr>
        <w:tabs>
          <w:tab w:val="left" w:pos="5670"/>
        </w:tabs>
        <w:spacing w:after="0"/>
        <w:jc w:val="both"/>
        <w:outlineLvl w:val="0"/>
        <w:rPr>
          <w:rFonts w:ascii="Verdana" w:hAnsi="Verdana"/>
          <w:sz w:val="20"/>
          <w:szCs w:val="20"/>
        </w:rPr>
      </w:pPr>
      <w:r w:rsidRPr="00DB1796">
        <w:rPr>
          <w:rFonts w:ascii="Verdana" w:hAnsi="Verdana"/>
          <w:noProof/>
          <w:color w:val="002060"/>
          <w:sz w:val="24"/>
          <w:szCs w:val="24"/>
          <w:lang w:val="de-DE" w:eastAsia="de-DE"/>
        </w:rPr>
        <w:drawing>
          <wp:anchor distT="0" distB="0" distL="114300" distR="114300" simplePos="0" relativeHeight="251664384" behindDoc="0" locked="0" layoutInCell="1" allowOverlap="1" wp14:anchorId="29548036" wp14:editId="29C76D1D">
            <wp:simplePos x="0" y="0"/>
            <wp:positionH relativeFrom="column">
              <wp:posOffset>4947920</wp:posOffset>
            </wp:positionH>
            <wp:positionV relativeFrom="paragraph">
              <wp:posOffset>159385</wp:posOffset>
            </wp:positionV>
            <wp:extent cx="1513376" cy="214312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telblatt berufsauftrag-lp-luzern.jpg"/>
                    <pic:cNvPicPr/>
                  </pic:nvPicPr>
                  <pic:blipFill>
                    <a:blip r:embed="rId8"/>
                    <a:stretch>
                      <a:fillRect/>
                    </a:stretch>
                  </pic:blipFill>
                  <pic:spPr>
                    <a:xfrm>
                      <a:off x="0" y="0"/>
                      <a:ext cx="1513376" cy="2143125"/>
                    </a:xfrm>
                    <a:prstGeom prst="rect">
                      <a:avLst/>
                    </a:prstGeom>
                  </pic:spPr>
                </pic:pic>
              </a:graphicData>
            </a:graphic>
            <wp14:sizeRelH relativeFrom="margin">
              <wp14:pctWidth>0</wp14:pctWidth>
            </wp14:sizeRelH>
            <wp14:sizeRelV relativeFrom="margin">
              <wp14:pctHeight>0</wp14:pctHeight>
            </wp14:sizeRelV>
          </wp:anchor>
        </w:drawing>
      </w:r>
    </w:p>
    <w:p w14:paraId="06F4A686" w14:textId="77777777" w:rsidR="005E46EA" w:rsidRDefault="00081C19" w:rsidP="00D06B1D">
      <w:pPr>
        <w:pStyle w:val="Listenabsatz"/>
        <w:numPr>
          <w:ilvl w:val="0"/>
          <w:numId w:val="5"/>
        </w:numPr>
        <w:tabs>
          <w:tab w:val="left" w:pos="5670"/>
        </w:tabs>
        <w:spacing w:after="0"/>
        <w:jc w:val="both"/>
        <w:outlineLvl w:val="0"/>
        <w:rPr>
          <w:rFonts w:ascii="Verdana" w:hAnsi="Verdana"/>
          <w:b/>
          <w:color w:val="002060"/>
          <w:sz w:val="20"/>
          <w:szCs w:val="20"/>
        </w:rPr>
      </w:pPr>
      <w:r w:rsidRPr="007C4247">
        <w:rPr>
          <w:rFonts w:ascii="Verdana" w:hAnsi="Verdana"/>
          <w:b/>
          <w:color w:val="002060"/>
          <w:sz w:val="20"/>
          <w:szCs w:val="20"/>
        </w:rPr>
        <w:t xml:space="preserve">Dieser Muster-Berufsauftrag </w:t>
      </w:r>
      <w:r w:rsidR="005E46EA">
        <w:rPr>
          <w:rFonts w:ascii="Verdana" w:hAnsi="Verdana"/>
          <w:b/>
          <w:color w:val="002060"/>
          <w:sz w:val="20"/>
          <w:szCs w:val="20"/>
        </w:rPr>
        <w:t xml:space="preserve">für Graubünden </w:t>
      </w:r>
      <w:r w:rsidRPr="007C4247">
        <w:rPr>
          <w:rFonts w:ascii="Verdana" w:hAnsi="Verdana"/>
          <w:b/>
          <w:color w:val="002060"/>
          <w:sz w:val="20"/>
          <w:szCs w:val="20"/>
        </w:rPr>
        <w:t xml:space="preserve">basiert auf dem </w:t>
      </w:r>
    </w:p>
    <w:p w14:paraId="72A51C26" w14:textId="77777777" w:rsidR="00081C19" w:rsidRPr="005E46EA" w:rsidRDefault="00081C19" w:rsidP="005E46EA">
      <w:pPr>
        <w:pStyle w:val="Listenabsatz"/>
        <w:tabs>
          <w:tab w:val="left" w:pos="5670"/>
        </w:tabs>
        <w:spacing w:after="0"/>
        <w:ind w:left="360"/>
        <w:jc w:val="both"/>
        <w:outlineLvl w:val="0"/>
        <w:rPr>
          <w:rFonts w:ascii="Verdana" w:hAnsi="Verdana"/>
          <w:b/>
          <w:color w:val="002060"/>
          <w:sz w:val="20"/>
          <w:szCs w:val="20"/>
        </w:rPr>
      </w:pPr>
      <w:r w:rsidRPr="007C4247">
        <w:rPr>
          <w:rFonts w:ascii="Verdana" w:hAnsi="Verdana"/>
          <w:b/>
          <w:color w:val="002060"/>
          <w:sz w:val="20"/>
          <w:szCs w:val="20"/>
        </w:rPr>
        <w:t>Berufsauftrag für die Lehrpersonen des Kantons Luzern</w:t>
      </w:r>
      <w:r w:rsidR="005E46EA" w:rsidRPr="005E46EA">
        <w:rPr>
          <w:rFonts w:ascii="Verdana" w:hAnsi="Verdana"/>
          <w:color w:val="002060"/>
          <w:sz w:val="20"/>
          <w:szCs w:val="20"/>
        </w:rPr>
        <w:t xml:space="preserve"> (</w:t>
      </w:r>
      <w:r w:rsidR="001711BF" w:rsidRPr="005E46EA">
        <w:rPr>
          <w:rFonts w:ascii="Verdana" w:hAnsi="Verdana"/>
          <w:color w:val="002060"/>
          <w:sz w:val="20"/>
          <w:szCs w:val="20"/>
        </w:rPr>
        <w:t>2013</w:t>
      </w:r>
      <w:r w:rsidR="005E46EA" w:rsidRPr="005E46EA">
        <w:rPr>
          <w:rFonts w:ascii="Verdana" w:hAnsi="Verdana"/>
          <w:color w:val="002060"/>
          <w:sz w:val="20"/>
          <w:szCs w:val="20"/>
        </w:rPr>
        <w:t>)</w:t>
      </w:r>
    </w:p>
    <w:p w14:paraId="4335C3DB" w14:textId="77777777" w:rsidR="00081C19" w:rsidRDefault="00081C19" w:rsidP="00081C19">
      <w:pPr>
        <w:tabs>
          <w:tab w:val="left" w:pos="5670"/>
        </w:tabs>
        <w:spacing w:after="0"/>
        <w:jc w:val="both"/>
        <w:outlineLvl w:val="0"/>
        <w:rPr>
          <w:rFonts w:ascii="Verdana" w:hAnsi="Verdana"/>
          <w:sz w:val="20"/>
          <w:szCs w:val="20"/>
        </w:rPr>
      </w:pPr>
    </w:p>
    <w:p w14:paraId="00A791B0" w14:textId="77777777" w:rsidR="00081C19" w:rsidRDefault="00081C19" w:rsidP="00081C19">
      <w:pPr>
        <w:tabs>
          <w:tab w:val="left" w:pos="5670"/>
        </w:tabs>
        <w:spacing w:after="0"/>
        <w:jc w:val="both"/>
        <w:outlineLvl w:val="0"/>
        <w:rPr>
          <w:rFonts w:ascii="Verdana" w:hAnsi="Verdana"/>
          <w:sz w:val="20"/>
          <w:szCs w:val="20"/>
        </w:rPr>
      </w:pPr>
    </w:p>
    <w:p w14:paraId="378CBA58" w14:textId="77777777" w:rsidR="00081C19" w:rsidRDefault="00081C19" w:rsidP="00081C19">
      <w:pPr>
        <w:tabs>
          <w:tab w:val="left" w:pos="5670"/>
        </w:tabs>
        <w:spacing w:after="0"/>
        <w:jc w:val="both"/>
        <w:outlineLvl w:val="0"/>
        <w:rPr>
          <w:rFonts w:ascii="Verdana" w:hAnsi="Verdana"/>
          <w:sz w:val="20"/>
          <w:szCs w:val="20"/>
        </w:rPr>
      </w:pPr>
    </w:p>
    <w:p w14:paraId="2CD59EA8" w14:textId="77777777" w:rsidR="00081C19" w:rsidRDefault="00081C19" w:rsidP="00081C19">
      <w:pPr>
        <w:tabs>
          <w:tab w:val="left" w:pos="5670"/>
        </w:tabs>
        <w:spacing w:after="0"/>
        <w:jc w:val="both"/>
        <w:outlineLvl w:val="0"/>
        <w:rPr>
          <w:rFonts w:ascii="Verdana" w:hAnsi="Verdana"/>
          <w:sz w:val="20"/>
          <w:szCs w:val="20"/>
        </w:rPr>
      </w:pPr>
    </w:p>
    <w:p w14:paraId="1A346C6C" w14:textId="77777777" w:rsidR="00081C19" w:rsidRDefault="00081C19" w:rsidP="00081C19">
      <w:pPr>
        <w:tabs>
          <w:tab w:val="left" w:pos="5670"/>
        </w:tabs>
        <w:spacing w:after="0"/>
        <w:jc w:val="both"/>
        <w:outlineLvl w:val="0"/>
        <w:rPr>
          <w:rFonts w:ascii="Verdana" w:hAnsi="Verdana"/>
          <w:sz w:val="20"/>
          <w:szCs w:val="20"/>
        </w:rPr>
      </w:pPr>
    </w:p>
    <w:p w14:paraId="68303975" w14:textId="77777777" w:rsidR="00081C19" w:rsidRDefault="00081C19" w:rsidP="00081C19">
      <w:pPr>
        <w:tabs>
          <w:tab w:val="left" w:pos="5670"/>
        </w:tabs>
        <w:spacing w:after="0"/>
        <w:jc w:val="both"/>
        <w:outlineLvl w:val="0"/>
        <w:rPr>
          <w:rFonts w:ascii="Verdana" w:hAnsi="Verdana"/>
          <w:sz w:val="20"/>
          <w:szCs w:val="20"/>
        </w:rPr>
      </w:pPr>
    </w:p>
    <w:p w14:paraId="1D192F9F" w14:textId="77777777" w:rsidR="00081C19" w:rsidRDefault="00081C19" w:rsidP="00081C19">
      <w:pPr>
        <w:tabs>
          <w:tab w:val="left" w:pos="5670"/>
        </w:tabs>
        <w:spacing w:after="0"/>
        <w:jc w:val="both"/>
        <w:outlineLvl w:val="0"/>
        <w:rPr>
          <w:rFonts w:ascii="Verdana" w:hAnsi="Verdana"/>
          <w:sz w:val="20"/>
          <w:szCs w:val="20"/>
        </w:rPr>
      </w:pPr>
    </w:p>
    <w:p w14:paraId="6A44B2BD" w14:textId="77777777" w:rsidR="00081C19" w:rsidRDefault="00081C19" w:rsidP="00081C19">
      <w:pPr>
        <w:tabs>
          <w:tab w:val="left" w:pos="5670"/>
        </w:tabs>
        <w:spacing w:after="0"/>
        <w:jc w:val="both"/>
        <w:outlineLvl w:val="0"/>
        <w:rPr>
          <w:rFonts w:ascii="Verdana" w:hAnsi="Verdana"/>
          <w:sz w:val="20"/>
          <w:szCs w:val="20"/>
        </w:rPr>
      </w:pPr>
    </w:p>
    <w:p w14:paraId="69BF8434" w14:textId="77777777" w:rsidR="004666E5" w:rsidRDefault="004666E5" w:rsidP="00081C19">
      <w:pPr>
        <w:tabs>
          <w:tab w:val="left" w:pos="5670"/>
        </w:tabs>
        <w:spacing w:after="0"/>
        <w:jc w:val="both"/>
        <w:outlineLvl w:val="0"/>
        <w:rPr>
          <w:rFonts w:ascii="Verdana" w:hAnsi="Verdana"/>
          <w:sz w:val="20"/>
          <w:szCs w:val="20"/>
        </w:rPr>
      </w:pPr>
    </w:p>
    <w:p w14:paraId="6889DD8A" w14:textId="77777777" w:rsidR="00081C19" w:rsidRDefault="00081C19" w:rsidP="00081C19">
      <w:pPr>
        <w:tabs>
          <w:tab w:val="left" w:pos="5670"/>
        </w:tabs>
        <w:spacing w:after="0"/>
        <w:jc w:val="both"/>
        <w:outlineLvl w:val="0"/>
        <w:rPr>
          <w:rFonts w:ascii="Verdana" w:hAnsi="Verdana"/>
          <w:sz w:val="20"/>
          <w:szCs w:val="20"/>
        </w:rPr>
      </w:pPr>
    </w:p>
    <w:p w14:paraId="0C04F205" w14:textId="77777777" w:rsidR="00E95C74" w:rsidRDefault="00E95C74" w:rsidP="00081C19">
      <w:pPr>
        <w:tabs>
          <w:tab w:val="left" w:pos="5670"/>
        </w:tabs>
        <w:spacing w:after="0"/>
        <w:jc w:val="both"/>
        <w:outlineLvl w:val="0"/>
        <w:rPr>
          <w:rFonts w:ascii="Verdana" w:hAnsi="Verdana"/>
          <w:sz w:val="20"/>
          <w:szCs w:val="20"/>
        </w:rPr>
      </w:pPr>
    </w:p>
    <w:p w14:paraId="34C55919" w14:textId="77777777" w:rsidR="00081C19" w:rsidRPr="007C4247" w:rsidRDefault="00081C19" w:rsidP="00D06B1D">
      <w:pPr>
        <w:pStyle w:val="Listenabsatz"/>
        <w:numPr>
          <w:ilvl w:val="0"/>
          <w:numId w:val="5"/>
        </w:numPr>
        <w:tabs>
          <w:tab w:val="left" w:pos="5670"/>
        </w:tabs>
        <w:spacing w:after="0"/>
        <w:jc w:val="both"/>
        <w:outlineLvl w:val="0"/>
        <w:rPr>
          <w:rFonts w:ascii="Verdana" w:hAnsi="Verdana"/>
          <w:b/>
          <w:color w:val="002060"/>
          <w:sz w:val="20"/>
          <w:szCs w:val="20"/>
        </w:rPr>
      </w:pPr>
      <w:r w:rsidRPr="007C4247">
        <w:rPr>
          <w:rFonts w:ascii="Verdana" w:hAnsi="Verdana"/>
          <w:b/>
          <w:color w:val="002060"/>
          <w:sz w:val="20"/>
          <w:szCs w:val="20"/>
        </w:rPr>
        <w:lastRenderedPageBreak/>
        <w:t xml:space="preserve">Relevante </w:t>
      </w:r>
      <w:r w:rsidR="007F2D2D" w:rsidRPr="007C4247">
        <w:rPr>
          <w:rFonts w:ascii="Verdana" w:hAnsi="Verdana"/>
          <w:b/>
          <w:color w:val="002060"/>
          <w:sz w:val="20"/>
          <w:szCs w:val="20"/>
        </w:rPr>
        <w:t xml:space="preserve">Bündner </w:t>
      </w:r>
      <w:r w:rsidRPr="007C4247">
        <w:rPr>
          <w:rFonts w:ascii="Verdana" w:hAnsi="Verdana"/>
          <w:b/>
          <w:color w:val="002060"/>
          <w:sz w:val="20"/>
          <w:szCs w:val="20"/>
        </w:rPr>
        <w:t>Gesetzesartikel</w:t>
      </w:r>
    </w:p>
    <w:p w14:paraId="11F7DF2A" w14:textId="77777777" w:rsidR="00081C19" w:rsidRDefault="00081C19" w:rsidP="00081C19">
      <w:pPr>
        <w:tabs>
          <w:tab w:val="left" w:pos="5670"/>
        </w:tabs>
        <w:spacing w:after="0"/>
        <w:jc w:val="both"/>
        <w:outlineLvl w:val="0"/>
        <w:rPr>
          <w:rFonts w:ascii="Verdana" w:hAnsi="Verdana"/>
          <w:sz w:val="20"/>
          <w:szCs w:val="20"/>
        </w:rPr>
      </w:pPr>
    </w:p>
    <w:p w14:paraId="6D3901E2" w14:textId="77777777" w:rsidR="00081C19" w:rsidRPr="00E95C74" w:rsidRDefault="00081C19" w:rsidP="00081C19">
      <w:pPr>
        <w:tabs>
          <w:tab w:val="left" w:pos="5670"/>
        </w:tabs>
        <w:spacing w:after="0"/>
        <w:jc w:val="both"/>
        <w:outlineLvl w:val="0"/>
        <w:rPr>
          <w:rFonts w:ascii="Verdana" w:hAnsi="Verdana"/>
          <w:color w:val="002060"/>
          <w:sz w:val="20"/>
          <w:szCs w:val="20"/>
        </w:rPr>
      </w:pPr>
      <w:r w:rsidRPr="00E95C74">
        <w:rPr>
          <w:rFonts w:ascii="Verdana" w:hAnsi="Verdana"/>
          <w:color w:val="002060"/>
          <w:sz w:val="20"/>
          <w:szCs w:val="20"/>
        </w:rPr>
        <w:t>Gesetz für die Volksschulen des Kantons Graubünden (Schulgesetz)</w:t>
      </w:r>
    </w:p>
    <w:p w14:paraId="01AF8945" w14:textId="77777777" w:rsidR="00081C19" w:rsidRPr="00E95C74" w:rsidRDefault="00081C19" w:rsidP="00D06B1D">
      <w:pPr>
        <w:pStyle w:val="Listenabsatz"/>
        <w:numPr>
          <w:ilvl w:val="0"/>
          <w:numId w:val="2"/>
        </w:numPr>
        <w:tabs>
          <w:tab w:val="left" w:pos="5670"/>
        </w:tabs>
        <w:spacing w:after="0"/>
        <w:jc w:val="both"/>
        <w:outlineLvl w:val="0"/>
        <w:rPr>
          <w:rFonts w:ascii="Verdana" w:hAnsi="Verdana"/>
          <w:sz w:val="18"/>
          <w:szCs w:val="18"/>
          <w:u w:val="single"/>
        </w:rPr>
      </w:pPr>
      <w:r w:rsidRPr="00E95C74">
        <w:rPr>
          <w:rFonts w:ascii="Verdana" w:hAnsi="Verdana"/>
          <w:sz w:val="18"/>
          <w:szCs w:val="18"/>
          <w:u w:val="single"/>
        </w:rPr>
        <w:t>Art</w:t>
      </w:r>
      <w:r w:rsidR="00516B09" w:rsidRPr="00E95C74">
        <w:rPr>
          <w:rFonts w:ascii="Verdana" w:hAnsi="Verdana"/>
          <w:sz w:val="18"/>
          <w:szCs w:val="18"/>
          <w:u w:val="single"/>
        </w:rPr>
        <w:t>.</w:t>
      </w:r>
      <w:r w:rsidRPr="00E95C74">
        <w:rPr>
          <w:rFonts w:ascii="Verdana" w:hAnsi="Verdana"/>
          <w:sz w:val="18"/>
          <w:szCs w:val="18"/>
          <w:u w:val="single"/>
        </w:rPr>
        <w:t xml:space="preserve"> 24</w:t>
      </w:r>
      <w:r w:rsidR="00516B09" w:rsidRPr="00E95C74">
        <w:rPr>
          <w:rFonts w:ascii="Verdana" w:hAnsi="Verdana"/>
          <w:sz w:val="18"/>
          <w:szCs w:val="18"/>
          <w:u w:val="single"/>
        </w:rPr>
        <w:t xml:space="preserve"> </w:t>
      </w:r>
      <w:r w:rsidRPr="00E95C74">
        <w:rPr>
          <w:rFonts w:ascii="Verdana" w:hAnsi="Verdana"/>
          <w:sz w:val="18"/>
          <w:szCs w:val="18"/>
          <w:u w:val="single"/>
        </w:rPr>
        <w:t>Schulzeit, Schuljahresbeginn, Ferien</w:t>
      </w:r>
    </w:p>
    <w:p w14:paraId="4631C4AD" w14:textId="77777777" w:rsidR="00081C19" w:rsidRPr="00E95C74" w:rsidRDefault="00081C19" w:rsidP="00654556">
      <w:pPr>
        <w:tabs>
          <w:tab w:val="left" w:pos="5670"/>
        </w:tabs>
        <w:spacing w:after="0"/>
        <w:ind w:left="709"/>
        <w:outlineLvl w:val="0"/>
        <w:rPr>
          <w:rFonts w:ascii="Verdana" w:hAnsi="Verdana"/>
          <w:sz w:val="18"/>
          <w:szCs w:val="18"/>
        </w:rPr>
      </w:pPr>
      <w:r w:rsidRPr="00E95C74">
        <w:rPr>
          <w:rFonts w:ascii="Verdana" w:hAnsi="Verdana"/>
          <w:sz w:val="18"/>
          <w:szCs w:val="18"/>
        </w:rPr>
        <w:t>1</w:t>
      </w:r>
      <w:r w:rsidR="00516B09" w:rsidRPr="00E95C74">
        <w:rPr>
          <w:rFonts w:ascii="Verdana" w:hAnsi="Verdana"/>
          <w:sz w:val="18"/>
          <w:szCs w:val="18"/>
        </w:rPr>
        <w:t xml:space="preserve"> </w:t>
      </w:r>
      <w:r w:rsidRPr="00E95C74">
        <w:rPr>
          <w:rFonts w:ascii="Verdana" w:hAnsi="Verdana"/>
          <w:sz w:val="18"/>
          <w:szCs w:val="18"/>
        </w:rPr>
        <w:t>Die jährliche Schulzeit beträgt 39 Schulwochen.</w:t>
      </w:r>
      <w:r w:rsidR="00516B09" w:rsidRPr="00E95C74">
        <w:rPr>
          <w:rFonts w:ascii="Verdana" w:hAnsi="Verdana"/>
          <w:sz w:val="18"/>
          <w:szCs w:val="18"/>
        </w:rPr>
        <w:t xml:space="preserve"> (Diese Bestimmung wird erst mit der Einführung des Lehrplan 21 eingeführt.)</w:t>
      </w:r>
    </w:p>
    <w:p w14:paraId="7E530BEB" w14:textId="77777777" w:rsidR="00822433" w:rsidRPr="00E95C74" w:rsidRDefault="00822433" w:rsidP="00654556">
      <w:pPr>
        <w:tabs>
          <w:tab w:val="left" w:pos="5670"/>
        </w:tabs>
        <w:spacing w:after="0"/>
        <w:ind w:left="709"/>
        <w:outlineLvl w:val="0"/>
        <w:rPr>
          <w:rFonts w:ascii="Verdana" w:hAnsi="Verdana"/>
          <w:sz w:val="18"/>
          <w:szCs w:val="18"/>
        </w:rPr>
      </w:pPr>
    </w:p>
    <w:p w14:paraId="52FD3CDE" w14:textId="77777777" w:rsidR="00516B09" w:rsidRPr="00E95C74" w:rsidRDefault="00516B09" w:rsidP="00654556">
      <w:pPr>
        <w:pStyle w:val="Listenabsatz"/>
        <w:numPr>
          <w:ilvl w:val="0"/>
          <w:numId w:val="2"/>
        </w:numPr>
        <w:tabs>
          <w:tab w:val="left" w:pos="5670"/>
        </w:tabs>
        <w:spacing w:after="0"/>
        <w:outlineLvl w:val="0"/>
        <w:rPr>
          <w:rFonts w:ascii="Verdana" w:hAnsi="Verdana"/>
          <w:sz w:val="18"/>
          <w:szCs w:val="18"/>
          <w:u w:val="single"/>
        </w:rPr>
      </w:pPr>
      <w:r w:rsidRPr="00E95C74">
        <w:rPr>
          <w:rFonts w:ascii="Verdana" w:hAnsi="Verdana"/>
          <w:sz w:val="18"/>
          <w:szCs w:val="18"/>
          <w:u w:val="single"/>
        </w:rPr>
        <w:t>Art. 25 Unterricht</w:t>
      </w:r>
    </w:p>
    <w:p w14:paraId="5814EC49" w14:textId="0729F88E" w:rsidR="00516B09" w:rsidRPr="004F0DA8" w:rsidRDefault="00516B09" w:rsidP="00654556">
      <w:pPr>
        <w:tabs>
          <w:tab w:val="left" w:pos="5670"/>
        </w:tabs>
        <w:spacing w:after="0"/>
        <w:ind w:left="709"/>
        <w:outlineLvl w:val="0"/>
        <w:rPr>
          <w:rFonts w:ascii="Verdana" w:hAnsi="Verdana"/>
          <w:strike/>
          <w:sz w:val="18"/>
          <w:szCs w:val="18"/>
        </w:rPr>
      </w:pPr>
      <w:r w:rsidRPr="004F0DA8">
        <w:rPr>
          <w:rFonts w:ascii="Verdana" w:hAnsi="Verdana"/>
          <w:sz w:val="18"/>
          <w:szCs w:val="18"/>
        </w:rPr>
        <w:t xml:space="preserve">2 Die Unterrichtseinheiten dauern auf </w:t>
      </w:r>
      <w:r w:rsidR="004C7E6C" w:rsidRPr="004F0DA8">
        <w:rPr>
          <w:rFonts w:ascii="Verdana" w:hAnsi="Verdana"/>
          <w:sz w:val="18"/>
          <w:szCs w:val="18"/>
        </w:rPr>
        <w:t>der Kindergarten</w:t>
      </w:r>
      <w:r w:rsidR="004660F0" w:rsidRPr="004F0DA8">
        <w:rPr>
          <w:rFonts w:ascii="Verdana" w:hAnsi="Verdana"/>
          <w:sz w:val="18"/>
          <w:szCs w:val="18"/>
        </w:rPr>
        <w:t>-</w:t>
      </w:r>
      <w:r w:rsidR="004C7E6C" w:rsidRPr="004F0DA8">
        <w:rPr>
          <w:rFonts w:ascii="Verdana" w:hAnsi="Verdana"/>
          <w:sz w:val="18"/>
          <w:szCs w:val="18"/>
        </w:rPr>
        <w:t xml:space="preserve">, </w:t>
      </w:r>
      <w:r w:rsidRPr="004F0DA8">
        <w:rPr>
          <w:rFonts w:ascii="Verdana" w:hAnsi="Verdana"/>
          <w:sz w:val="18"/>
          <w:szCs w:val="18"/>
        </w:rPr>
        <w:t>Primar</w:t>
      </w:r>
      <w:r w:rsidR="004660F0" w:rsidRPr="004F0DA8">
        <w:rPr>
          <w:rFonts w:ascii="Verdana" w:hAnsi="Verdana"/>
          <w:sz w:val="18"/>
          <w:szCs w:val="18"/>
        </w:rPr>
        <w:t>-</w:t>
      </w:r>
      <w:r w:rsidRPr="004F0DA8">
        <w:rPr>
          <w:rFonts w:ascii="Verdana" w:hAnsi="Verdana"/>
          <w:sz w:val="18"/>
          <w:szCs w:val="18"/>
        </w:rPr>
        <w:t xml:space="preserve"> und Sekundarstufe I 45 Minuten</w:t>
      </w:r>
      <w:r w:rsidRPr="004F0DA8">
        <w:rPr>
          <w:rFonts w:ascii="Verdana" w:hAnsi="Verdana"/>
          <w:strike/>
          <w:sz w:val="18"/>
          <w:szCs w:val="18"/>
        </w:rPr>
        <w:t>.</w:t>
      </w:r>
    </w:p>
    <w:p w14:paraId="35B98BFB" w14:textId="77777777" w:rsidR="00822433" w:rsidRPr="004C7E6C" w:rsidRDefault="00822433" w:rsidP="00654556">
      <w:pPr>
        <w:tabs>
          <w:tab w:val="left" w:pos="5670"/>
        </w:tabs>
        <w:spacing w:after="0"/>
        <w:ind w:left="709"/>
        <w:outlineLvl w:val="0"/>
        <w:rPr>
          <w:rFonts w:ascii="Verdana" w:hAnsi="Verdana"/>
          <w:strike/>
          <w:sz w:val="18"/>
          <w:szCs w:val="18"/>
        </w:rPr>
      </w:pPr>
    </w:p>
    <w:p w14:paraId="2A3BDF65" w14:textId="77777777" w:rsidR="00516B09" w:rsidRPr="00E95C74" w:rsidRDefault="00516B09" w:rsidP="00654556">
      <w:pPr>
        <w:pStyle w:val="Listenabsatz"/>
        <w:numPr>
          <w:ilvl w:val="0"/>
          <w:numId w:val="2"/>
        </w:numPr>
        <w:tabs>
          <w:tab w:val="left" w:pos="5670"/>
        </w:tabs>
        <w:spacing w:after="0"/>
        <w:outlineLvl w:val="0"/>
        <w:rPr>
          <w:rFonts w:ascii="Verdana" w:hAnsi="Verdana"/>
          <w:sz w:val="18"/>
          <w:szCs w:val="18"/>
          <w:u w:val="single"/>
        </w:rPr>
      </w:pPr>
      <w:r w:rsidRPr="00E95C74">
        <w:rPr>
          <w:rFonts w:ascii="Verdana" w:hAnsi="Verdana"/>
          <w:sz w:val="18"/>
          <w:szCs w:val="18"/>
          <w:u w:val="single"/>
        </w:rPr>
        <w:t>Art. 59 Pflichten, Berufsauftrag</w:t>
      </w:r>
    </w:p>
    <w:p w14:paraId="55F5FCE8" w14:textId="77777777" w:rsidR="00516B09" w:rsidRPr="00E95C74" w:rsidRDefault="00516B09" w:rsidP="00654556">
      <w:pPr>
        <w:tabs>
          <w:tab w:val="left" w:pos="5670"/>
        </w:tabs>
        <w:spacing w:after="0"/>
        <w:ind w:left="709"/>
        <w:outlineLvl w:val="0"/>
        <w:rPr>
          <w:rFonts w:ascii="Verdana" w:hAnsi="Verdana"/>
          <w:sz w:val="18"/>
          <w:szCs w:val="18"/>
        </w:rPr>
      </w:pPr>
      <w:r w:rsidRPr="00E95C74">
        <w:rPr>
          <w:rFonts w:ascii="Verdana" w:hAnsi="Verdana"/>
          <w:sz w:val="18"/>
          <w:szCs w:val="18"/>
        </w:rPr>
        <w:t>1 Die Lehrpersonen sind verpflichtet, die Schülerinnen und Schüler entsprechend den Zielsetzungen und Vorgaben dieses Gesetzes zu unterrichten und zu fördern.</w:t>
      </w:r>
    </w:p>
    <w:p w14:paraId="58F43A9A" w14:textId="77777777" w:rsidR="00516B09" w:rsidRPr="00E95C74" w:rsidRDefault="00516B09" w:rsidP="00654556">
      <w:pPr>
        <w:tabs>
          <w:tab w:val="left" w:pos="5670"/>
        </w:tabs>
        <w:spacing w:after="0"/>
        <w:ind w:left="709"/>
        <w:outlineLvl w:val="0"/>
        <w:rPr>
          <w:rFonts w:ascii="Verdana" w:hAnsi="Verdana"/>
          <w:sz w:val="18"/>
          <w:szCs w:val="18"/>
        </w:rPr>
      </w:pPr>
      <w:r w:rsidRPr="00E95C74">
        <w:rPr>
          <w:rFonts w:ascii="Verdana" w:hAnsi="Verdana"/>
          <w:sz w:val="18"/>
          <w:szCs w:val="18"/>
        </w:rPr>
        <w:t>2 Die Hauptaufgaben der Lehrpersonen umfassen insbesondere:</w:t>
      </w:r>
    </w:p>
    <w:p w14:paraId="2C791C7C" w14:textId="77777777" w:rsidR="00516B09" w:rsidRPr="00E95C74" w:rsidRDefault="00516B09" w:rsidP="00654556">
      <w:pPr>
        <w:tabs>
          <w:tab w:val="left" w:pos="1134"/>
        </w:tabs>
        <w:spacing w:after="0"/>
        <w:ind w:left="1134" w:hanging="284"/>
        <w:outlineLvl w:val="0"/>
        <w:rPr>
          <w:rFonts w:ascii="Verdana" w:hAnsi="Verdana"/>
          <w:sz w:val="18"/>
          <w:szCs w:val="18"/>
        </w:rPr>
      </w:pPr>
      <w:r w:rsidRPr="00E95C74">
        <w:rPr>
          <w:rFonts w:ascii="Verdana" w:hAnsi="Verdana"/>
          <w:sz w:val="18"/>
          <w:szCs w:val="18"/>
        </w:rPr>
        <w:t>a)</w:t>
      </w:r>
      <w:r w:rsidRPr="00E95C74">
        <w:rPr>
          <w:rFonts w:ascii="Verdana" w:hAnsi="Verdana"/>
          <w:sz w:val="18"/>
          <w:szCs w:val="18"/>
        </w:rPr>
        <w:tab/>
        <w:t>die Vorbereitung, Durchführung und Auswertung des Unterrichts;</w:t>
      </w:r>
    </w:p>
    <w:p w14:paraId="3D468229" w14:textId="77777777" w:rsidR="00516B09" w:rsidRPr="00E95C74" w:rsidRDefault="00516B09" w:rsidP="00654556">
      <w:pPr>
        <w:tabs>
          <w:tab w:val="left" w:pos="1134"/>
        </w:tabs>
        <w:spacing w:after="0"/>
        <w:ind w:left="1134" w:hanging="284"/>
        <w:outlineLvl w:val="0"/>
        <w:rPr>
          <w:rFonts w:ascii="Verdana" w:hAnsi="Verdana"/>
          <w:sz w:val="18"/>
          <w:szCs w:val="18"/>
        </w:rPr>
      </w:pPr>
      <w:r w:rsidRPr="00E95C74">
        <w:rPr>
          <w:rFonts w:ascii="Verdana" w:hAnsi="Verdana"/>
          <w:sz w:val="18"/>
          <w:szCs w:val="18"/>
        </w:rPr>
        <w:t>b)</w:t>
      </w:r>
      <w:r w:rsidRPr="00E95C74">
        <w:rPr>
          <w:rFonts w:ascii="Verdana" w:hAnsi="Verdana"/>
          <w:sz w:val="18"/>
          <w:szCs w:val="18"/>
        </w:rPr>
        <w:tab/>
        <w:t>die Gewährleistung der interdisziplinären Zusammenarbeit mit anderen Lehr- und Fachpersonen;</w:t>
      </w:r>
    </w:p>
    <w:p w14:paraId="54FC32D0" w14:textId="77777777" w:rsidR="00516B09" w:rsidRPr="00E95C74" w:rsidRDefault="00516B09" w:rsidP="00654556">
      <w:pPr>
        <w:tabs>
          <w:tab w:val="left" w:pos="1134"/>
        </w:tabs>
        <w:spacing w:after="0"/>
        <w:ind w:left="1134" w:hanging="284"/>
        <w:outlineLvl w:val="0"/>
        <w:rPr>
          <w:rFonts w:ascii="Verdana" w:hAnsi="Verdana"/>
          <w:sz w:val="18"/>
          <w:szCs w:val="18"/>
        </w:rPr>
      </w:pPr>
      <w:r w:rsidRPr="00E95C74">
        <w:rPr>
          <w:rFonts w:ascii="Verdana" w:hAnsi="Verdana"/>
          <w:sz w:val="18"/>
          <w:szCs w:val="18"/>
        </w:rPr>
        <w:t>c)</w:t>
      </w:r>
      <w:r w:rsidRPr="00E95C74">
        <w:rPr>
          <w:rFonts w:ascii="Verdana" w:hAnsi="Verdana"/>
          <w:sz w:val="18"/>
          <w:szCs w:val="18"/>
        </w:rPr>
        <w:tab/>
        <w:t>die Beteiligung an der Gestaltung, Organisation und Weiterentwicklung der Schule;</w:t>
      </w:r>
    </w:p>
    <w:p w14:paraId="6A36402F" w14:textId="77777777" w:rsidR="00516B09" w:rsidRPr="00E95C74" w:rsidRDefault="00516B09" w:rsidP="00654556">
      <w:pPr>
        <w:tabs>
          <w:tab w:val="left" w:pos="1134"/>
        </w:tabs>
        <w:spacing w:after="0"/>
        <w:ind w:left="1134" w:hanging="284"/>
        <w:outlineLvl w:val="0"/>
        <w:rPr>
          <w:rFonts w:ascii="Verdana" w:hAnsi="Verdana"/>
          <w:sz w:val="18"/>
          <w:szCs w:val="18"/>
        </w:rPr>
      </w:pPr>
      <w:r w:rsidRPr="00E95C74">
        <w:rPr>
          <w:rFonts w:ascii="Verdana" w:hAnsi="Verdana"/>
          <w:sz w:val="18"/>
          <w:szCs w:val="18"/>
        </w:rPr>
        <w:t>d)</w:t>
      </w:r>
      <w:r w:rsidRPr="00E95C74">
        <w:rPr>
          <w:rFonts w:ascii="Verdana" w:hAnsi="Verdana"/>
          <w:sz w:val="18"/>
          <w:szCs w:val="18"/>
        </w:rPr>
        <w:tab/>
        <w:t>die Leistung von Eltern- und Teamarbeit;</w:t>
      </w:r>
    </w:p>
    <w:p w14:paraId="3E49371F" w14:textId="77777777" w:rsidR="00516B09" w:rsidRPr="00E95C74" w:rsidRDefault="00516B09" w:rsidP="00654556">
      <w:pPr>
        <w:tabs>
          <w:tab w:val="left" w:pos="1134"/>
        </w:tabs>
        <w:spacing w:after="0"/>
        <w:ind w:left="1134" w:hanging="284"/>
        <w:outlineLvl w:val="0"/>
        <w:rPr>
          <w:rFonts w:ascii="Verdana" w:hAnsi="Verdana"/>
          <w:sz w:val="18"/>
          <w:szCs w:val="18"/>
        </w:rPr>
      </w:pPr>
      <w:r w:rsidRPr="00E95C74">
        <w:rPr>
          <w:rFonts w:ascii="Verdana" w:hAnsi="Verdana"/>
          <w:sz w:val="18"/>
          <w:szCs w:val="18"/>
        </w:rPr>
        <w:t>e)</w:t>
      </w:r>
      <w:r w:rsidRPr="00E95C74">
        <w:rPr>
          <w:rFonts w:ascii="Verdana" w:hAnsi="Verdana"/>
          <w:sz w:val="18"/>
          <w:szCs w:val="18"/>
        </w:rPr>
        <w:tab/>
        <w:t>die selbstständige Weiterbildung;</w:t>
      </w:r>
    </w:p>
    <w:p w14:paraId="19D47742" w14:textId="77777777" w:rsidR="00516B09" w:rsidRPr="00E95C74" w:rsidRDefault="00516B09" w:rsidP="00654556">
      <w:pPr>
        <w:tabs>
          <w:tab w:val="left" w:pos="1134"/>
        </w:tabs>
        <w:spacing w:after="0"/>
        <w:ind w:left="1134" w:hanging="284"/>
        <w:outlineLvl w:val="0"/>
        <w:rPr>
          <w:rFonts w:ascii="Verdana" w:hAnsi="Verdana"/>
          <w:sz w:val="18"/>
          <w:szCs w:val="18"/>
        </w:rPr>
      </w:pPr>
      <w:r w:rsidRPr="00E95C74">
        <w:rPr>
          <w:rFonts w:ascii="Verdana" w:hAnsi="Verdana"/>
          <w:sz w:val="18"/>
          <w:szCs w:val="18"/>
        </w:rPr>
        <w:t>f)</w:t>
      </w:r>
      <w:r w:rsidRPr="00E95C74">
        <w:rPr>
          <w:rFonts w:ascii="Verdana" w:hAnsi="Verdana"/>
          <w:sz w:val="18"/>
          <w:szCs w:val="18"/>
        </w:rPr>
        <w:tab/>
        <w:t>den Besuch von vom Amt obligatorisch erklärten Weiterbildungskursen, insbesondere auch bei der Einführung von neuen Unterrichtsfächern;</w:t>
      </w:r>
    </w:p>
    <w:p w14:paraId="06EFCE09" w14:textId="77777777" w:rsidR="00516B09" w:rsidRPr="00E95C74" w:rsidRDefault="00516B09" w:rsidP="00654556">
      <w:pPr>
        <w:tabs>
          <w:tab w:val="left" w:pos="1134"/>
        </w:tabs>
        <w:spacing w:after="0"/>
        <w:ind w:left="1134" w:hanging="284"/>
        <w:outlineLvl w:val="0"/>
        <w:rPr>
          <w:rFonts w:ascii="Verdana" w:hAnsi="Verdana"/>
          <w:sz w:val="18"/>
          <w:szCs w:val="18"/>
        </w:rPr>
      </w:pPr>
      <w:r w:rsidRPr="00E95C74">
        <w:rPr>
          <w:rFonts w:ascii="Verdana" w:hAnsi="Verdana"/>
          <w:sz w:val="18"/>
          <w:szCs w:val="18"/>
        </w:rPr>
        <w:t>g)</w:t>
      </w:r>
      <w:r w:rsidRPr="00E95C74">
        <w:rPr>
          <w:rFonts w:ascii="Verdana" w:hAnsi="Verdana"/>
          <w:sz w:val="18"/>
          <w:szCs w:val="18"/>
        </w:rPr>
        <w:tab/>
        <w:t>die Mitwirkung an Schulveranstaltungen.</w:t>
      </w:r>
    </w:p>
    <w:p w14:paraId="38BFE572" w14:textId="77777777" w:rsidR="00516B09" w:rsidRPr="00E95C74" w:rsidRDefault="00516B09" w:rsidP="00654556">
      <w:pPr>
        <w:tabs>
          <w:tab w:val="left" w:pos="5670"/>
        </w:tabs>
        <w:spacing w:after="0"/>
        <w:ind w:left="709"/>
        <w:outlineLvl w:val="0"/>
        <w:rPr>
          <w:rFonts w:ascii="Verdana" w:hAnsi="Verdana"/>
          <w:sz w:val="18"/>
          <w:szCs w:val="18"/>
        </w:rPr>
      </w:pPr>
      <w:r w:rsidRPr="00E95C74">
        <w:rPr>
          <w:rFonts w:ascii="Verdana" w:hAnsi="Verdana"/>
          <w:sz w:val="18"/>
          <w:szCs w:val="18"/>
        </w:rPr>
        <w:t>3 Lehrpersonen können neben dem ordentlichen Pflichtpensum gegen besondere Entschädigung zu folgenden zusätzlichen Tätigkeiten verpflichtet werden:</w:t>
      </w:r>
    </w:p>
    <w:p w14:paraId="34D20667" w14:textId="77777777" w:rsidR="00516B09" w:rsidRPr="00E95C74" w:rsidRDefault="00516B09" w:rsidP="00654556">
      <w:pPr>
        <w:tabs>
          <w:tab w:val="left" w:pos="1134"/>
        </w:tabs>
        <w:spacing w:after="0"/>
        <w:ind w:left="1134" w:hanging="284"/>
        <w:outlineLvl w:val="0"/>
        <w:rPr>
          <w:rFonts w:ascii="Verdana" w:hAnsi="Verdana"/>
          <w:sz w:val="18"/>
          <w:szCs w:val="18"/>
        </w:rPr>
      </w:pPr>
      <w:r w:rsidRPr="00E95C74">
        <w:rPr>
          <w:rFonts w:ascii="Verdana" w:hAnsi="Verdana"/>
          <w:sz w:val="18"/>
          <w:szCs w:val="18"/>
        </w:rPr>
        <w:t>a)</w:t>
      </w:r>
      <w:r w:rsidRPr="00E95C74">
        <w:rPr>
          <w:rFonts w:ascii="Verdana" w:hAnsi="Verdana"/>
          <w:sz w:val="18"/>
          <w:szCs w:val="18"/>
        </w:rPr>
        <w:tab/>
        <w:t>Aufgaben zu übernehmen, die der Erziehungs- und Bildungsauftrag sowie der Schulbetrieb erfordern;</w:t>
      </w:r>
    </w:p>
    <w:p w14:paraId="784C7BE6" w14:textId="77777777" w:rsidR="00516B09" w:rsidRPr="00E95C74" w:rsidRDefault="00516B09" w:rsidP="00654556">
      <w:pPr>
        <w:tabs>
          <w:tab w:val="left" w:pos="1134"/>
        </w:tabs>
        <w:spacing w:after="0"/>
        <w:ind w:left="1134" w:hanging="284"/>
        <w:outlineLvl w:val="0"/>
        <w:rPr>
          <w:rFonts w:ascii="Verdana" w:hAnsi="Verdana"/>
          <w:sz w:val="18"/>
          <w:szCs w:val="18"/>
        </w:rPr>
      </w:pPr>
      <w:r w:rsidRPr="00E95C74">
        <w:rPr>
          <w:rFonts w:ascii="Verdana" w:hAnsi="Verdana"/>
          <w:sz w:val="18"/>
          <w:szCs w:val="18"/>
        </w:rPr>
        <w:t>b)</w:t>
      </w:r>
      <w:r w:rsidRPr="00E95C74">
        <w:rPr>
          <w:rFonts w:ascii="Verdana" w:hAnsi="Verdana"/>
          <w:sz w:val="18"/>
          <w:szCs w:val="18"/>
        </w:rPr>
        <w:tab/>
        <w:t>höchstens zwei zusätzliche Lektionen wöchentlich zu erteilen.</w:t>
      </w:r>
    </w:p>
    <w:p w14:paraId="293A28A2" w14:textId="77777777" w:rsidR="00822433" w:rsidRPr="00E95C74" w:rsidRDefault="00822433" w:rsidP="00654556">
      <w:pPr>
        <w:tabs>
          <w:tab w:val="left" w:pos="1134"/>
        </w:tabs>
        <w:spacing w:after="0"/>
        <w:ind w:left="1134" w:hanging="284"/>
        <w:outlineLvl w:val="0"/>
        <w:rPr>
          <w:rFonts w:ascii="Verdana" w:hAnsi="Verdana"/>
          <w:sz w:val="18"/>
          <w:szCs w:val="18"/>
        </w:rPr>
      </w:pPr>
    </w:p>
    <w:p w14:paraId="37358EEB" w14:textId="77777777" w:rsidR="00516B09" w:rsidRPr="00E95C74" w:rsidRDefault="00516B09" w:rsidP="00654556">
      <w:pPr>
        <w:pStyle w:val="Listenabsatz"/>
        <w:numPr>
          <w:ilvl w:val="0"/>
          <w:numId w:val="2"/>
        </w:numPr>
        <w:tabs>
          <w:tab w:val="left" w:pos="5670"/>
        </w:tabs>
        <w:spacing w:after="0"/>
        <w:outlineLvl w:val="0"/>
        <w:rPr>
          <w:rFonts w:ascii="Verdana" w:hAnsi="Verdana"/>
          <w:sz w:val="18"/>
          <w:szCs w:val="18"/>
          <w:u w:val="single"/>
        </w:rPr>
      </w:pPr>
      <w:r w:rsidRPr="00E95C74">
        <w:rPr>
          <w:rFonts w:ascii="Verdana" w:hAnsi="Verdana"/>
          <w:sz w:val="18"/>
          <w:szCs w:val="18"/>
          <w:u w:val="single"/>
        </w:rPr>
        <w:t>Art. 60 Gestaltung des Unterrichts</w:t>
      </w:r>
    </w:p>
    <w:p w14:paraId="1CB88C77" w14:textId="77777777" w:rsidR="00822433" w:rsidRPr="00E95C74" w:rsidRDefault="00516B09" w:rsidP="00654556">
      <w:pPr>
        <w:tabs>
          <w:tab w:val="left" w:pos="5670"/>
        </w:tabs>
        <w:spacing w:after="0"/>
        <w:ind w:left="709"/>
        <w:outlineLvl w:val="0"/>
        <w:rPr>
          <w:rFonts w:ascii="Verdana" w:hAnsi="Verdana"/>
          <w:sz w:val="18"/>
          <w:szCs w:val="18"/>
        </w:rPr>
      </w:pPr>
      <w:r w:rsidRPr="00E95C74">
        <w:rPr>
          <w:rFonts w:ascii="Verdana" w:hAnsi="Verdana"/>
          <w:sz w:val="18"/>
          <w:szCs w:val="18"/>
        </w:rPr>
        <w:t>1 Die Lehrpersonen haben das Recht, im Rahmen des Lehrplans, der Weisungen des Amtes, der Vorgaben der Schulträgerschaft und der obligatorischen Lehrmittel den Unterricht frei zu gestalten.</w:t>
      </w:r>
    </w:p>
    <w:p w14:paraId="6EF16275" w14:textId="77777777" w:rsidR="00516B09" w:rsidRPr="00E95C74" w:rsidRDefault="00516B09" w:rsidP="00654556">
      <w:pPr>
        <w:tabs>
          <w:tab w:val="left" w:pos="5670"/>
        </w:tabs>
        <w:spacing w:after="0"/>
        <w:ind w:left="709"/>
        <w:outlineLvl w:val="0"/>
        <w:rPr>
          <w:sz w:val="18"/>
          <w:szCs w:val="18"/>
        </w:rPr>
      </w:pPr>
      <w:r w:rsidRPr="00E95C74">
        <w:rPr>
          <w:sz w:val="18"/>
          <w:szCs w:val="18"/>
        </w:rPr>
        <w:t xml:space="preserve"> </w:t>
      </w:r>
    </w:p>
    <w:p w14:paraId="3D5B094E" w14:textId="77777777" w:rsidR="00516B09" w:rsidRPr="00E95C74" w:rsidRDefault="00516B09" w:rsidP="00654556">
      <w:pPr>
        <w:pStyle w:val="Listenabsatz"/>
        <w:numPr>
          <w:ilvl w:val="0"/>
          <w:numId w:val="2"/>
        </w:numPr>
        <w:tabs>
          <w:tab w:val="left" w:pos="5670"/>
        </w:tabs>
        <w:spacing w:after="0"/>
        <w:outlineLvl w:val="0"/>
        <w:rPr>
          <w:rFonts w:ascii="Verdana" w:hAnsi="Verdana"/>
          <w:sz w:val="18"/>
          <w:szCs w:val="18"/>
          <w:u w:val="single"/>
        </w:rPr>
      </w:pPr>
      <w:r w:rsidRPr="00E95C74">
        <w:rPr>
          <w:rFonts w:ascii="Verdana" w:hAnsi="Verdana"/>
          <w:sz w:val="18"/>
          <w:szCs w:val="18"/>
          <w:u w:val="single"/>
        </w:rPr>
        <w:t>Art. 62 Vollzeitpensum</w:t>
      </w:r>
    </w:p>
    <w:p w14:paraId="6880D744" w14:textId="77777777" w:rsidR="00516B09" w:rsidRPr="004F0DA8" w:rsidRDefault="00516B09" w:rsidP="00822433">
      <w:pPr>
        <w:tabs>
          <w:tab w:val="left" w:pos="5670"/>
        </w:tabs>
        <w:spacing w:after="0"/>
        <w:ind w:left="709"/>
        <w:jc w:val="both"/>
        <w:outlineLvl w:val="0"/>
        <w:rPr>
          <w:rFonts w:ascii="Verdana" w:hAnsi="Verdana"/>
          <w:sz w:val="18"/>
          <w:szCs w:val="18"/>
        </w:rPr>
      </w:pPr>
      <w:r w:rsidRPr="004F0DA8">
        <w:rPr>
          <w:rFonts w:ascii="Verdana" w:hAnsi="Verdana"/>
          <w:sz w:val="18"/>
          <w:szCs w:val="18"/>
        </w:rPr>
        <w:t>1 Für ein Vollzeitpensum sind folgende Anzahl Unterrichtseinheiten pro Schulwoche zu leisten:</w:t>
      </w:r>
    </w:p>
    <w:p w14:paraId="31CF350E" w14:textId="3E7F4E4D" w:rsidR="00516B09" w:rsidRPr="004F0DA8" w:rsidRDefault="00516B09" w:rsidP="00516B09">
      <w:pPr>
        <w:tabs>
          <w:tab w:val="left" w:pos="1134"/>
        </w:tabs>
        <w:spacing w:after="0"/>
        <w:ind w:left="1134" w:hanging="284"/>
        <w:jc w:val="both"/>
        <w:outlineLvl w:val="0"/>
        <w:rPr>
          <w:rFonts w:ascii="Verdana" w:hAnsi="Verdana"/>
          <w:sz w:val="18"/>
          <w:szCs w:val="18"/>
        </w:rPr>
      </w:pPr>
      <w:r w:rsidRPr="004F0DA8">
        <w:rPr>
          <w:rFonts w:ascii="Verdana" w:hAnsi="Verdana"/>
          <w:sz w:val="18"/>
          <w:szCs w:val="18"/>
        </w:rPr>
        <w:t>a)</w:t>
      </w:r>
      <w:r w:rsidRPr="004F0DA8">
        <w:rPr>
          <w:rFonts w:ascii="Verdana" w:hAnsi="Verdana"/>
          <w:sz w:val="18"/>
          <w:szCs w:val="18"/>
        </w:rPr>
        <w:tab/>
        <w:t>Kindergartenstufe:</w:t>
      </w:r>
      <w:r w:rsidR="00654556" w:rsidRPr="004F0DA8">
        <w:rPr>
          <w:rFonts w:ascii="Verdana" w:hAnsi="Verdana"/>
          <w:sz w:val="18"/>
          <w:szCs w:val="18"/>
        </w:rPr>
        <w:t xml:space="preserve"> </w:t>
      </w:r>
      <w:r w:rsidR="004C7E6C" w:rsidRPr="004F0DA8">
        <w:rPr>
          <w:rFonts w:ascii="Verdana" w:hAnsi="Verdana"/>
          <w:sz w:val="18"/>
          <w:szCs w:val="18"/>
        </w:rPr>
        <w:t>29 Lektionen</w:t>
      </w:r>
    </w:p>
    <w:p w14:paraId="75331C65" w14:textId="77777777" w:rsidR="00516B09" w:rsidRPr="004F0DA8" w:rsidRDefault="00516B09" w:rsidP="00516B09">
      <w:pPr>
        <w:tabs>
          <w:tab w:val="left" w:pos="1134"/>
        </w:tabs>
        <w:spacing w:after="0"/>
        <w:ind w:left="1134" w:hanging="284"/>
        <w:jc w:val="both"/>
        <w:outlineLvl w:val="0"/>
        <w:rPr>
          <w:rFonts w:ascii="Verdana" w:hAnsi="Verdana"/>
          <w:sz w:val="18"/>
          <w:szCs w:val="18"/>
        </w:rPr>
      </w:pPr>
      <w:r w:rsidRPr="004F0DA8">
        <w:rPr>
          <w:rFonts w:ascii="Verdana" w:hAnsi="Verdana"/>
          <w:sz w:val="18"/>
          <w:szCs w:val="18"/>
        </w:rPr>
        <w:t>b)</w:t>
      </w:r>
      <w:r w:rsidRPr="004F0DA8">
        <w:rPr>
          <w:rFonts w:ascii="Verdana" w:hAnsi="Verdana"/>
          <w:sz w:val="18"/>
          <w:szCs w:val="18"/>
        </w:rPr>
        <w:tab/>
        <w:t>Primarstufe:</w:t>
      </w:r>
      <w:r w:rsidR="00654556" w:rsidRPr="004F0DA8">
        <w:rPr>
          <w:rFonts w:ascii="Verdana" w:hAnsi="Verdana"/>
          <w:sz w:val="18"/>
          <w:szCs w:val="18"/>
        </w:rPr>
        <w:t xml:space="preserve"> </w:t>
      </w:r>
      <w:r w:rsidRPr="004F0DA8">
        <w:rPr>
          <w:rFonts w:ascii="Verdana" w:hAnsi="Verdana"/>
          <w:sz w:val="18"/>
          <w:szCs w:val="18"/>
        </w:rPr>
        <w:t>29 Lektionen</w:t>
      </w:r>
    </w:p>
    <w:p w14:paraId="44D54561" w14:textId="77777777" w:rsidR="00516B09" w:rsidRPr="004F0DA8" w:rsidRDefault="00516B09" w:rsidP="00516B09">
      <w:pPr>
        <w:tabs>
          <w:tab w:val="left" w:pos="1134"/>
        </w:tabs>
        <w:spacing w:after="0"/>
        <w:ind w:left="1134" w:hanging="284"/>
        <w:jc w:val="both"/>
        <w:outlineLvl w:val="0"/>
        <w:rPr>
          <w:rFonts w:ascii="Verdana" w:hAnsi="Verdana"/>
          <w:sz w:val="18"/>
          <w:szCs w:val="18"/>
        </w:rPr>
      </w:pPr>
      <w:r w:rsidRPr="004F0DA8">
        <w:rPr>
          <w:rFonts w:ascii="Verdana" w:hAnsi="Verdana"/>
          <w:sz w:val="18"/>
          <w:szCs w:val="18"/>
        </w:rPr>
        <w:t>c)</w:t>
      </w:r>
      <w:r w:rsidRPr="004F0DA8">
        <w:rPr>
          <w:rFonts w:ascii="Verdana" w:hAnsi="Verdana"/>
          <w:sz w:val="18"/>
          <w:szCs w:val="18"/>
        </w:rPr>
        <w:tab/>
        <w:t>Sekundarstufe I:</w:t>
      </w:r>
      <w:r w:rsidR="00654556" w:rsidRPr="004F0DA8">
        <w:rPr>
          <w:rFonts w:ascii="Verdana" w:hAnsi="Verdana"/>
          <w:sz w:val="18"/>
          <w:szCs w:val="18"/>
        </w:rPr>
        <w:t xml:space="preserve"> </w:t>
      </w:r>
      <w:r w:rsidRPr="004F0DA8">
        <w:rPr>
          <w:rFonts w:ascii="Verdana" w:hAnsi="Verdana"/>
          <w:sz w:val="18"/>
          <w:szCs w:val="18"/>
        </w:rPr>
        <w:t>29 Lektionen</w:t>
      </w:r>
    </w:p>
    <w:p w14:paraId="44D3694A" w14:textId="782C2B1D" w:rsidR="00516B09" w:rsidRPr="004F0DA8" w:rsidRDefault="00516B09" w:rsidP="00AF5F9D">
      <w:pPr>
        <w:tabs>
          <w:tab w:val="left" w:pos="5670"/>
        </w:tabs>
        <w:spacing w:after="0"/>
        <w:ind w:left="709"/>
        <w:outlineLvl w:val="0"/>
        <w:rPr>
          <w:rFonts w:ascii="Verdana" w:hAnsi="Verdana"/>
          <w:sz w:val="18"/>
          <w:szCs w:val="18"/>
        </w:rPr>
      </w:pPr>
      <w:r w:rsidRPr="004F0DA8">
        <w:rPr>
          <w:rFonts w:ascii="Verdana" w:hAnsi="Verdana"/>
          <w:sz w:val="18"/>
          <w:szCs w:val="18"/>
        </w:rPr>
        <w:t>2 Das Pensum einer Klassenlehrperson</w:t>
      </w:r>
      <w:r w:rsidR="004C7E6C" w:rsidRPr="004F0DA8">
        <w:rPr>
          <w:rFonts w:ascii="Verdana" w:hAnsi="Verdana"/>
          <w:sz w:val="18"/>
          <w:szCs w:val="18"/>
        </w:rPr>
        <w:t xml:space="preserve"> der Kindergarten</w:t>
      </w:r>
      <w:r w:rsidR="00A24D5E" w:rsidRPr="004F0DA8">
        <w:rPr>
          <w:rFonts w:ascii="Verdana" w:hAnsi="Verdana"/>
          <w:sz w:val="18"/>
          <w:szCs w:val="18"/>
        </w:rPr>
        <w:t>-</w:t>
      </w:r>
      <w:r w:rsidR="004C7E6C" w:rsidRPr="004F0DA8">
        <w:rPr>
          <w:rFonts w:ascii="Verdana" w:hAnsi="Verdana"/>
          <w:sz w:val="18"/>
          <w:szCs w:val="18"/>
        </w:rPr>
        <w:t>,</w:t>
      </w:r>
      <w:r w:rsidRPr="004F0DA8">
        <w:rPr>
          <w:rFonts w:ascii="Verdana" w:hAnsi="Verdana"/>
          <w:sz w:val="18"/>
          <w:szCs w:val="18"/>
        </w:rPr>
        <w:t xml:space="preserve"> Primar</w:t>
      </w:r>
      <w:r w:rsidR="00A24D5E" w:rsidRPr="004F0DA8">
        <w:rPr>
          <w:rFonts w:ascii="Verdana" w:hAnsi="Verdana"/>
          <w:sz w:val="18"/>
          <w:szCs w:val="18"/>
        </w:rPr>
        <w:t>-</w:t>
      </w:r>
      <w:r w:rsidRPr="004F0DA8">
        <w:rPr>
          <w:rFonts w:ascii="Verdana" w:hAnsi="Verdana"/>
          <w:sz w:val="18"/>
          <w:szCs w:val="18"/>
        </w:rPr>
        <w:t xml:space="preserve"> und Sekundarstufe I reduziert sich um eine Lektion pro Schulwoche.</w:t>
      </w:r>
    </w:p>
    <w:p w14:paraId="7D7B078F" w14:textId="5CC7FFC9" w:rsidR="00516B09" w:rsidRPr="004F0DA8" w:rsidRDefault="00516B09" w:rsidP="00AF5F9D">
      <w:pPr>
        <w:tabs>
          <w:tab w:val="left" w:pos="5670"/>
        </w:tabs>
        <w:spacing w:after="0"/>
        <w:ind w:left="709"/>
        <w:outlineLvl w:val="0"/>
        <w:rPr>
          <w:rFonts w:ascii="Verdana" w:hAnsi="Verdana"/>
          <w:sz w:val="18"/>
          <w:szCs w:val="18"/>
        </w:rPr>
      </w:pPr>
      <w:r w:rsidRPr="004F0DA8">
        <w:rPr>
          <w:rFonts w:ascii="Verdana" w:hAnsi="Verdana"/>
          <w:sz w:val="18"/>
          <w:szCs w:val="18"/>
        </w:rPr>
        <w:t>3 Lehrpersonen mit einem</w:t>
      </w:r>
      <w:r w:rsidR="00A24D5E" w:rsidRPr="004F0DA8">
        <w:rPr>
          <w:rFonts w:ascii="Verdana" w:hAnsi="Verdana"/>
          <w:sz w:val="18"/>
          <w:szCs w:val="18"/>
        </w:rPr>
        <w:t xml:space="preserve"> Pensum von </w:t>
      </w:r>
      <w:r w:rsidR="004C7E6C" w:rsidRPr="004F0DA8">
        <w:rPr>
          <w:rFonts w:ascii="Verdana" w:hAnsi="Verdana"/>
          <w:sz w:val="18"/>
          <w:szCs w:val="18"/>
        </w:rPr>
        <w:t>6</w:t>
      </w:r>
      <w:r w:rsidR="00A24D5E" w:rsidRPr="004F0DA8">
        <w:rPr>
          <w:rFonts w:ascii="Verdana" w:hAnsi="Verdana"/>
          <w:sz w:val="18"/>
          <w:szCs w:val="18"/>
        </w:rPr>
        <w:t>5 Prozent oder mehr</w:t>
      </w:r>
      <w:r w:rsidR="004C7E6C" w:rsidRPr="004F0DA8">
        <w:rPr>
          <w:rFonts w:ascii="Verdana" w:hAnsi="Verdana"/>
          <w:sz w:val="18"/>
          <w:szCs w:val="18"/>
        </w:rPr>
        <w:t xml:space="preserve"> </w:t>
      </w:r>
      <w:r w:rsidRPr="004F0DA8">
        <w:rPr>
          <w:rFonts w:ascii="Verdana" w:hAnsi="Verdana"/>
          <w:sz w:val="18"/>
          <w:szCs w:val="18"/>
        </w:rPr>
        <w:t>haben ab dem 55. Altersjahr Anspruch auf Altersentlastung.</w:t>
      </w:r>
      <w:r w:rsidR="008174B8" w:rsidRPr="004F0DA8">
        <w:rPr>
          <w:rFonts w:ascii="Verdana" w:hAnsi="Verdana"/>
          <w:sz w:val="18"/>
          <w:szCs w:val="18"/>
        </w:rPr>
        <w:t xml:space="preserve"> *</w:t>
      </w:r>
    </w:p>
    <w:p w14:paraId="73DDE452" w14:textId="77777777" w:rsidR="00822433" w:rsidRPr="00E95C74" w:rsidRDefault="00822433" w:rsidP="00AF5F9D">
      <w:pPr>
        <w:tabs>
          <w:tab w:val="left" w:pos="5670"/>
        </w:tabs>
        <w:spacing w:after="0"/>
        <w:ind w:left="709"/>
        <w:outlineLvl w:val="0"/>
        <w:rPr>
          <w:rFonts w:ascii="Verdana" w:hAnsi="Verdana"/>
          <w:sz w:val="18"/>
          <w:szCs w:val="18"/>
        </w:rPr>
      </w:pPr>
    </w:p>
    <w:p w14:paraId="228D02DF" w14:textId="77777777" w:rsidR="00516B09" w:rsidRPr="00E95C74" w:rsidRDefault="00516B09" w:rsidP="00AF5F9D">
      <w:pPr>
        <w:pStyle w:val="Listenabsatz"/>
        <w:numPr>
          <w:ilvl w:val="0"/>
          <w:numId w:val="2"/>
        </w:numPr>
        <w:tabs>
          <w:tab w:val="left" w:pos="5670"/>
        </w:tabs>
        <w:spacing w:after="0"/>
        <w:outlineLvl w:val="0"/>
        <w:rPr>
          <w:rFonts w:ascii="Verdana" w:hAnsi="Verdana"/>
          <w:sz w:val="18"/>
          <w:szCs w:val="18"/>
          <w:u w:val="single"/>
        </w:rPr>
      </w:pPr>
      <w:r w:rsidRPr="00E95C74">
        <w:rPr>
          <w:rFonts w:ascii="Verdana" w:hAnsi="Verdana"/>
          <w:sz w:val="18"/>
          <w:szCs w:val="18"/>
          <w:u w:val="single"/>
        </w:rPr>
        <w:t>Art. 63</w:t>
      </w:r>
      <w:r w:rsidR="00822433" w:rsidRPr="00E95C74">
        <w:rPr>
          <w:rFonts w:ascii="Verdana" w:hAnsi="Verdana"/>
          <w:sz w:val="18"/>
          <w:szCs w:val="18"/>
          <w:u w:val="single"/>
        </w:rPr>
        <w:t xml:space="preserve"> </w:t>
      </w:r>
      <w:r w:rsidRPr="00E95C74">
        <w:rPr>
          <w:rFonts w:ascii="Verdana" w:hAnsi="Verdana"/>
          <w:sz w:val="18"/>
          <w:szCs w:val="18"/>
          <w:u w:val="single"/>
        </w:rPr>
        <w:t>Minimale jährliche Weiterbildung</w:t>
      </w:r>
    </w:p>
    <w:p w14:paraId="16B3D9D7" w14:textId="33CD7A71" w:rsidR="00516B09" w:rsidRPr="00E95C74" w:rsidRDefault="00516B09" w:rsidP="00AF5F9D">
      <w:pPr>
        <w:tabs>
          <w:tab w:val="left" w:pos="5670"/>
        </w:tabs>
        <w:spacing w:after="0"/>
        <w:ind w:left="709"/>
        <w:outlineLvl w:val="0"/>
        <w:rPr>
          <w:rFonts w:ascii="Verdana" w:hAnsi="Verdana"/>
          <w:sz w:val="18"/>
          <w:szCs w:val="18"/>
        </w:rPr>
      </w:pPr>
      <w:r w:rsidRPr="00E95C74">
        <w:rPr>
          <w:rFonts w:ascii="Verdana" w:hAnsi="Verdana"/>
          <w:sz w:val="18"/>
          <w:szCs w:val="18"/>
        </w:rPr>
        <w:t>1</w:t>
      </w:r>
      <w:r w:rsidR="00822433" w:rsidRPr="00E95C74">
        <w:rPr>
          <w:rFonts w:ascii="Verdana" w:hAnsi="Verdana"/>
          <w:sz w:val="18"/>
          <w:szCs w:val="18"/>
        </w:rPr>
        <w:t xml:space="preserve"> </w:t>
      </w:r>
      <w:r w:rsidRPr="00E95C74">
        <w:rPr>
          <w:rFonts w:ascii="Verdana" w:hAnsi="Verdana"/>
          <w:sz w:val="18"/>
          <w:szCs w:val="18"/>
        </w:rPr>
        <w:t>Die Schulträgerschaften bezeichnen für ihre Lehr- und Schulleitungspersonen ein Minimum der jährlich zu absolvierenden Weiterbildung. Dieses darf für vollzeitlich angestellte Lehrpersonen zehn Kurshalbtage nicht unterschreiten. Die Schulträgerschaften regeln die Übernahme der Kurskosten und Spesen.</w:t>
      </w:r>
    </w:p>
    <w:p w14:paraId="0CB8C2C2" w14:textId="77777777" w:rsidR="00822433" w:rsidRPr="00E95C74" w:rsidRDefault="00822433" w:rsidP="00AF5F9D">
      <w:pPr>
        <w:tabs>
          <w:tab w:val="left" w:pos="5670"/>
        </w:tabs>
        <w:spacing w:after="0"/>
        <w:ind w:left="709"/>
        <w:outlineLvl w:val="0"/>
        <w:rPr>
          <w:rFonts w:ascii="Verdana" w:hAnsi="Verdana"/>
          <w:sz w:val="18"/>
          <w:szCs w:val="18"/>
        </w:rPr>
      </w:pPr>
    </w:p>
    <w:p w14:paraId="2714420D" w14:textId="77777777" w:rsidR="00822433" w:rsidRDefault="00822433" w:rsidP="00AF5F9D">
      <w:pPr>
        <w:keepNext/>
        <w:keepLines/>
        <w:tabs>
          <w:tab w:val="left" w:pos="5670"/>
        </w:tabs>
        <w:spacing w:after="0"/>
        <w:outlineLvl w:val="0"/>
        <w:rPr>
          <w:rFonts w:ascii="Verdana" w:hAnsi="Verdana"/>
          <w:color w:val="002060"/>
          <w:sz w:val="20"/>
          <w:szCs w:val="20"/>
        </w:rPr>
      </w:pPr>
      <w:r w:rsidRPr="00E95C74">
        <w:rPr>
          <w:rFonts w:ascii="Verdana" w:hAnsi="Verdana"/>
          <w:color w:val="002060"/>
          <w:sz w:val="20"/>
          <w:szCs w:val="20"/>
        </w:rPr>
        <w:lastRenderedPageBreak/>
        <w:t>Gesetz über das Arbeitsverhältnis der Mitarbeitenden des Kantons Graubünden (Personalgesetz, PG)</w:t>
      </w:r>
    </w:p>
    <w:p w14:paraId="02B17C65" w14:textId="77777777" w:rsidR="00822433" w:rsidRPr="00E95C74" w:rsidRDefault="00822433" w:rsidP="00AF5F9D">
      <w:pPr>
        <w:pStyle w:val="Listenabsatz"/>
        <w:keepNext/>
        <w:keepLines/>
        <w:numPr>
          <w:ilvl w:val="0"/>
          <w:numId w:val="2"/>
        </w:numPr>
        <w:tabs>
          <w:tab w:val="left" w:pos="5670"/>
        </w:tabs>
        <w:spacing w:after="0"/>
        <w:outlineLvl w:val="0"/>
        <w:rPr>
          <w:rFonts w:ascii="Verdana" w:hAnsi="Verdana"/>
          <w:sz w:val="18"/>
          <w:szCs w:val="18"/>
          <w:u w:val="single"/>
        </w:rPr>
      </w:pPr>
      <w:r w:rsidRPr="00E95C74">
        <w:rPr>
          <w:rFonts w:ascii="Verdana" w:hAnsi="Verdana"/>
          <w:sz w:val="18"/>
          <w:szCs w:val="18"/>
          <w:u w:val="single"/>
        </w:rPr>
        <w:t>Art. 49</w:t>
      </w:r>
    </w:p>
    <w:p w14:paraId="3A103246" w14:textId="77777777" w:rsidR="004666E5" w:rsidRDefault="00822433" w:rsidP="00AF5F9D">
      <w:pPr>
        <w:keepNext/>
        <w:keepLines/>
        <w:tabs>
          <w:tab w:val="left" w:pos="5670"/>
        </w:tabs>
        <w:spacing w:after="0"/>
        <w:ind w:left="709"/>
        <w:outlineLvl w:val="0"/>
        <w:rPr>
          <w:rFonts w:ascii="Verdana" w:hAnsi="Verdana"/>
          <w:sz w:val="18"/>
          <w:szCs w:val="18"/>
        </w:rPr>
      </w:pPr>
      <w:r w:rsidRPr="00E95C74">
        <w:rPr>
          <w:rFonts w:ascii="Verdana" w:hAnsi="Verdana"/>
          <w:sz w:val="18"/>
          <w:szCs w:val="18"/>
        </w:rPr>
        <w:t xml:space="preserve">1 </w:t>
      </w:r>
      <w:r w:rsidR="004666E5" w:rsidRPr="004666E5">
        <w:rPr>
          <w:rFonts w:ascii="Verdana" w:hAnsi="Verdana"/>
          <w:sz w:val="18"/>
          <w:szCs w:val="18"/>
        </w:rPr>
        <w:t>Die wöchentliche Arbeitszeit beträgt bei einem Vollzeitpensum im Jahresdurchschnitt 42 Stunden. Die jährliche Soll-Arbeitszeit wird erreicht, indem pro Woche durchschnittlich 43 Stunden gearbeitet wird und dafür jährlich fünf freie Tage bezogen werden können.</w:t>
      </w:r>
    </w:p>
    <w:p w14:paraId="4119C247" w14:textId="1267FAE1" w:rsidR="0038457E" w:rsidRPr="00E95C74" w:rsidRDefault="0038457E" w:rsidP="00AF5F9D">
      <w:pPr>
        <w:tabs>
          <w:tab w:val="left" w:pos="5670"/>
        </w:tabs>
        <w:spacing w:after="0"/>
        <w:ind w:left="709"/>
        <w:outlineLvl w:val="0"/>
        <w:rPr>
          <w:rFonts w:ascii="Verdana" w:hAnsi="Verdana"/>
          <w:sz w:val="18"/>
          <w:szCs w:val="18"/>
        </w:rPr>
      </w:pPr>
      <w:r w:rsidRPr="00E95C74">
        <w:rPr>
          <w:rFonts w:ascii="Verdana" w:hAnsi="Verdana"/>
          <w:sz w:val="18"/>
          <w:szCs w:val="18"/>
        </w:rPr>
        <w:t>…</w:t>
      </w:r>
    </w:p>
    <w:p w14:paraId="507D9EB4" w14:textId="4D224CFF" w:rsidR="0038457E" w:rsidRPr="00E95C74" w:rsidRDefault="0038457E" w:rsidP="00AF5F9D">
      <w:pPr>
        <w:tabs>
          <w:tab w:val="left" w:pos="5670"/>
        </w:tabs>
        <w:spacing w:after="0"/>
        <w:ind w:left="709"/>
        <w:outlineLvl w:val="0"/>
        <w:rPr>
          <w:rFonts w:ascii="Verdana" w:hAnsi="Verdana"/>
          <w:sz w:val="18"/>
          <w:szCs w:val="18"/>
        </w:rPr>
      </w:pPr>
      <w:r w:rsidRPr="00E95C74">
        <w:rPr>
          <w:rFonts w:ascii="Verdana" w:hAnsi="Verdana"/>
          <w:sz w:val="18"/>
          <w:szCs w:val="18"/>
        </w:rPr>
        <w:t>5 Die Regierung regelt die Formen der Arbeitszeit und setzt die Feiertage</w:t>
      </w:r>
      <w:r w:rsidR="004666E5">
        <w:rPr>
          <w:rFonts w:ascii="Verdana" w:hAnsi="Verdana"/>
          <w:sz w:val="18"/>
          <w:szCs w:val="18"/>
        </w:rPr>
        <w:t xml:space="preserve"> </w:t>
      </w:r>
      <w:r w:rsidRPr="00E95C74">
        <w:rPr>
          <w:rFonts w:ascii="Verdana" w:hAnsi="Verdana"/>
          <w:sz w:val="18"/>
          <w:szCs w:val="18"/>
        </w:rPr>
        <w:t>sowie die arbeitsfreien Tage fest.</w:t>
      </w:r>
    </w:p>
    <w:p w14:paraId="7E3E2D76" w14:textId="77777777" w:rsidR="00822433" w:rsidRDefault="00822433" w:rsidP="00AF5F9D">
      <w:pPr>
        <w:tabs>
          <w:tab w:val="left" w:pos="5670"/>
        </w:tabs>
        <w:spacing w:after="0"/>
        <w:ind w:left="709"/>
        <w:outlineLvl w:val="0"/>
        <w:rPr>
          <w:rFonts w:ascii="Verdana" w:hAnsi="Verdana"/>
          <w:sz w:val="20"/>
          <w:szCs w:val="20"/>
        </w:rPr>
      </w:pPr>
    </w:p>
    <w:p w14:paraId="32631269" w14:textId="77777777" w:rsidR="00822433" w:rsidRPr="007C4247" w:rsidRDefault="00822433" w:rsidP="00AF5F9D">
      <w:pPr>
        <w:pStyle w:val="Listenabsatz"/>
        <w:numPr>
          <w:ilvl w:val="0"/>
          <w:numId w:val="5"/>
        </w:numPr>
        <w:tabs>
          <w:tab w:val="left" w:pos="5670"/>
        </w:tabs>
        <w:spacing w:after="0"/>
        <w:outlineLvl w:val="0"/>
        <w:rPr>
          <w:rFonts w:ascii="Verdana" w:hAnsi="Verdana"/>
          <w:b/>
          <w:color w:val="002060"/>
          <w:sz w:val="20"/>
          <w:szCs w:val="20"/>
        </w:rPr>
      </w:pPr>
      <w:r w:rsidRPr="007C4247">
        <w:rPr>
          <w:rFonts w:ascii="Verdana" w:hAnsi="Verdana"/>
          <w:b/>
          <w:color w:val="002060"/>
          <w:sz w:val="20"/>
          <w:szCs w:val="20"/>
        </w:rPr>
        <w:t xml:space="preserve">Relevante </w:t>
      </w:r>
      <w:r w:rsidR="007F2D2D" w:rsidRPr="007C4247">
        <w:rPr>
          <w:rFonts w:ascii="Verdana" w:hAnsi="Verdana"/>
          <w:b/>
          <w:color w:val="002060"/>
          <w:sz w:val="20"/>
          <w:szCs w:val="20"/>
        </w:rPr>
        <w:t xml:space="preserve">Bündner </w:t>
      </w:r>
      <w:r w:rsidRPr="007C4247">
        <w:rPr>
          <w:rFonts w:ascii="Verdana" w:hAnsi="Verdana"/>
          <w:b/>
          <w:color w:val="002060"/>
          <w:sz w:val="20"/>
          <w:szCs w:val="20"/>
        </w:rPr>
        <w:t>Verordnungsartikel</w:t>
      </w:r>
    </w:p>
    <w:p w14:paraId="1DC61A71" w14:textId="77777777" w:rsidR="00822433" w:rsidRDefault="00822433" w:rsidP="00AF5F9D">
      <w:pPr>
        <w:tabs>
          <w:tab w:val="left" w:pos="5670"/>
        </w:tabs>
        <w:spacing w:after="0"/>
        <w:ind w:left="709"/>
        <w:outlineLvl w:val="0"/>
        <w:rPr>
          <w:rFonts w:ascii="Verdana" w:hAnsi="Verdana"/>
          <w:sz w:val="20"/>
          <w:szCs w:val="20"/>
        </w:rPr>
      </w:pPr>
    </w:p>
    <w:p w14:paraId="53F121CA" w14:textId="77777777" w:rsidR="00822433" w:rsidRDefault="00822433" w:rsidP="00AF5F9D">
      <w:pPr>
        <w:tabs>
          <w:tab w:val="left" w:pos="5670"/>
        </w:tabs>
        <w:spacing w:after="0"/>
        <w:outlineLvl w:val="0"/>
        <w:rPr>
          <w:rFonts w:ascii="Verdana" w:hAnsi="Verdana"/>
          <w:color w:val="002060"/>
          <w:sz w:val="20"/>
          <w:szCs w:val="20"/>
        </w:rPr>
      </w:pPr>
      <w:r w:rsidRPr="00E95C74">
        <w:rPr>
          <w:rFonts w:ascii="Verdana" w:hAnsi="Verdana"/>
          <w:color w:val="002060"/>
          <w:sz w:val="20"/>
          <w:szCs w:val="20"/>
        </w:rPr>
        <w:t>Verordnung zum Schulgesetz (Schulverordnung)</w:t>
      </w:r>
    </w:p>
    <w:p w14:paraId="64AA19D2" w14:textId="77777777" w:rsidR="00822433" w:rsidRPr="00E95C74" w:rsidRDefault="00822433" w:rsidP="00AF5F9D">
      <w:pPr>
        <w:pStyle w:val="Listenabsatz"/>
        <w:numPr>
          <w:ilvl w:val="0"/>
          <w:numId w:val="2"/>
        </w:numPr>
        <w:tabs>
          <w:tab w:val="left" w:pos="5670"/>
        </w:tabs>
        <w:spacing w:after="0"/>
        <w:outlineLvl w:val="0"/>
        <w:rPr>
          <w:rFonts w:ascii="Verdana" w:hAnsi="Verdana"/>
          <w:sz w:val="18"/>
          <w:szCs w:val="18"/>
          <w:u w:val="single"/>
        </w:rPr>
      </w:pPr>
      <w:r w:rsidRPr="00E95C74">
        <w:rPr>
          <w:rFonts w:ascii="Verdana" w:hAnsi="Verdana"/>
          <w:sz w:val="18"/>
          <w:szCs w:val="18"/>
          <w:u w:val="single"/>
        </w:rPr>
        <w:t>Art. 59 Altersentlastung</w:t>
      </w:r>
    </w:p>
    <w:p w14:paraId="6CAD8C84" w14:textId="684BD30E" w:rsidR="00822433" w:rsidRPr="004F0DA8" w:rsidRDefault="00822433" w:rsidP="00AF5F9D">
      <w:pPr>
        <w:tabs>
          <w:tab w:val="left" w:pos="5670"/>
        </w:tabs>
        <w:spacing w:after="0"/>
        <w:ind w:left="709"/>
        <w:outlineLvl w:val="0"/>
        <w:rPr>
          <w:rFonts w:ascii="Verdana" w:hAnsi="Verdana"/>
          <w:sz w:val="18"/>
          <w:szCs w:val="18"/>
        </w:rPr>
      </w:pPr>
      <w:r w:rsidRPr="00E95C74">
        <w:rPr>
          <w:rFonts w:ascii="Verdana" w:hAnsi="Verdana"/>
          <w:sz w:val="18"/>
          <w:szCs w:val="18"/>
        </w:rPr>
        <w:t xml:space="preserve">1 Lehrpersonen </w:t>
      </w:r>
      <w:r w:rsidRPr="00593BE8">
        <w:rPr>
          <w:rFonts w:ascii="Verdana" w:hAnsi="Verdana"/>
          <w:sz w:val="18"/>
          <w:szCs w:val="18"/>
        </w:rPr>
        <w:t>mit einem Vollpensum</w:t>
      </w:r>
      <w:r w:rsidRPr="00E95C74">
        <w:rPr>
          <w:rFonts w:ascii="Verdana" w:hAnsi="Verdana"/>
          <w:sz w:val="18"/>
          <w:szCs w:val="18"/>
        </w:rPr>
        <w:t xml:space="preserve"> wird ab dem 55. Altersjahr eine Altersentlastung von zwei Unterrichtseinheiten und ab dem 60. Altersjahr von drei Unterrichtseinheiten pro Woche gewährt. Die Altersentlastung wird ab Beginn des Schuljahres gewährt, in dem die Lehrperson das 55. </w:t>
      </w:r>
      <w:r w:rsidRPr="004F0DA8">
        <w:rPr>
          <w:rFonts w:ascii="Verdana" w:hAnsi="Verdana"/>
          <w:sz w:val="18"/>
          <w:szCs w:val="18"/>
        </w:rPr>
        <w:t>beziehungsweise 60. Altersjahr erfüllt.</w:t>
      </w:r>
    </w:p>
    <w:p w14:paraId="7799D410" w14:textId="551DA6FF" w:rsidR="00593BE8" w:rsidRPr="004F0DA8" w:rsidRDefault="00593BE8" w:rsidP="00AF5F9D">
      <w:pPr>
        <w:tabs>
          <w:tab w:val="left" w:pos="5670"/>
        </w:tabs>
        <w:spacing w:after="0"/>
        <w:ind w:left="709"/>
        <w:outlineLvl w:val="0"/>
        <w:rPr>
          <w:rFonts w:ascii="Verdana" w:hAnsi="Verdana"/>
          <w:sz w:val="18"/>
          <w:szCs w:val="18"/>
        </w:rPr>
      </w:pPr>
      <w:r w:rsidRPr="004F0DA8">
        <w:rPr>
          <w:rFonts w:ascii="Verdana" w:hAnsi="Verdana"/>
          <w:sz w:val="18"/>
          <w:szCs w:val="18"/>
        </w:rPr>
        <w:t xml:space="preserve">1 </w:t>
      </w:r>
      <w:r w:rsidRPr="004F0DA8">
        <w:rPr>
          <w:rFonts w:ascii="Verdana" w:hAnsi="Verdana"/>
          <w:sz w:val="18"/>
          <w:szCs w:val="18"/>
          <w:vertAlign w:val="superscript"/>
        </w:rPr>
        <w:t>bis</w:t>
      </w:r>
      <w:r w:rsidRPr="004F0DA8">
        <w:rPr>
          <w:rFonts w:ascii="Verdana" w:hAnsi="Verdana"/>
          <w:sz w:val="18"/>
          <w:szCs w:val="18"/>
        </w:rPr>
        <w:t xml:space="preserve"> Für Lehrpersonen mit einem Pensum von mindestens 65 Prozent reduziert sich der Anspruch auf Altersentlastung gem. Absatz 1 anteilsmässig. Die zu gewährende Altersentlastung ist im Verhältnis zum Anstellungsgrad zu berechnen. *</w:t>
      </w:r>
    </w:p>
    <w:p w14:paraId="5AC8E6FA" w14:textId="3EF0B652" w:rsidR="00593BE8" w:rsidRPr="004F0DA8" w:rsidRDefault="00822433" w:rsidP="00593BE8">
      <w:pPr>
        <w:tabs>
          <w:tab w:val="left" w:pos="5670"/>
        </w:tabs>
        <w:spacing w:after="0"/>
        <w:ind w:left="709"/>
        <w:outlineLvl w:val="0"/>
        <w:rPr>
          <w:rFonts w:ascii="Verdana" w:hAnsi="Verdana"/>
          <w:sz w:val="18"/>
          <w:szCs w:val="18"/>
        </w:rPr>
      </w:pPr>
      <w:r w:rsidRPr="004F0DA8">
        <w:rPr>
          <w:rFonts w:ascii="Verdana" w:hAnsi="Verdana"/>
          <w:sz w:val="18"/>
          <w:szCs w:val="18"/>
        </w:rPr>
        <w:t>2 Die Altersentlastung gilt auch für Lehrpersonen, die bei mehreren Schulträgerschaften angestellt sind.</w:t>
      </w:r>
    </w:p>
    <w:p w14:paraId="468E286A" w14:textId="2387F87E" w:rsidR="00593BE8" w:rsidRPr="004F0DA8" w:rsidRDefault="00593BE8" w:rsidP="00593BE8">
      <w:pPr>
        <w:tabs>
          <w:tab w:val="left" w:pos="5670"/>
        </w:tabs>
        <w:spacing w:after="0"/>
        <w:ind w:left="709"/>
        <w:outlineLvl w:val="0"/>
        <w:rPr>
          <w:rFonts w:ascii="Verdana" w:hAnsi="Verdana"/>
          <w:sz w:val="18"/>
          <w:szCs w:val="18"/>
        </w:rPr>
      </w:pPr>
      <w:r w:rsidRPr="004F0DA8">
        <w:rPr>
          <w:rFonts w:ascii="Verdana" w:hAnsi="Verdana"/>
          <w:sz w:val="18"/>
          <w:szCs w:val="18"/>
        </w:rPr>
        <w:t>3 Die Altersentlastung kann wie folgt gewährt werden: *</w:t>
      </w:r>
    </w:p>
    <w:p w14:paraId="15B912C7" w14:textId="08597FB0" w:rsidR="00EB7E4D" w:rsidRPr="004F0DA8" w:rsidRDefault="00EB7E4D" w:rsidP="00EB7E4D">
      <w:pPr>
        <w:pStyle w:val="Listenabsatz"/>
        <w:numPr>
          <w:ilvl w:val="0"/>
          <w:numId w:val="20"/>
        </w:numPr>
        <w:tabs>
          <w:tab w:val="left" w:pos="5670"/>
        </w:tabs>
        <w:spacing w:after="0"/>
        <w:outlineLvl w:val="0"/>
        <w:rPr>
          <w:rFonts w:ascii="Verdana" w:hAnsi="Verdana"/>
          <w:sz w:val="18"/>
          <w:szCs w:val="18"/>
        </w:rPr>
      </w:pPr>
      <w:r w:rsidRPr="004F0DA8">
        <w:rPr>
          <w:rFonts w:ascii="Verdana" w:hAnsi="Verdana"/>
          <w:sz w:val="18"/>
          <w:szCs w:val="18"/>
        </w:rPr>
        <w:t xml:space="preserve">als </w:t>
      </w:r>
      <w:proofErr w:type="spellStart"/>
      <w:r w:rsidRPr="004F0DA8">
        <w:rPr>
          <w:rFonts w:ascii="Verdana" w:hAnsi="Verdana"/>
          <w:sz w:val="18"/>
          <w:szCs w:val="18"/>
        </w:rPr>
        <w:t>Pensenreduktion</w:t>
      </w:r>
      <w:proofErr w:type="spellEnd"/>
    </w:p>
    <w:p w14:paraId="6187A6FA" w14:textId="06587BDB" w:rsidR="00EB7E4D" w:rsidRPr="004F0DA8" w:rsidRDefault="00EB7E4D" w:rsidP="00EB7E4D">
      <w:pPr>
        <w:pStyle w:val="Listenabsatz"/>
        <w:numPr>
          <w:ilvl w:val="0"/>
          <w:numId w:val="20"/>
        </w:numPr>
        <w:tabs>
          <w:tab w:val="left" w:pos="5670"/>
        </w:tabs>
        <w:spacing w:after="0"/>
        <w:outlineLvl w:val="0"/>
        <w:rPr>
          <w:rFonts w:ascii="Verdana" w:hAnsi="Verdana"/>
          <w:sz w:val="18"/>
          <w:szCs w:val="18"/>
        </w:rPr>
      </w:pPr>
      <w:r w:rsidRPr="004F0DA8">
        <w:rPr>
          <w:rFonts w:ascii="Verdana" w:hAnsi="Verdana"/>
          <w:sz w:val="18"/>
          <w:szCs w:val="18"/>
        </w:rPr>
        <w:t>in Form von Urlaub</w:t>
      </w:r>
    </w:p>
    <w:p w14:paraId="5185B8F5" w14:textId="5841E903" w:rsidR="00EB7E4D" w:rsidRPr="004F0DA8" w:rsidRDefault="00EB7E4D" w:rsidP="00EB7E4D">
      <w:pPr>
        <w:pStyle w:val="Listenabsatz"/>
        <w:numPr>
          <w:ilvl w:val="0"/>
          <w:numId w:val="20"/>
        </w:numPr>
        <w:tabs>
          <w:tab w:val="left" w:pos="5670"/>
        </w:tabs>
        <w:spacing w:after="0"/>
        <w:outlineLvl w:val="0"/>
        <w:rPr>
          <w:rFonts w:ascii="Verdana" w:hAnsi="Verdana"/>
          <w:sz w:val="18"/>
          <w:szCs w:val="18"/>
        </w:rPr>
      </w:pPr>
      <w:r w:rsidRPr="004F0DA8">
        <w:rPr>
          <w:rFonts w:ascii="Verdana" w:hAnsi="Verdana"/>
          <w:sz w:val="18"/>
          <w:szCs w:val="18"/>
        </w:rPr>
        <w:t xml:space="preserve">als Gutschrift in die </w:t>
      </w:r>
      <w:proofErr w:type="spellStart"/>
      <w:r w:rsidRPr="004F0DA8">
        <w:rPr>
          <w:rFonts w:ascii="Verdana" w:hAnsi="Verdana"/>
          <w:sz w:val="18"/>
          <w:szCs w:val="18"/>
        </w:rPr>
        <w:t>Pensenbuchhaltung</w:t>
      </w:r>
      <w:proofErr w:type="spellEnd"/>
    </w:p>
    <w:p w14:paraId="39270F97" w14:textId="55CB3320" w:rsidR="00EB7E4D" w:rsidRPr="004F0DA8" w:rsidRDefault="00EB7E4D" w:rsidP="00EB7E4D">
      <w:pPr>
        <w:pStyle w:val="Listenabsatz"/>
        <w:numPr>
          <w:ilvl w:val="0"/>
          <w:numId w:val="20"/>
        </w:numPr>
        <w:tabs>
          <w:tab w:val="left" w:pos="5670"/>
        </w:tabs>
        <w:spacing w:after="0"/>
        <w:outlineLvl w:val="0"/>
        <w:rPr>
          <w:rFonts w:ascii="Verdana" w:hAnsi="Verdana"/>
          <w:sz w:val="18"/>
          <w:szCs w:val="18"/>
        </w:rPr>
      </w:pPr>
      <w:r w:rsidRPr="004F0DA8">
        <w:rPr>
          <w:rFonts w:ascii="Verdana" w:hAnsi="Verdana"/>
          <w:sz w:val="18"/>
          <w:szCs w:val="18"/>
        </w:rPr>
        <w:t>als Vergütung</w:t>
      </w:r>
    </w:p>
    <w:p w14:paraId="7D4EA1DD" w14:textId="6901CB95" w:rsidR="00EB7E4D" w:rsidRPr="004F0DA8" w:rsidRDefault="00EB7E4D" w:rsidP="00EB7E4D">
      <w:pPr>
        <w:tabs>
          <w:tab w:val="left" w:pos="5670"/>
        </w:tabs>
        <w:spacing w:after="0"/>
        <w:ind w:left="709"/>
        <w:outlineLvl w:val="0"/>
        <w:rPr>
          <w:rFonts w:ascii="Verdana" w:hAnsi="Verdana"/>
          <w:sz w:val="18"/>
          <w:szCs w:val="18"/>
        </w:rPr>
      </w:pPr>
      <w:r w:rsidRPr="004F0DA8">
        <w:rPr>
          <w:rFonts w:ascii="Verdana" w:hAnsi="Verdana"/>
          <w:sz w:val="18"/>
          <w:szCs w:val="18"/>
        </w:rPr>
        <w:t>4 Die Gewährungsmöglichkeiten gemäss Absatz 3 können kombiniert werden. *</w:t>
      </w:r>
    </w:p>
    <w:p w14:paraId="38FD4A4D" w14:textId="77777777" w:rsidR="0038457E" w:rsidRPr="004F0DA8" w:rsidRDefault="0038457E" w:rsidP="00AF5F9D">
      <w:pPr>
        <w:tabs>
          <w:tab w:val="left" w:pos="5670"/>
        </w:tabs>
        <w:spacing w:after="0"/>
        <w:ind w:left="709"/>
        <w:outlineLvl w:val="0"/>
        <w:rPr>
          <w:rFonts w:ascii="Verdana" w:hAnsi="Verdana"/>
          <w:sz w:val="18"/>
          <w:szCs w:val="18"/>
        </w:rPr>
      </w:pPr>
    </w:p>
    <w:p w14:paraId="68183C4B" w14:textId="77777777" w:rsidR="0038457E" w:rsidRPr="004F0DA8" w:rsidRDefault="0038457E" w:rsidP="00AF5F9D">
      <w:pPr>
        <w:tabs>
          <w:tab w:val="left" w:pos="5670"/>
        </w:tabs>
        <w:spacing w:after="0"/>
        <w:outlineLvl w:val="0"/>
        <w:rPr>
          <w:rFonts w:ascii="Verdana" w:hAnsi="Verdana"/>
          <w:sz w:val="20"/>
          <w:szCs w:val="20"/>
        </w:rPr>
      </w:pPr>
      <w:r w:rsidRPr="004F0DA8">
        <w:rPr>
          <w:rFonts w:ascii="Verdana" w:hAnsi="Verdana"/>
          <w:sz w:val="20"/>
          <w:szCs w:val="20"/>
        </w:rPr>
        <w:t>Arbeitszeitverordnung</w:t>
      </w:r>
    </w:p>
    <w:p w14:paraId="04CDFEAA" w14:textId="77777777" w:rsidR="0038457E" w:rsidRPr="004F0DA8" w:rsidRDefault="0038457E" w:rsidP="00AF5F9D">
      <w:pPr>
        <w:pStyle w:val="Listenabsatz"/>
        <w:numPr>
          <w:ilvl w:val="0"/>
          <w:numId w:val="2"/>
        </w:numPr>
        <w:tabs>
          <w:tab w:val="left" w:pos="5670"/>
        </w:tabs>
        <w:spacing w:after="0"/>
        <w:outlineLvl w:val="0"/>
        <w:rPr>
          <w:rFonts w:ascii="Verdana" w:hAnsi="Verdana"/>
          <w:sz w:val="18"/>
          <w:szCs w:val="18"/>
          <w:u w:val="single"/>
        </w:rPr>
      </w:pPr>
      <w:r w:rsidRPr="004F0DA8">
        <w:rPr>
          <w:rFonts w:ascii="Verdana" w:hAnsi="Verdana"/>
          <w:sz w:val="18"/>
          <w:szCs w:val="18"/>
          <w:u w:val="single"/>
        </w:rPr>
        <w:t>Art. 9 Feiertage</w:t>
      </w:r>
    </w:p>
    <w:p w14:paraId="6DAF6512" w14:textId="77777777" w:rsidR="0038457E" w:rsidRPr="004F0DA8" w:rsidRDefault="0038457E" w:rsidP="00AF5F9D">
      <w:pPr>
        <w:tabs>
          <w:tab w:val="left" w:pos="5670"/>
        </w:tabs>
        <w:spacing w:after="0"/>
        <w:ind w:left="709"/>
        <w:outlineLvl w:val="0"/>
        <w:rPr>
          <w:rFonts w:ascii="Verdana" w:hAnsi="Verdana"/>
          <w:sz w:val="18"/>
          <w:szCs w:val="18"/>
        </w:rPr>
      </w:pPr>
      <w:r w:rsidRPr="004F0DA8">
        <w:rPr>
          <w:rFonts w:ascii="Verdana" w:hAnsi="Verdana"/>
          <w:sz w:val="18"/>
          <w:szCs w:val="18"/>
        </w:rPr>
        <w:t xml:space="preserve">1 Als Feiertage gelten der Neujahrstag, Karfreitag, Ostermontag, Auffahrtstag, Pfingstmontag, 1. August, Weihnachtstag und der </w:t>
      </w:r>
      <w:r w:rsidR="00272EEB" w:rsidRPr="004F0DA8">
        <w:rPr>
          <w:rFonts w:ascii="Verdana" w:hAnsi="Verdana"/>
          <w:sz w:val="18"/>
          <w:szCs w:val="18"/>
        </w:rPr>
        <w:t>Stephanstag</w:t>
      </w:r>
      <w:r w:rsidRPr="004F0DA8">
        <w:rPr>
          <w:rFonts w:ascii="Verdana" w:hAnsi="Verdana"/>
          <w:sz w:val="18"/>
          <w:szCs w:val="18"/>
        </w:rPr>
        <w:t>. Können diese Feiertage aus betrieblichen Gründen nicht bezogen werden, besteht Anspruch auf Kompensation mit Freizeit. In die Ferien fallende Feiertage werden nicht als Ferien angerechnet.</w:t>
      </w:r>
    </w:p>
    <w:p w14:paraId="7CC54EE8" w14:textId="77777777" w:rsidR="0038457E" w:rsidRDefault="0038457E" w:rsidP="00AF5F9D">
      <w:pPr>
        <w:tabs>
          <w:tab w:val="left" w:pos="5670"/>
        </w:tabs>
        <w:spacing w:after="0"/>
        <w:ind w:left="709"/>
        <w:outlineLvl w:val="0"/>
        <w:rPr>
          <w:rFonts w:ascii="Verdana" w:hAnsi="Verdana"/>
          <w:sz w:val="18"/>
          <w:szCs w:val="18"/>
        </w:rPr>
      </w:pPr>
      <w:r w:rsidRPr="004F0DA8">
        <w:rPr>
          <w:rFonts w:ascii="Verdana" w:hAnsi="Verdana"/>
          <w:sz w:val="18"/>
          <w:szCs w:val="18"/>
        </w:rPr>
        <w:t xml:space="preserve">2 Die von den Gemeinden bezeichneten zusätzlichen lokalen Feiertage gelten unter Vorbehalt der </w:t>
      </w:r>
      <w:r w:rsidRPr="00E95C74">
        <w:rPr>
          <w:rFonts w:ascii="Verdana" w:hAnsi="Verdana"/>
          <w:sz w:val="18"/>
          <w:szCs w:val="18"/>
        </w:rPr>
        <w:t>betrieblichen Interessen für die Mitarbeitenden, die dort ihren Dienstort haben.</w:t>
      </w:r>
    </w:p>
    <w:p w14:paraId="0E7DA62E" w14:textId="78A3786F" w:rsidR="004C0104" w:rsidRDefault="004C0104" w:rsidP="0038457E">
      <w:pPr>
        <w:tabs>
          <w:tab w:val="left" w:pos="5670"/>
        </w:tabs>
        <w:spacing w:after="0"/>
        <w:ind w:left="709"/>
        <w:jc w:val="both"/>
        <w:outlineLvl w:val="0"/>
        <w:rPr>
          <w:rFonts w:ascii="Verdana" w:hAnsi="Verdana"/>
          <w:sz w:val="18"/>
          <w:szCs w:val="18"/>
        </w:rPr>
      </w:pPr>
      <w:r>
        <w:rPr>
          <w:rFonts w:ascii="Verdana" w:hAnsi="Verdana"/>
          <w:sz w:val="18"/>
          <w:szCs w:val="18"/>
        </w:rPr>
        <w:t>…</w:t>
      </w:r>
    </w:p>
    <w:p w14:paraId="387125B9" w14:textId="77777777" w:rsidR="000116E7" w:rsidRDefault="000116E7" w:rsidP="0038457E">
      <w:pPr>
        <w:tabs>
          <w:tab w:val="left" w:pos="5670"/>
        </w:tabs>
        <w:spacing w:after="0"/>
        <w:ind w:left="709"/>
        <w:jc w:val="both"/>
        <w:outlineLvl w:val="0"/>
        <w:rPr>
          <w:rFonts w:ascii="Verdana" w:hAnsi="Verdana"/>
          <w:sz w:val="18"/>
          <w:szCs w:val="18"/>
        </w:rPr>
      </w:pPr>
    </w:p>
    <w:p w14:paraId="67C10565" w14:textId="6A49B70D" w:rsidR="000116E7" w:rsidRPr="000116E7" w:rsidRDefault="000116E7" w:rsidP="00AF5F9D">
      <w:pPr>
        <w:pStyle w:val="Listenabsatz"/>
        <w:numPr>
          <w:ilvl w:val="0"/>
          <w:numId w:val="2"/>
        </w:numPr>
        <w:tabs>
          <w:tab w:val="left" w:pos="5670"/>
        </w:tabs>
        <w:spacing w:after="0"/>
        <w:outlineLvl w:val="0"/>
        <w:rPr>
          <w:rFonts w:ascii="Verdana" w:hAnsi="Verdana"/>
          <w:sz w:val="18"/>
          <w:szCs w:val="18"/>
          <w:u w:val="single"/>
        </w:rPr>
      </w:pPr>
      <w:r w:rsidRPr="000116E7">
        <w:rPr>
          <w:rFonts w:ascii="Verdana" w:hAnsi="Verdana"/>
          <w:sz w:val="18"/>
          <w:szCs w:val="18"/>
          <w:u w:val="single"/>
        </w:rPr>
        <w:t>Art. 10 Arbeitsfreie Tage</w:t>
      </w:r>
    </w:p>
    <w:p w14:paraId="72F8CFB3" w14:textId="77777777" w:rsidR="000116E7" w:rsidRPr="000116E7" w:rsidRDefault="000116E7" w:rsidP="00AF5F9D">
      <w:pPr>
        <w:tabs>
          <w:tab w:val="left" w:pos="5670"/>
        </w:tabs>
        <w:spacing w:after="0"/>
        <w:ind w:left="709"/>
        <w:outlineLvl w:val="0"/>
        <w:rPr>
          <w:rFonts w:ascii="Verdana" w:hAnsi="Verdana"/>
          <w:sz w:val="18"/>
          <w:szCs w:val="18"/>
        </w:rPr>
      </w:pPr>
      <w:r w:rsidRPr="000116E7">
        <w:rPr>
          <w:rFonts w:ascii="Verdana" w:hAnsi="Verdana"/>
          <w:sz w:val="18"/>
          <w:szCs w:val="18"/>
        </w:rPr>
        <w:t>1. bezahlte</w:t>
      </w:r>
    </w:p>
    <w:p w14:paraId="4E450854" w14:textId="77777777" w:rsidR="000116E7" w:rsidRPr="000116E7" w:rsidRDefault="000116E7" w:rsidP="00AF5F9D">
      <w:pPr>
        <w:tabs>
          <w:tab w:val="left" w:pos="5670"/>
        </w:tabs>
        <w:spacing w:after="0"/>
        <w:ind w:left="709"/>
        <w:outlineLvl w:val="0"/>
        <w:rPr>
          <w:rFonts w:ascii="Verdana" w:hAnsi="Verdana"/>
          <w:sz w:val="18"/>
          <w:szCs w:val="18"/>
        </w:rPr>
      </w:pPr>
      <w:r w:rsidRPr="000116E7">
        <w:rPr>
          <w:rFonts w:ascii="Verdana" w:hAnsi="Verdana"/>
          <w:sz w:val="18"/>
          <w:szCs w:val="18"/>
        </w:rPr>
        <w:t>1</w:t>
      </w:r>
      <w:r>
        <w:rPr>
          <w:rFonts w:ascii="Verdana" w:hAnsi="Verdana"/>
          <w:sz w:val="18"/>
          <w:szCs w:val="18"/>
        </w:rPr>
        <w:t xml:space="preserve"> </w:t>
      </w:r>
      <w:r w:rsidRPr="000116E7">
        <w:rPr>
          <w:rFonts w:ascii="Verdana" w:hAnsi="Verdana"/>
          <w:sz w:val="18"/>
          <w:szCs w:val="18"/>
        </w:rPr>
        <w:t>Arbeitsfreie Tage sind der 2. Januar, der Tag nach Auffahrt, der 24. und der 31. Dezember. Fallen sie in die Ferien, werden sie nicht als Ferien angerechnet.</w:t>
      </w:r>
    </w:p>
    <w:p w14:paraId="495D538F" w14:textId="77777777" w:rsidR="000116E7" w:rsidRPr="000116E7" w:rsidRDefault="000116E7" w:rsidP="00AF5F9D">
      <w:pPr>
        <w:tabs>
          <w:tab w:val="left" w:pos="5670"/>
        </w:tabs>
        <w:spacing w:after="0"/>
        <w:ind w:left="709"/>
        <w:outlineLvl w:val="0"/>
        <w:rPr>
          <w:rFonts w:ascii="Verdana" w:hAnsi="Verdana"/>
          <w:sz w:val="18"/>
          <w:szCs w:val="18"/>
        </w:rPr>
      </w:pPr>
      <w:r w:rsidRPr="000116E7">
        <w:rPr>
          <w:rFonts w:ascii="Verdana" w:hAnsi="Verdana"/>
          <w:sz w:val="18"/>
          <w:szCs w:val="18"/>
        </w:rPr>
        <w:t>2</w:t>
      </w:r>
      <w:r>
        <w:rPr>
          <w:rFonts w:ascii="Verdana" w:hAnsi="Verdana"/>
          <w:sz w:val="18"/>
          <w:szCs w:val="18"/>
        </w:rPr>
        <w:t xml:space="preserve"> </w:t>
      </w:r>
      <w:r w:rsidRPr="000116E7">
        <w:rPr>
          <w:rFonts w:ascii="Verdana" w:hAnsi="Verdana"/>
          <w:sz w:val="18"/>
          <w:szCs w:val="18"/>
        </w:rPr>
        <w:t>Der 2. Januar, der Vormittag des 24. Dezembers und der 31. Dezember werden an die fünf freien Tage gemäss Artikel 49 Absatz 1 PG angerechnet. Fallen diese auf einen freien Tag, legt das Personalamt nach Rücksprache mit dem Departement für Finanzen und Gemeinden die Kompensation fest.</w:t>
      </w:r>
    </w:p>
    <w:p w14:paraId="7BA4A251" w14:textId="77777777" w:rsidR="000116E7" w:rsidRPr="000116E7" w:rsidRDefault="000116E7" w:rsidP="00AF5F9D">
      <w:pPr>
        <w:tabs>
          <w:tab w:val="left" w:pos="5670"/>
        </w:tabs>
        <w:spacing w:after="0"/>
        <w:ind w:left="709"/>
        <w:outlineLvl w:val="0"/>
        <w:rPr>
          <w:rFonts w:ascii="Verdana" w:hAnsi="Verdana"/>
          <w:sz w:val="18"/>
          <w:szCs w:val="18"/>
        </w:rPr>
      </w:pPr>
      <w:r w:rsidRPr="000116E7">
        <w:rPr>
          <w:rFonts w:ascii="Verdana" w:hAnsi="Verdana"/>
          <w:sz w:val="18"/>
          <w:szCs w:val="18"/>
        </w:rPr>
        <w:t>3</w:t>
      </w:r>
    </w:p>
    <w:p w14:paraId="75F40066" w14:textId="77777777" w:rsidR="000116E7" w:rsidRPr="00E95C74" w:rsidRDefault="000116E7" w:rsidP="00AF5F9D">
      <w:pPr>
        <w:tabs>
          <w:tab w:val="left" w:pos="5670"/>
        </w:tabs>
        <w:spacing w:after="0"/>
        <w:ind w:left="709"/>
        <w:outlineLvl w:val="0"/>
        <w:rPr>
          <w:rFonts w:ascii="Verdana" w:hAnsi="Verdana"/>
          <w:sz w:val="18"/>
          <w:szCs w:val="18"/>
        </w:rPr>
      </w:pPr>
      <w:r w:rsidRPr="000116E7">
        <w:rPr>
          <w:rFonts w:ascii="Verdana" w:hAnsi="Verdana"/>
          <w:sz w:val="18"/>
          <w:szCs w:val="18"/>
        </w:rPr>
        <w:t>Die übrigen zweieinhalb Tage gemäss Artikel 49 Absatz 1 PG werden den Ferien dazugeschlagen.</w:t>
      </w:r>
    </w:p>
    <w:p w14:paraId="2CC03660" w14:textId="77777777" w:rsidR="002811C4" w:rsidRPr="00E95C74" w:rsidRDefault="002811C4" w:rsidP="00AF5F9D">
      <w:pPr>
        <w:tabs>
          <w:tab w:val="left" w:pos="5670"/>
        </w:tabs>
        <w:spacing w:after="0"/>
        <w:ind w:left="709"/>
        <w:outlineLvl w:val="0"/>
        <w:rPr>
          <w:rFonts w:ascii="Verdana" w:hAnsi="Verdana"/>
          <w:sz w:val="18"/>
          <w:szCs w:val="18"/>
        </w:rPr>
      </w:pPr>
    </w:p>
    <w:p w14:paraId="64F2DB50" w14:textId="77777777" w:rsidR="002811C4" w:rsidRPr="00E95C74" w:rsidRDefault="002811C4" w:rsidP="00AF5F9D">
      <w:pPr>
        <w:pStyle w:val="Listenabsatz"/>
        <w:numPr>
          <w:ilvl w:val="0"/>
          <w:numId w:val="2"/>
        </w:numPr>
        <w:tabs>
          <w:tab w:val="left" w:pos="5670"/>
        </w:tabs>
        <w:spacing w:after="0"/>
        <w:outlineLvl w:val="0"/>
        <w:rPr>
          <w:rFonts w:ascii="Verdana" w:hAnsi="Verdana"/>
          <w:sz w:val="18"/>
          <w:szCs w:val="18"/>
          <w:u w:val="single"/>
        </w:rPr>
      </w:pPr>
      <w:r w:rsidRPr="00E95C74">
        <w:rPr>
          <w:rFonts w:ascii="Verdana" w:hAnsi="Verdana"/>
          <w:sz w:val="18"/>
          <w:szCs w:val="18"/>
          <w:u w:val="single"/>
        </w:rPr>
        <w:t>Art. 12 Mittagspause, Arbeitspausen</w:t>
      </w:r>
    </w:p>
    <w:p w14:paraId="17B7B0AF" w14:textId="392A4B91" w:rsidR="00E95C74" w:rsidRPr="00E95C74" w:rsidRDefault="002811C4" w:rsidP="004F0DA8">
      <w:pPr>
        <w:tabs>
          <w:tab w:val="left" w:pos="5670"/>
        </w:tabs>
        <w:spacing w:after="0"/>
        <w:ind w:left="709"/>
        <w:outlineLvl w:val="0"/>
        <w:rPr>
          <w:rFonts w:ascii="Verdana" w:hAnsi="Verdana"/>
          <w:sz w:val="18"/>
          <w:szCs w:val="18"/>
        </w:rPr>
      </w:pPr>
      <w:r w:rsidRPr="00E95C74">
        <w:rPr>
          <w:rFonts w:ascii="Verdana" w:hAnsi="Verdana"/>
          <w:sz w:val="18"/>
          <w:szCs w:val="18"/>
        </w:rPr>
        <w:t>2 Die als Arbeitszeit anrechenbare Arbeitspause beträgt höchstens 15 Minuten je halben Arbeitstag.</w:t>
      </w:r>
    </w:p>
    <w:p w14:paraId="4C233819" w14:textId="77777777" w:rsidR="00C80A94" w:rsidRDefault="00C80A94" w:rsidP="00C80A94">
      <w:pPr>
        <w:tabs>
          <w:tab w:val="left" w:pos="5670"/>
        </w:tabs>
        <w:spacing w:after="0"/>
        <w:ind w:left="720"/>
        <w:jc w:val="both"/>
        <w:outlineLvl w:val="0"/>
        <w:rPr>
          <w:rFonts w:ascii="Verdana" w:hAnsi="Verdana"/>
          <w:i/>
          <w:sz w:val="20"/>
          <w:szCs w:val="20"/>
        </w:rPr>
      </w:pPr>
      <w:r>
        <w:rPr>
          <w:rFonts w:ascii="Verdana" w:hAnsi="Verdana"/>
          <w:i/>
          <w:sz w:val="20"/>
          <w:szCs w:val="20"/>
        </w:rPr>
        <w:br w:type="page"/>
      </w:r>
    </w:p>
    <w:p w14:paraId="7E2C0333" w14:textId="77777777" w:rsidR="0038457E" w:rsidRPr="00DB1796" w:rsidRDefault="0038457E" w:rsidP="0038457E">
      <w:pPr>
        <w:tabs>
          <w:tab w:val="left" w:pos="5670"/>
        </w:tabs>
        <w:spacing w:after="0"/>
        <w:ind w:right="1134"/>
        <w:jc w:val="center"/>
        <w:outlineLvl w:val="0"/>
        <w:rPr>
          <w:rFonts w:ascii="Verdana" w:hAnsi="Verdana"/>
          <w:color w:val="002060"/>
          <w:sz w:val="24"/>
          <w:szCs w:val="24"/>
        </w:rPr>
      </w:pPr>
      <w:r w:rsidRPr="00DB1796">
        <w:rPr>
          <w:rFonts w:ascii="Verdana" w:hAnsi="Verdana"/>
          <w:color w:val="002060"/>
          <w:sz w:val="24"/>
          <w:szCs w:val="24"/>
        </w:rPr>
        <w:lastRenderedPageBreak/>
        <w:t>Anhang 2</w:t>
      </w:r>
    </w:p>
    <w:p w14:paraId="7983BFD9" w14:textId="77777777" w:rsidR="0026582E" w:rsidRDefault="00F06739" w:rsidP="007F2D2D">
      <w:pPr>
        <w:tabs>
          <w:tab w:val="left" w:pos="5670"/>
        </w:tabs>
        <w:spacing w:after="0"/>
        <w:outlineLvl w:val="0"/>
        <w:rPr>
          <w:rFonts w:ascii="Verdana" w:hAnsi="Verdana"/>
          <w:b/>
          <w:color w:val="002060"/>
          <w:sz w:val="24"/>
          <w:szCs w:val="24"/>
        </w:rPr>
      </w:pPr>
      <w:bookmarkStart w:id="3" w:name="_Hlk506470112"/>
      <w:r w:rsidRPr="00DB1796">
        <w:rPr>
          <w:rFonts w:ascii="Verdana" w:hAnsi="Verdana"/>
          <w:b/>
          <w:color w:val="002060"/>
          <w:sz w:val="24"/>
          <w:szCs w:val="24"/>
        </w:rPr>
        <w:t xml:space="preserve">Beispiele von </w:t>
      </w:r>
      <w:r w:rsidR="0038457E" w:rsidRPr="00DB1796">
        <w:rPr>
          <w:rFonts w:ascii="Verdana" w:hAnsi="Verdana"/>
          <w:b/>
          <w:color w:val="002060"/>
          <w:sz w:val="24"/>
          <w:szCs w:val="24"/>
        </w:rPr>
        <w:t>Pensen</w:t>
      </w:r>
      <w:r w:rsidRPr="00DB1796">
        <w:rPr>
          <w:rFonts w:ascii="Verdana" w:hAnsi="Verdana"/>
          <w:b/>
          <w:color w:val="002060"/>
          <w:sz w:val="24"/>
          <w:szCs w:val="24"/>
        </w:rPr>
        <w:t>vereinbarungen</w:t>
      </w:r>
      <w:r w:rsidRPr="00DB1796">
        <w:rPr>
          <w:color w:val="002060"/>
        </w:rPr>
        <w:t xml:space="preserve"> </w:t>
      </w:r>
      <w:r w:rsidRPr="00DB1796">
        <w:rPr>
          <w:rFonts w:ascii="Verdana" w:hAnsi="Verdana"/>
          <w:b/>
          <w:color w:val="002060"/>
          <w:sz w:val="24"/>
          <w:szCs w:val="24"/>
        </w:rPr>
        <w:t>verschiedener Lehrpersonen</w:t>
      </w:r>
      <w:r w:rsidRPr="00DB1796">
        <w:rPr>
          <w:rFonts w:ascii="Verdana" w:hAnsi="Verdana"/>
          <w:b/>
          <w:color w:val="002060"/>
          <w:sz w:val="24"/>
          <w:szCs w:val="24"/>
        </w:rPr>
        <w:softHyphen/>
        <w:t>kategorien und Pensen</w:t>
      </w:r>
      <w:bookmarkEnd w:id="3"/>
      <w:r w:rsidR="00355F14" w:rsidRPr="00561237">
        <w:rPr>
          <w:rStyle w:val="Funotenzeichen"/>
          <w:rFonts w:ascii="Verdana" w:hAnsi="Verdana"/>
          <w:b/>
          <w:color w:val="002060"/>
        </w:rPr>
        <w:footnoteReference w:id="5"/>
      </w:r>
    </w:p>
    <w:p w14:paraId="4E63DFA4" w14:textId="77777777" w:rsidR="0026582E" w:rsidRDefault="0026582E">
      <w:pPr>
        <w:spacing w:after="160"/>
        <w:rPr>
          <w:rFonts w:ascii="Verdana" w:hAnsi="Verdana"/>
          <w:b/>
          <w:color w:val="002060"/>
          <w:sz w:val="24"/>
          <w:szCs w:val="24"/>
        </w:rPr>
      </w:pPr>
    </w:p>
    <w:p w14:paraId="68878180" w14:textId="74AF5D0E" w:rsidR="0026582E" w:rsidRPr="00F64F71" w:rsidRDefault="003A0343" w:rsidP="0026582E">
      <w:pPr>
        <w:tabs>
          <w:tab w:val="left" w:pos="5670"/>
        </w:tabs>
        <w:spacing w:after="0"/>
        <w:rPr>
          <w:rFonts w:ascii="Verdana" w:hAnsi="Verdana"/>
          <w:b/>
          <w:color w:val="002060"/>
        </w:rPr>
      </w:pPr>
      <w:r>
        <w:rPr>
          <w:rFonts w:ascii="Verdana" w:hAnsi="Verdana"/>
          <w:b/>
          <w:color w:val="002060"/>
        </w:rPr>
        <w:t xml:space="preserve">Beispiel 1: </w:t>
      </w:r>
      <w:r w:rsidR="0026582E" w:rsidRPr="00F64F71">
        <w:rPr>
          <w:rFonts w:ascii="Verdana" w:hAnsi="Verdana"/>
          <w:b/>
          <w:color w:val="002060"/>
        </w:rPr>
        <w:t xml:space="preserve">Klassenlehrperson </w:t>
      </w:r>
      <w:r w:rsidR="008174B8" w:rsidRPr="004F0DA8">
        <w:rPr>
          <w:rFonts w:ascii="Verdana" w:hAnsi="Verdana"/>
          <w:bCs/>
          <w:color w:val="002060"/>
        </w:rPr>
        <w:t xml:space="preserve">Kindergarten / </w:t>
      </w:r>
      <w:r w:rsidR="0026582E" w:rsidRPr="004F0DA8">
        <w:rPr>
          <w:rFonts w:ascii="Verdana" w:hAnsi="Verdana"/>
          <w:bCs/>
          <w:color w:val="002060"/>
        </w:rPr>
        <w:t>Primar</w:t>
      </w:r>
      <w:r w:rsidR="0026582E" w:rsidRPr="004F0DA8">
        <w:rPr>
          <w:rFonts w:ascii="Verdana" w:hAnsi="Verdana"/>
          <w:color w:val="002060"/>
        </w:rPr>
        <w:t xml:space="preserve"> </w:t>
      </w:r>
      <w:r w:rsidR="0026582E" w:rsidRPr="0026582E">
        <w:rPr>
          <w:rFonts w:ascii="Verdana" w:hAnsi="Verdana"/>
          <w:color w:val="002060"/>
        </w:rPr>
        <w:t>/ Sek I</w:t>
      </w:r>
      <w:r w:rsidR="0026582E">
        <w:rPr>
          <w:rFonts w:ascii="Verdana" w:hAnsi="Verdana"/>
          <w:color w:val="002060"/>
        </w:rPr>
        <w:t xml:space="preserve">; </w:t>
      </w:r>
      <w:r w:rsidR="0026582E" w:rsidRPr="0026582E">
        <w:rPr>
          <w:rFonts w:ascii="Verdana" w:hAnsi="Verdana"/>
          <w:color w:val="002060"/>
        </w:rPr>
        <w:t>100%, 25</w:t>
      </w:r>
      <w:r w:rsidR="0026582E" w:rsidRPr="00F64F71">
        <w:rPr>
          <w:rFonts w:ascii="Verdana" w:hAnsi="Verdana"/>
          <w:color w:val="002060"/>
        </w:rPr>
        <w:t xml:space="preserve"> Jahre</w:t>
      </w:r>
    </w:p>
    <w:p w14:paraId="317FED0F" w14:textId="77777777" w:rsidR="0026582E" w:rsidRDefault="0026582E" w:rsidP="0026582E">
      <w:pPr>
        <w:shd w:val="clear" w:color="auto" w:fill="FFFFFF" w:themeFill="background1"/>
        <w:tabs>
          <w:tab w:val="left" w:pos="5670"/>
        </w:tabs>
        <w:spacing w:after="0"/>
        <w:rPr>
          <w:rFonts w:ascii="Verdana" w:hAnsi="Verdana"/>
          <w:b/>
          <w:sz w:val="20"/>
          <w:szCs w:val="20"/>
        </w:rPr>
      </w:pPr>
    </w:p>
    <w:p w14:paraId="13B61EF6" w14:textId="77777777" w:rsidR="0026582E" w:rsidRPr="00101A45" w:rsidRDefault="0026582E" w:rsidP="0026582E">
      <w:pPr>
        <w:shd w:val="clear" w:color="auto" w:fill="F2F2F2"/>
        <w:tabs>
          <w:tab w:val="left" w:pos="5670"/>
        </w:tabs>
        <w:spacing w:after="0"/>
        <w:rPr>
          <w:rFonts w:ascii="Verdana" w:hAnsi="Verdana"/>
          <w:b/>
          <w:sz w:val="20"/>
          <w:szCs w:val="20"/>
        </w:rPr>
      </w:pPr>
      <w:r w:rsidRPr="00101A45">
        <w:rPr>
          <w:rFonts w:ascii="Verdana" w:hAnsi="Verdana"/>
          <w:b/>
          <w:sz w:val="20"/>
          <w:szCs w:val="20"/>
        </w:rPr>
        <w:t>Pensenvereinbarung</w:t>
      </w:r>
    </w:p>
    <w:p w14:paraId="4CCE73EC" w14:textId="77777777" w:rsidR="0026582E" w:rsidRDefault="0026582E" w:rsidP="0026582E">
      <w:pPr>
        <w:shd w:val="clear" w:color="auto" w:fill="F2F2F2"/>
        <w:tabs>
          <w:tab w:val="left" w:pos="5670"/>
        </w:tabs>
        <w:spacing w:after="0"/>
        <w:rPr>
          <w:rFonts w:ascii="Verdana" w:hAnsi="Verdana"/>
          <w:sz w:val="20"/>
          <w:szCs w:val="20"/>
        </w:rPr>
      </w:pPr>
    </w:p>
    <w:p w14:paraId="2741F330" w14:textId="77777777" w:rsidR="0026582E" w:rsidRDefault="0026582E" w:rsidP="0026582E">
      <w:pPr>
        <w:shd w:val="clear" w:color="auto" w:fill="F2F2F2"/>
        <w:tabs>
          <w:tab w:val="left" w:pos="5670"/>
        </w:tabs>
        <w:spacing w:after="0"/>
        <w:rPr>
          <w:rFonts w:ascii="Verdana" w:hAnsi="Verdana"/>
          <w:sz w:val="20"/>
          <w:szCs w:val="20"/>
        </w:rPr>
      </w:pPr>
      <w:r>
        <w:rPr>
          <w:rFonts w:ascii="Verdana" w:hAnsi="Verdana"/>
          <w:sz w:val="20"/>
          <w:szCs w:val="20"/>
        </w:rPr>
        <w:t>Vorname Name</w:t>
      </w:r>
    </w:p>
    <w:p w14:paraId="281B32BC" w14:textId="77777777" w:rsidR="0051677E" w:rsidRDefault="0051677E" w:rsidP="0026582E">
      <w:pPr>
        <w:shd w:val="clear" w:color="auto" w:fill="F2F2F2"/>
        <w:tabs>
          <w:tab w:val="left" w:pos="5670"/>
        </w:tabs>
        <w:spacing w:after="0"/>
        <w:rPr>
          <w:rFonts w:ascii="Verdana" w:hAnsi="Verdana"/>
          <w:sz w:val="20"/>
          <w:szCs w:val="20"/>
        </w:rPr>
      </w:pPr>
    </w:p>
    <w:p w14:paraId="367615E9" w14:textId="77777777" w:rsidR="0051677E" w:rsidRDefault="0051677E" w:rsidP="0026582E">
      <w:pPr>
        <w:shd w:val="clear" w:color="auto" w:fill="F2F2F2"/>
        <w:tabs>
          <w:tab w:val="left" w:pos="5670"/>
        </w:tabs>
        <w:spacing w:after="0"/>
        <w:rPr>
          <w:rFonts w:ascii="Verdana" w:hAnsi="Verdana"/>
          <w:sz w:val="20"/>
          <w:szCs w:val="20"/>
        </w:rPr>
      </w:pPr>
      <w:r>
        <w:rPr>
          <w:rFonts w:ascii="Verdana" w:hAnsi="Verdana"/>
          <w:sz w:val="20"/>
          <w:szCs w:val="20"/>
        </w:rPr>
        <w:t>Funktion</w:t>
      </w:r>
      <w:r w:rsidR="008924B3">
        <w:rPr>
          <w:rFonts w:ascii="Verdana" w:hAnsi="Verdana"/>
          <w:sz w:val="20"/>
          <w:szCs w:val="20"/>
        </w:rPr>
        <w:t>:</w:t>
      </w:r>
      <w:r>
        <w:rPr>
          <w:rFonts w:ascii="Verdana" w:hAnsi="Verdana"/>
          <w:sz w:val="20"/>
          <w:szCs w:val="20"/>
        </w:rPr>
        <w:t xml:space="preserve"> Klassenlehrperson Primar</w:t>
      </w:r>
    </w:p>
    <w:p w14:paraId="6B336DA6" w14:textId="77777777" w:rsidR="0026582E" w:rsidRPr="00101A45" w:rsidRDefault="0026582E" w:rsidP="0026582E">
      <w:pPr>
        <w:shd w:val="clear" w:color="auto" w:fill="F2F2F2"/>
        <w:tabs>
          <w:tab w:val="left" w:pos="5670"/>
        </w:tabs>
        <w:spacing w:after="0"/>
        <w:rPr>
          <w:rFonts w:ascii="Verdana" w:hAnsi="Verdana"/>
          <w:sz w:val="20"/>
          <w:szCs w:val="20"/>
        </w:rPr>
      </w:pPr>
    </w:p>
    <w:tbl>
      <w:tblPr>
        <w:tblW w:w="9639" w:type="dxa"/>
        <w:shd w:val="clear" w:color="auto" w:fill="F2F2F2"/>
        <w:tblCellMar>
          <w:left w:w="70" w:type="dxa"/>
          <w:right w:w="70" w:type="dxa"/>
        </w:tblCellMar>
        <w:tblLook w:val="04A0" w:firstRow="1" w:lastRow="0" w:firstColumn="1" w:lastColumn="0" w:noHBand="0" w:noVBand="1"/>
      </w:tblPr>
      <w:tblGrid>
        <w:gridCol w:w="146"/>
        <w:gridCol w:w="4307"/>
        <w:gridCol w:w="1625"/>
        <w:gridCol w:w="1169"/>
        <w:gridCol w:w="2392"/>
      </w:tblGrid>
      <w:tr w:rsidR="0051677E" w:rsidRPr="0051677E" w14:paraId="2796C5E2"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2F0269A0" w14:textId="77777777" w:rsidR="0051677E" w:rsidRPr="0051677E" w:rsidRDefault="0051677E" w:rsidP="0051677E">
            <w:pPr>
              <w:spacing w:after="0" w:line="240" w:lineRule="auto"/>
              <w:rPr>
                <w:rFonts w:ascii="Verdana" w:eastAsia="Times New Roman" w:hAnsi="Verdana" w:cs="Calibri"/>
                <w:b/>
                <w:bCs/>
                <w:color w:val="000000"/>
                <w:sz w:val="20"/>
                <w:szCs w:val="20"/>
                <w:lang w:eastAsia="de-CH"/>
              </w:rPr>
            </w:pPr>
            <w:r w:rsidRPr="0051677E">
              <w:rPr>
                <w:rFonts w:ascii="Verdana" w:eastAsia="Times New Roman" w:hAnsi="Verdana" w:cs="Calibri"/>
                <w:b/>
                <w:bCs/>
                <w:color w:val="000000"/>
                <w:sz w:val="20"/>
                <w:szCs w:val="20"/>
                <w:lang w:eastAsia="de-CH"/>
              </w:rPr>
              <w:t>Pensum in Wochenlektionen</w:t>
            </w:r>
          </w:p>
        </w:tc>
        <w:tc>
          <w:tcPr>
            <w:tcW w:w="1625" w:type="dxa"/>
            <w:tcBorders>
              <w:top w:val="nil"/>
              <w:left w:val="nil"/>
              <w:bottom w:val="nil"/>
              <w:right w:val="nil"/>
            </w:tcBorders>
            <w:shd w:val="clear" w:color="auto" w:fill="F2F2F2"/>
            <w:noWrap/>
            <w:vAlign w:val="bottom"/>
            <w:hideMark/>
          </w:tcPr>
          <w:p w14:paraId="0A9ADD65" w14:textId="77777777" w:rsidR="0051677E" w:rsidRPr="0051677E" w:rsidRDefault="0051677E" w:rsidP="0051677E">
            <w:pPr>
              <w:spacing w:after="0" w:line="240" w:lineRule="auto"/>
              <w:rPr>
                <w:rFonts w:ascii="Verdana" w:eastAsia="Times New Roman" w:hAnsi="Verdana" w:cs="Calibri"/>
                <w:b/>
                <w:bCs/>
                <w:color w:val="000000"/>
                <w:sz w:val="20"/>
                <w:szCs w:val="20"/>
                <w:lang w:eastAsia="de-CH"/>
              </w:rPr>
            </w:pPr>
          </w:p>
        </w:tc>
        <w:tc>
          <w:tcPr>
            <w:tcW w:w="1169" w:type="dxa"/>
            <w:tcBorders>
              <w:top w:val="nil"/>
              <w:left w:val="nil"/>
              <w:bottom w:val="nil"/>
              <w:right w:val="nil"/>
            </w:tcBorders>
            <w:shd w:val="clear" w:color="auto" w:fill="F2F2F2"/>
            <w:noWrap/>
            <w:vAlign w:val="bottom"/>
            <w:hideMark/>
          </w:tcPr>
          <w:p w14:paraId="722C1CFE" w14:textId="77777777" w:rsidR="0051677E" w:rsidRPr="0051677E" w:rsidRDefault="0051677E" w:rsidP="0051677E">
            <w:pPr>
              <w:spacing w:after="0" w:line="240" w:lineRule="auto"/>
              <w:rPr>
                <w:rFonts w:ascii="Times New Roman" w:eastAsia="Times New Roman" w:hAnsi="Times New Roman" w:cs="Times New Roman"/>
                <w:sz w:val="20"/>
                <w:szCs w:val="20"/>
                <w:lang w:eastAsia="de-CH"/>
              </w:rPr>
            </w:pPr>
          </w:p>
        </w:tc>
        <w:tc>
          <w:tcPr>
            <w:tcW w:w="2392" w:type="dxa"/>
            <w:tcBorders>
              <w:top w:val="nil"/>
              <w:left w:val="nil"/>
              <w:bottom w:val="nil"/>
              <w:right w:val="nil"/>
            </w:tcBorders>
            <w:shd w:val="clear" w:color="auto" w:fill="F2F2F2"/>
            <w:noWrap/>
            <w:vAlign w:val="bottom"/>
            <w:hideMark/>
          </w:tcPr>
          <w:p w14:paraId="21612A0C" w14:textId="77777777" w:rsidR="0051677E" w:rsidRPr="0051677E" w:rsidRDefault="0051677E" w:rsidP="0051677E">
            <w:pPr>
              <w:spacing w:after="0" w:line="240" w:lineRule="auto"/>
              <w:jc w:val="center"/>
              <w:rPr>
                <w:rFonts w:ascii="Times New Roman" w:eastAsia="Times New Roman" w:hAnsi="Times New Roman" w:cs="Times New Roman"/>
                <w:sz w:val="20"/>
                <w:szCs w:val="20"/>
                <w:lang w:eastAsia="de-CH"/>
              </w:rPr>
            </w:pPr>
          </w:p>
        </w:tc>
      </w:tr>
      <w:tr w:rsidR="0051677E" w:rsidRPr="0051677E" w14:paraId="154CAD13"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5E32396E"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A)</w:t>
            </w:r>
            <w:r w:rsidRPr="0051677E">
              <w:rPr>
                <w:rFonts w:ascii="Times New Roman" w:eastAsia="Times New Roman" w:hAnsi="Times New Roman" w:cs="Times New Roman"/>
                <w:color w:val="000000"/>
                <w:sz w:val="14"/>
                <w:szCs w:val="14"/>
                <w:lang w:eastAsia="de-CH"/>
              </w:rPr>
              <w:t xml:space="preserve">   </w:t>
            </w:r>
            <w:r w:rsidRPr="0051677E">
              <w:rPr>
                <w:rFonts w:ascii="Verdana" w:eastAsia="Times New Roman" w:hAnsi="Verdana" w:cs="Calibri"/>
                <w:color w:val="000000"/>
                <w:sz w:val="20"/>
                <w:szCs w:val="20"/>
                <w:lang w:eastAsia="de-CH"/>
              </w:rPr>
              <w:t>Kernauftrag (4 Arbeitsfelder)</w:t>
            </w:r>
          </w:p>
        </w:tc>
        <w:tc>
          <w:tcPr>
            <w:tcW w:w="1625" w:type="dxa"/>
            <w:tcBorders>
              <w:top w:val="nil"/>
              <w:left w:val="nil"/>
              <w:bottom w:val="nil"/>
              <w:right w:val="nil"/>
            </w:tcBorders>
            <w:shd w:val="clear" w:color="auto" w:fill="F2F2F2"/>
            <w:noWrap/>
            <w:vAlign w:val="center"/>
            <w:hideMark/>
          </w:tcPr>
          <w:p w14:paraId="47D211FE"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2F2F2"/>
            <w:noWrap/>
            <w:vAlign w:val="center"/>
            <w:hideMark/>
          </w:tcPr>
          <w:p w14:paraId="61091FBA"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28</w:t>
            </w:r>
          </w:p>
        </w:tc>
        <w:tc>
          <w:tcPr>
            <w:tcW w:w="2392" w:type="dxa"/>
            <w:tcBorders>
              <w:top w:val="nil"/>
              <w:left w:val="nil"/>
              <w:bottom w:val="nil"/>
              <w:right w:val="nil"/>
            </w:tcBorders>
            <w:shd w:val="clear" w:color="auto" w:fill="F2F2F2"/>
            <w:noWrap/>
            <w:vAlign w:val="bottom"/>
            <w:hideMark/>
          </w:tcPr>
          <w:p w14:paraId="36131656"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r w:rsidR="0051677E" w:rsidRPr="0051677E" w14:paraId="095BB3F2"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39985E7C"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B)</w:t>
            </w:r>
            <w:r w:rsidRPr="0051677E">
              <w:rPr>
                <w:rFonts w:ascii="Times New Roman" w:eastAsia="Times New Roman" w:hAnsi="Times New Roman" w:cs="Times New Roman"/>
                <w:color w:val="000000"/>
                <w:sz w:val="14"/>
                <w:szCs w:val="14"/>
                <w:lang w:eastAsia="de-CH"/>
              </w:rPr>
              <w:t xml:space="preserve">   </w:t>
            </w:r>
            <w:r w:rsidRPr="0051677E">
              <w:rPr>
                <w:rFonts w:ascii="Verdana" w:eastAsia="Times New Roman" w:hAnsi="Verdana" w:cs="Calibri"/>
                <w:color w:val="000000"/>
                <w:sz w:val="20"/>
                <w:szCs w:val="20"/>
                <w:lang w:eastAsia="de-CH"/>
              </w:rPr>
              <w:t>Klassenleitung</w:t>
            </w:r>
          </w:p>
        </w:tc>
        <w:tc>
          <w:tcPr>
            <w:tcW w:w="1625" w:type="dxa"/>
            <w:tcBorders>
              <w:top w:val="nil"/>
              <w:left w:val="nil"/>
              <w:bottom w:val="nil"/>
              <w:right w:val="nil"/>
            </w:tcBorders>
            <w:shd w:val="clear" w:color="auto" w:fill="F2F2F2"/>
            <w:noWrap/>
            <w:vAlign w:val="center"/>
            <w:hideMark/>
          </w:tcPr>
          <w:p w14:paraId="256D97CF"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2F2F2"/>
            <w:noWrap/>
            <w:vAlign w:val="center"/>
            <w:hideMark/>
          </w:tcPr>
          <w:p w14:paraId="7865B517"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1</w:t>
            </w:r>
          </w:p>
        </w:tc>
        <w:tc>
          <w:tcPr>
            <w:tcW w:w="2392" w:type="dxa"/>
            <w:tcBorders>
              <w:top w:val="nil"/>
              <w:left w:val="nil"/>
              <w:bottom w:val="nil"/>
              <w:right w:val="nil"/>
            </w:tcBorders>
            <w:shd w:val="clear" w:color="auto" w:fill="F2F2F2"/>
            <w:noWrap/>
            <w:vAlign w:val="bottom"/>
            <w:hideMark/>
          </w:tcPr>
          <w:p w14:paraId="70E12BD6"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r w:rsidR="0051677E" w:rsidRPr="0051677E" w14:paraId="6A47C8AB"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1E13007D"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C)</w:t>
            </w:r>
            <w:r w:rsidRPr="0051677E">
              <w:rPr>
                <w:rFonts w:ascii="Times New Roman" w:eastAsia="Times New Roman" w:hAnsi="Times New Roman" w:cs="Times New Roman"/>
                <w:color w:val="000000"/>
                <w:sz w:val="14"/>
                <w:szCs w:val="14"/>
                <w:lang w:eastAsia="de-CH"/>
              </w:rPr>
              <w:t xml:space="preserve">   </w:t>
            </w:r>
            <w:r w:rsidRPr="0051677E">
              <w:rPr>
                <w:rFonts w:ascii="Verdana" w:eastAsia="Times New Roman" w:hAnsi="Verdana" w:cs="Calibri"/>
                <w:color w:val="000000"/>
                <w:sz w:val="20"/>
                <w:szCs w:val="20"/>
                <w:lang w:eastAsia="de-CH"/>
              </w:rPr>
              <w:t>Besprechungslektion Integration *</w:t>
            </w:r>
          </w:p>
        </w:tc>
        <w:tc>
          <w:tcPr>
            <w:tcW w:w="1625" w:type="dxa"/>
            <w:tcBorders>
              <w:top w:val="nil"/>
              <w:left w:val="nil"/>
              <w:bottom w:val="nil"/>
              <w:right w:val="nil"/>
            </w:tcBorders>
            <w:shd w:val="clear" w:color="auto" w:fill="F2F2F2"/>
            <w:noWrap/>
            <w:vAlign w:val="center"/>
            <w:hideMark/>
          </w:tcPr>
          <w:p w14:paraId="5A069061"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2F2F2"/>
            <w:noWrap/>
            <w:vAlign w:val="center"/>
            <w:hideMark/>
          </w:tcPr>
          <w:p w14:paraId="48DDB254"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0</w:t>
            </w:r>
          </w:p>
        </w:tc>
        <w:tc>
          <w:tcPr>
            <w:tcW w:w="2392" w:type="dxa"/>
            <w:tcBorders>
              <w:top w:val="nil"/>
              <w:left w:val="nil"/>
              <w:bottom w:val="nil"/>
              <w:right w:val="nil"/>
            </w:tcBorders>
            <w:shd w:val="clear" w:color="auto" w:fill="F2F2F2"/>
            <w:noWrap/>
            <w:vAlign w:val="bottom"/>
            <w:hideMark/>
          </w:tcPr>
          <w:p w14:paraId="7C0F193A"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r w:rsidR="0051677E" w:rsidRPr="0051677E" w14:paraId="14672030"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5EEA3909"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D)</w:t>
            </w:r>
            <w:r w:rsidRPr="0051677E">
              <w:rPr>
                <w:rFonts w:ascii="Times New Roman" w:eastAsia="Times New Roman" w:hAnsi="Times New Roman" w:cs="Times New Roman"/>
                <w:color w:val="000000"/>
                <w:sz w:val="14"/>
                <w:szCs w:val="14"/>
                <w:lang w:eastAsia="de-CH"/>
              </w:rPr>
              <w:t xml:space="preserve">   </w:t>
            </w:r>
            <w:r w:rsidRPr="0051677E">
              <w:rPr>
                <w:rFonts w:ascii="Verdana" w:eastAsia="Times New Roman" w:hAnsi="Verdana" w:cs="Calibri"/>
                <w:color w:val="000000"/>
                <w:sz w:val="20"/>
                <w:szCs w:val="20"/>
                <w:lang w:eastAsia="de-CH"/>
              </w:rPr>
              <w:t xml:space="preserve">Besondere Aufgaben I </w:t>
            </w:r>
          </w:p>
        </w:tc>
        <w:tc>
          <w:tcPr>
            <w:tcW w:w="1625" w:type="dxa"/>
            <w:tcBorders>
              <w:top w:val="nil"/>
              <w:left w:val="nil"/>
              <w:bottom w:val="nil"/>
              <w:right w:val="nil"/>
            </w:tcBorders>
            <w:shd w:val="clear" w:color="auto" w:fill="F2F2F2"/>
            <w:noWrap/>
            <w:vAlign w:val="center"/>
            <w:hideMark/>
          </w:tcPr>
          <w:p w14:paraId="5A9B0435"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2F2F2"/>
            <w:noWrap/>
            <w:vAlign w:val="center"/>
            <w:hideMark/>
          </w:tcPr>
          <w:p w14:paraId="07FD3B5A"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0</w:t>
            </w:r>
          </w:p>
        </w:tc>
        <w:tc>
          <w:tcPr>
            <w:tcW w:w="2392" w:type="dxa"/>
            <w:tcBorders>
              <w:top w:val="nil"/>
              <w:left w:val="nil"/>
              <w:bottom w:val="nil"/>
              <w:right w:val="nil"/>
            </w:tcBorders>
            <w:shd w:val="clear" w:color="auto" w:fill="F2F2F2"/>
            <w:noWrap/>
            <w:vAlign w:val="bottom"/>
            <w:hideMark/>
          </w:tcPr>
          <w:p w14:paraId="18DA93DC"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r w:rsidR="0051677E" w:rsidRPr="0051677E" w14:paraId="631EFC38"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534A8CEE"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E)</w:t>
            </w:r>
            <w:r w:rsidRPr="0051677E">
              <w:rPr>
                <w:rFonts w:ascii="Times New Roman" w:eastAsia="Times New Roman" w:hAnsi="Times New Roman" w:cs="Times New Roman"/>
                <w:color w:val="000000"/>
                <w:sz w:val="14"/>
                <w:szCs w:val="14"/>
                <w:lang w:eastAsia="de-CH"/>
              </w:rPr>
              <w:t xml:space="preserve">   </w:t>
            </w:r>
            <w:r w:rsidRPr="0051677E">
              <w:rPr>
                <w:rFonts w:ascii="Verdana" w:eastAsia="Times New Roman" w:hAnsi="Verdana" w:cs="Calibri"/>
                <w:color w:val="000000"/>
                <w:sz w:val="20"/>
                <w:szCs w:val="20"/>
                <w:lang w:eastAsia="de-CH"/>
              </w:rPr>
              <w:t>Besondere Aufgaben II</w:t>
            </w:r>
          </w:p>
        </w:tc>
        <w:tc>
          <w:tcPr>
            <w:tcW w:w="1625" w:type="dxa"/>
            <w:tcBorders>
              <w:top w:val="nil"/>
              <w:left w:val="nil"/>
              <w:bottom w:val="nil"/>
              <w:right w:val="nil"/>
            </w:tcBorders>
            <w:shd w:val="clear" w:color="auto" w:fill="F2F2F2"/>
            <w:noWrap/>
            <w:vAlign w:val="center"/>
            <w:hideMark/>
          </w:tcPr>
          <w:p w14:paraId="6E0D68D7"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2F2F2"/>
            <w:noWrap/>
            <w:vAlign w:val="center"/>
            <w:hideMark/>
          </w:tcPr>
          <w:p w14:paraId="137BECE8"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0</w:t>
            </w:r>
          </w:p>
        </w:tc>
        <w:tc>
          <w:tcPr>
            <w:tcW w:w="2392" w:type="dxa"/>
            <w:tcBorders>
              <w:top w:val="nil"/>
              <w:left w:val="nil"/>
              <w:bottom w:val="nil"/>
              <w:right w:val="nil"/>
            </w:tcBorders>
            <w:shd w:val="clear" w:color="auto" w:fill="F2F2F2"/>
            <w:noWrap/>
            <w:vAlign w:val="bottom"/>
            <w:hideMark/>
          </w:tcPr>
          <w:p w14:paraId="143C29DF"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r w:rsidR="0051677E" w:rsidRPr="0051677E" w14:paraId="14D8A1F5"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36BED0A1"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F)</w:t>
            </w:r>
            <w:r w:rsidRPr="0051677E">
              <w:rPr>
                <w:rFonts w:ascii="Times New Roman" w:eastAsia="Times New Roman" w:hAnsi="Times New Roman" w:cs="Times New Roman"/>
                <w:color w:val="000000"/>
                <w:sz w:val="14"/>
                <w:szCs w:val="14"/>
                <w:lang w:eastAsia="de-CH"/>
              </w:rPr>
              <w:t xml:space="preserve">    </w:t>
            </w:r>
            <w:r w:rsidRPr="0051677E">
              <w:rPr>
                <w:rFonts w:ascii="Verdana" w:eastAsia="Times New Roman" w:hAnsi="Verdana" w:cs="Calibri"/>
                <w:color w:val="000000"/>
                <w:sz w:val="20"/>
                <w:szCs w:val="20"/>
                <w:lang w:eastAsia="de-CH"/>
              </w:rPr>
              <w:t>Altersentlastung</w:t>
            </w:r>
          </w:p>
        </w:tc>
        <w:tc>
          <w:tcPr>
            <w:tcW w:w="1625" w:type="dxa"/>
            <w:tcBorders>
              <w:top w:val="nil"/>
              <w:left w:val="nil"/>
              <w:bottom w:val="single" w:sz="4" w:space="0" w:color="auto"/>
              <w:right w:val="nil"/>
            </w:tcBorders>
            <w:shd w:val="clear" w:color="auto" w:fill="F2F2F2"/>
            <w:noWrap/>
            <w:vAlign w:val="center"/>
            <w:hideMark/>
          </w:tcPr>
          <w:p w14:paraId="515673A0"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Lektionen</w:t>
            </w:r>
          </w:p>
        </w:tc>
        <w:tc>
          <w:tcPr>
            <w:tcW w:w="1169" w:type="dxa"/>
            <w:tcBorders>
              <w:top w:val="nil"/>
              <w:left w:val="nil"/>
              <w:bottom w:val="single" w:sz="4" w:space="0" w:color="auto"/>
              <w:right w:val="nil"/>
            </w:tcBorders>
            <w:shd w:val="clear" w:color="auto" w:fill="F2F2F2"/>
            <w:noWrap/>
            <w:vAlign w:val="center"/>
            <w:hideMark/>
          </w:tcPr>
          <w:p w14:paraId="7C9E915F"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0</w:t>
            </w:r>
          </w:p>
        </w:tc>
        <w:tc>
          <w:tcPr>
            <w:tcW w:w="2392" w:type="dxa"/>
            <w:tcBorders>
              <w:top w:val="nil"/>
              <w:left w:val="nil"/>
              <w:bottom w:val="nil"/>
              <w:right w:val="nil"/>
            </w:tcBorders>
            <w:shd w:val="clear" w:color="auto" w:fill="F2F2F2"/>
            <w:noWrap/>
            <w:vAlign w:val="bottom"/>
            <w:hideMark/>
          </w:tcPr>
          <w:p w14:paraId="6A3BD7F4"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r w:rsidR="0051677E" w:rsidRPr="0051677E" w14:paraId="183B2C53"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55C9E036" w14:textId="77777777" w:rsidR="0051677E" w:rsidRPr="0051677E" w:rsidRDefault="0051677E" w:rsidP="0051677E">
            <w:pPr>
              <w:spacing w:after="0" w:line="240" w:lineRule="auto"/>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Gesamtes Pensum</w:t>
            </w:r>
          </w:p>
        </w:tc>
        <w:tc>
          <w:tcPr>
            <w:tcW w:w="1625" w:type="dxa"/>
            <w:tcBorders>
              <w:top w:val="nil"/>
              <w:left w:val="nil"/>
              <w:bottom w:val="nil"/>
              <w:right w:val="nil"/>
            </w:tcBorders>
            <w:shd w:val="clear" w:color="auto" w:fill="F2F2F2"/>
            <w:noWrap/>
            <w:vAlign w:val="center"/>
            <w:hideMark/>
          </w:tcPr>
          <w:p w14:paraId="3CAB57E7" w14:textId="77777777" w:rsidR="0051677E" w:rsidRPr="0051677E" w:rsidRDefault="0051677E" w:rsidP="00885622">
            <w:pPr>
              <w:spacing w:after="0" w:line="240" w:lineRule="auto"/>
              <w:ind w:left="290"/>
              <w:jc w:val="center"/>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2F2F2"/>
            <w:noWrap/>
            <w:vAlign w:val="center"/>
            <w:hideMark/>
          </w:tcPr>
          <w:p w14:paraId="1457FC0F"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29</w:t>
            </w:r>
          </w:p>
        </w:tc>
        <w:tc>
          <w:tcPr>
            <w:tcW w:w="2392" w:type="dxa"/>
            <w:tcBorders>
              <w:top w:val="nil"/>
              <w:left w:val="nil"/>
              <w:bottom w:val="nil"/>
              <w:right w:val="nil"/>
            </w:tcBorders>
            <w:shd w:val="clear" w:color="auto" w:fill="F2F2F2"/>
            <w:noWrap/>
            <w:vAlign w:val="bottom"/>
            <w:hideMark/>
          </w:tcPr>
          <w:p w14:paraId="0E6D7556"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r w:rsidR="0051677E" w:rsidRPr="0051677E" w14:paraId="36C043B1" w14:textId="77777777" w:rsidTr="0051677E">
        <w:trPr>
          <w:trHeight w:val="90"/>
        </w:trPr>
        <w:tc>
          <w:tcPr>
            <w:tcW w:w="146" w:type="dxa"/>
            <w:tcBorders>
              <w:top w:val="nil"/>
              <w:left w:val="nil"/>
              <w:bottom w:val="nil"/>
              <w:right w:val="nil"/>
            </w:tcBorders>
            <w:shd w:val="clear" w:color="auto" w:fill="F2F2F2"/>
            <w:noWrap/>
            <w:vAlign w:val="center"/>
            <w:hideMark/>
          </w:tcPr>
          <w:p w14:paraId="31203BF4" w14:textId="77777777" w:rsidR="0051677E" w:rsidRPr="0051677E" w:rsidRDefault="0051677E" w:rsidP="0051677E">
            <w:pPr>
              <w:spacing w:after="0" w:line="240" w:lineRule="auto"/>
              <w:rPr>
                <w:rFonts w:ascii="Times New Roman" w:eastAsia="Times New Roman" w:hAnsi="Times New Roman" w:cs="Times New Roman"/>
                <w:sz w:val="20"/>
                <w:szCs w:val="20"/>
                <w:lang w:eastAsia="de-CH"/>
              </w:rPr>
            </w:pPr>
          </w:p>
        </w:tc>
        <w:tc>
          <w:tcPr>
            <w:tcW w:w="4307" w:type="dxa"/>
            <w:tcBorders>
              <w:top w:val="nil"/>
              <w:left w:val="nil"/>
              <w:bottom w:val="nil"/>
              <w:right w:val="nil"/>
            </w:tcBorders>
            <w:shd w:val="clear" w:color="auto" w:fill="F2F2F2"/>
            <w:noWrap/>
            <w:vAlign w:val="bottom"/>
            <w:hideMark/>
          </w:tcPr>
          <w:p w14:paraId="3CA8C447" w14:textId="77777777" w:rsidR="0051677E" w:rsidRPr="0051677E" w:rsidRDefault="0051677E" w:rsidP="0051677E">
            <w:pPr>
              <w:spacing w:after="0" w:line="240" w:lineRule="auto"/>
              <w:rPr>
                <w:rFonts w:ascii="Times New Roman" w:eastAsia="Times New Roman" w:hAnsi="Times New Roman" w:cs="Times New Roman"/>
                <w:sz w:val="20"/>
                <w:szCs w:val="20"/>
                <w:lang w:eastAsia="de-CH"/>
              </w:rPr>
            </w:pPr>
          </w:p>
        </w:tc>
        <w:tc>
          <w:tcPr>
            <w:tcW w:w="1625" w:type="dxa"/>
            <w:tcBorders>
              <w:top w:val="nil"/>
              <w:left w:val="nil"/>
              <w:bottom w:val="nil"/>
              <w:right w:val="nil"/>
            </w:tcBorders>
            <w:shd w:val="clear" w:color="auto" w:fill="F2F2F2"/>
            <w:noWrap/>
            <w:vAlign w:val="bottom"/>
            <w:hideMark/>
          </w:tcPr>
          <w:p w14:paraId="317E99F5" w14:textId="77777777" w:rsidR="0051677E" w:rsidRPr="0051677E" w:rsidRDefault="0051677E" w:rsidP="0051677E">
            <w:pPr>
              <w:spacing w:after="0" w:line="240" w:lineRule="auto"/>
              <w:rPr>
                <w:rFonts w:ascii="Times New Roman" w:eastAsia="Times New Roman" w:hAnsi="Times New Roman" w:cs="Times New Roman"/>
                <w:sz w:val="20"/>
                <w:szCs w:val="20"/>
                <w:lang w:eastAsia="de-CH"/>
              </w:rPr>
            </w:pPr>
          </w:p>
        </w:tc>
        <w:tc>
          <w:tcPr>
            <w:tcW w:w="1169" w:type="dxa"/>
            <w:tcBorders>
              <w:top w:val="nil"/>
              <w:left w:val="nil"/>
              <w:bottom w:val="nil"/>
              <w:right w:val="nil"/>
            </w:tcBorders>
            <w:shd w:val="clear" w:color="auto" w:fill="F2F2F2"/>
            <w:noWrap/>
            <w:vAlign w:val="bottom"/>
            <w:hideMark/>
          </w:tcPr>
          <w:p w14:paraId="60E50E64" w14:textId="77777777" w:rsidR="0051677E" w:rsidRPr="0051677E" w:rsidRDefault="0051677E" w:rsidP="0051677E">
            <w:pPr>
              <w:spacing w:after="0" w:line="240" w:lineRule="auto"/>
              <w:rPr>
                <w:rFonts w:ascii="Times New Roman" w:eastAsia="Times New Roman" w:hAnsi="Times New Roman" w:cs="Times New Roman"/>
                <w:sz w:val="20"/>
                <w:szCs w:val="20"/>
                <w:lang w:eastAsia="de-CH"/>
              </w:rPr>
            </w:pPr>
          </w:p>
        </w:tc>
        <w:tc>
          <w:tcPr>
            <w:tcW w:w="2392" w:type="dxa"/>
            <w:tcBorders>
              <w:top w:val="nil"/>
              <w:left w:val="nil"/>
              <w:bottom w:val="nil"/>
              <w:right w:val="nil"/>
            </w:tcBorders>
            <w:shd w:val="clear" w:color="auto" w:fill="F2F2F2"/>
            <w:noWrap/>
            <w:vAlign w:val="bottom"/>
            <w:hideMark/>
          </w:tcPr>
          <w:p w14:paraId="4E65E99E" w14:textId="77777777" w:rsidR="0051677E" w:rsidRPr="0051677E" w:rsidRDefault="0051677E" w:rsidP="0051677E">
            <w:pPr>
              <w:spacing w:after="0" w:line="240" w:lineRule="auto"/>
              <w:jc w:val="center"/>
              <w:rPr>
                <w:rFonts w:ascii="Times New Roman" w:eastAsia="Times New Roman" w:hAnsi="Times New Roman" w:cs="Times New Roman"/>
                <w:sz w:val="20"/>
                <w:szCs w:val="20"/>
                <w:lang w:eastAsia="de-CH"/>
              </w:rPr>
            </w:pPr>
          </w:p>
        </w:tc>
      </w:tr>
      <w:tr w:rsidR="0051677E" w:rsidRPr="0051677E" w14:paraId="413F8332"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08F1A95B" w14:textId="77777777" w:rsidR="0051677E" w:rsidRPr="0051677E" w:rsidRDefault="0051677E" w:rsidP="0051677E">
            <w:pPr>
              <w:spacing w:after="0" w:line="240" w:lineRule="auto"/>
              <w:rPr>
                <w:rFonts w:ascii="Verdana" w:eastAsia="Times New Roman" w:hAnsi="Verdana" w:cs="Calibri"/>
                <w:b/>
                <w:bCs/>
                <w:color w:val="000000"/>
                <w:sz w:val="20"/>
                <w:szCs w:val="20"/>
                <w:lang w:eastAsia="de-CH"/>
              </w:rPr>
            </w:pPr>
            <w:r w:rsidRPr="0051677E">
              <w:rPr>
                <w:rFonts w:ascii="Verdana" w:eastAsia="Times New Roman" w:hAnsi="Verdana" w:cs="Calibri"/>
                <w:b/>
                <w:bCs/>
                <w:color w:val="000000"/>
                <w:sz w:val="20"/>
                <w:szCs w:val="20"/>
                <w:lang w:eastAsia="de-CH"/>
              </w:rPr>
              <w:t>Pensum in der Jahresarbeitszeit</w:t>
            </w:r>
          </w:p>
        </w:tc>
        <w:tc>
          <w:tcPr>
            <w:tcW w:w="1625" w:type="dxa"/>
            <w:tcBorders>
              <w:top w:val="nil"/>
              <w:left w:val="nil"/>
              <w:bottom w:val="nil"/>
              <w:right w:val="nil"/>
            </w:tcBorders>
            <w:shd w:val="clear" w:color="auto" w:fill="F2F2F2"/>
            <w:noWrap/>
            <w:vAlign w:val="bottom"/>
            <w:hideMark/>
          </w:tcPr>
          <w:p w14:paraId="39FAC98C" w14:textId="77777777" w:rsidR="0051677E" w:rsidRPr="0051677E" w:rsidRDefault="0051677E" w:rsidP="0051677E">
            <w:pPr>
              <w:spacing w:after="0" w:line="240" w:lineRule="auto"/>
              <w:rPr>
                <w:rFonts w:ascii="Verdana" w:eastAsia="Times New Roman" w:hAnsi="Verdana" w:cs="Calibri"/>
                <w:b/>
                <w:bCs/>
                <w:color w:val="000000"/>
                <w:sz w:val="20"/>
                <w:szCs w:val="20"/>
                <w:lang w:eastAsia="de-CH"/>
              </w:rPr>
            </w:pPr>
          </w:p>
        </w:tc>
        <w:tc>
          <w:tcPr>
            <w:tcW w:w="1169" w:type="dxa"/>
            <w:tcBorders>
              <w:top w:val="nil"/>
              <w:left w:val="nil"/>
              <w:bottom w:val="nil"/>
              <w:right w:val="nil"/>
            </w:tcBorders>
            <w:shd w:val="clear" w:color="auto" w:fill="F2F2F2"/>
            <w:noWrap/>
            <w:vAlign w:val="bottom"/>
            <w:hideMark/>
          </w:tcPr>
          <w:p w14:paraId="6512D041" w14:textId="77777777" w:rsidR="0051677E" w:rsidRPr="0051677E" w:rsidRDefault="0051677E" w:rsidP="0051677E">
            <w:pPr>
              <w:spacing w:after="0" w:line="240" w:lineRule="auto"/>
              <w:rPr>
                <w:rFonts w:ascii="Times New Roman" w:eastAsia="Times New Roman" w:hAnsi="Times New Roman" w:cs="Times New Roman"/>
                <w:sz w:val="20"/>
                <w:szCs w:val="20"/>
                <w:lang w:eastAsia="de-CH"/>
              </w:rPr>
            </w:pPr>
          </w:p>
        </w:tc>
        <w:tc>
          <w:tcPr>
            <w:tcW w:w="2392" w:type="dxa"/>
            <w:tcBorders>
              <w:top w:val="nil"/>
              <w:left w:val="nil"/>
              <w:bottom w:val="nil"/>
              <w:right w:val="nil"/>
            </w:tcBorders>
            <w:shd w:val="clear" w:color="auto" w:fill="F2F2F2"/>
            <w:noWrap/>
            <w:vAlign w:val="bottom"/>
            <w:hideMark/>
          </w:tcPr>
          <w:p w14:paraId="1DCC49FF" w14:textId="77777777" w:rsidR="0051677E" w:rsidRPr="0051677E" w:rsidRDefault="0051677E" w:rsidP="0051677E">
            <w:pPr>
              <w:spacing w:after="0" w:line="240" w:lineRule="auto"/>
              <w:jc w:val="center"/>
              <w:rPr>
                <w:rFonts w:ascii="Times New Roman" w:eastAsia="Times New Roman" w:hAnsi="Times New Roman" w:cs="Times New Roman"/>
                <w:sz w:val="20"/>
                <w:szCs w:val="20"/>
                <w:lang w:eastAsia="de-CH"/>
              </w:rPr>
            </w:pPr>
          </w:p>
        </w:tc>
      </w:tr>
      <w:tr w:rsidR="0051677E" w:rsidRPr="0051677E" w14:paraId="087329C8"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3C98DA8C"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A)</w:t>
            </w:r>
            <w:r w:rsidRPr="0051677E">
              <w:rPr>
                <w:rFonts w:ascii="Times New Roman" w:eastAsia="Times New Roman" w:hAnsi="Times New Roman" w:cs="Times New Roman"/>
                <w:color w:val="000000"/>
                <w:sz w:val="14"/>
                <w:szCs w:val="14"/>
                <w:lang w:eastAsia="de-CH"/>
              </w:rPr>
              <w:t xml:space="preserve">   </w:t>
            </w:r>
            <w:r w:rsidRPr="0051677E">
              <w:rPr>
                <w:rFonts w:ascii="Verdana" w:eastAsia="Times New Roman" w:hAnsi="Verdana" w:cs="Calibri"/>
                <w:color w:val="000000"/>
                <w:sz w:val="20"/>
                <w:szCs w:val="20"/>
                <w:lang w:eastAsia="de-CH"/>
              </w:rPr>
              <w:t xml:space="preserve">Kernauftrag </w:t>
            </w:r>
          </w:p>
        </w:tc>
        <w:tc>
          <w:tcPr>
            <w:tcW w:w="1625" w:type="dxa"/>
            <w:tcBorders>
              <w:top w:val="nil"/>
              <w:left w:val="nil"/>
              <w:bottom w:val="nil"/>
              <w:right w:val="nil"/>
            </w:tcBorders>
            <w:shd w:val="clear" w:color="auto" w:fill="F2F2F2"/>
            <w:noWrap/>
            <w:vAlign w:val="center"/>
            <w:hideMark/>
          </w:tcPr>
          <w:p w14:paraId="4F050E57"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2F2F2"/>
            <w:noWrap/>
            <w:vAlign w:val="center"/>
            <w:hideMark/>
          </w:tcPr>
          <w:p w14:paraId="10040583" w14:textId="4D61B5B8"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18</w:t>
            </w:r>
            <w:r w:rsidR="00DC1556">
              <w:rPr>
                <w:rFonts w:ascii="Verdana" w:eastAsia="Times New Roman" w:hAnsi="Verdana" w:cs="Calibri"/>
                <w:sz w:val="20"/>
                <w:szCs w:val="20"/>
                <w:lang w:eastAsia="de-CH"/>
              </w:rPr>
              <w:t>39</w:t>
            </w:r>
            <w:r w:rsidRPr="0051677E">
              <w:rPr>
                <w:rFonts w:ascii="Verdana" w:eastAsia="Times New Roman" w:hAnsi="Verdana" w:cs="Calibri"/>
                <w:sz w:val="20"/>
                <w:szCs w:val="20"/>
                <w:lang w:eastAsia="de-CH"/>
              </w:rPr>
              <w:t>.</w:t>
            </w:r>
            <w:r w:rsidR="00DC1556">
              <w:rPr>
                <w:rFonts w:ascii="Verdana" w:eastAsia="Times New Roman" w:hAnsi="Verdana" w:cs="Calibri"/>
                <w:sz w:val="20"/>
                <w:szCs w:val="20"/>
                <w:lang w:eastAsia="de-CH"/>
              </w:rPr>
              <w:t>3</w:t>
            </w:r>
          </w:p>
        </w:tc>
        <w:tc>
          <w:tcPr>
            <w:tcW w:w="2392" w:type="dxa"/>
            <w:tcBorders>
              <w:top w:val="nil"/>
              <w:left w:val="nil"/>
              <w:bottom w:val="nil"/>
              <w:right w:val="nil"/>
            </w:tcBorders>
            <w:shd w:val="clear" w:color="auto" w:fill="F2F2F2"/>
            <w:noWrap/>
            <w:vAlign w:val="bottom"/>
            <w:hideMark/>
          </w:tcPr>
          <w:p w14:paraId="05542745"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r w:rsidR="0051677E" w:rsidRPr="0051677E" w14:paraId="34115A92" w14:textId="77777777" w:rsidTr="0051677E">
        <w:trPr>
          <w:trHeight w:val="300"/>
        </w:trPr>
        <w:tc>
          <w:tcPr>
            <w:tcW w:w="146" w:type="dxa"/>
            <w:tcBorders>
              <w:top w:val="nil"/>
              <w:left w:val="nil"/>
              <w:bottom w:val="nil"/>
              <w:right w:val="nil"/>
            </w:tcBorders>
            <w:shd w:val="clear" w:color="auto" w:fill="F2F2F2"/>
            <w:noWrap/>
            <w:vAlign w:val="bottom"/>
            <w:hideMark/>
          </w:tcPr>
          <w:p w14:paraId="45169B79" w14:textId="77777777" w:rsidR="0051677E" w:rsidRPr="0051677E" w:rsidRDefault="0051677E" w:rsidP="0051677E">
            <w:pPr>
              <w:spacing w:after="0" w:line="240" w:lineRule="auto"/>
              <w:rPr>
                <w:rFonts w:ascii="Times New Roman" w:eastAsia="Times New Roman" w:hAnsi="Times New Roman" w:cs="Times New Roman"/>
                <w:sz w:val="20"/>
                <w:szCs w:val="20"/>
                <w:lang w:eastAsia="de-CH"/>
              </w:rPr>
            </w:pPr>
          </w:p>
        </w:tc>
        <w:tc>
          <w:tcPr>
            <w:tcW w:w="4307" w:type="dxa"/>
            <w:tcBorders>
              <w:top w:val="nil"/>
              <w:left w:val="nil"/>
              <w:bottom w:val="nil"/>
              <w:right w:val="nil"/>
            </w:tcBorders>
            <w:shd w:val="clear" w:color="auto" w:fill="F2F2F2"/>
            <w:noWrap/>
            <w:vAlign w:val="center"/>
            <w:hideMark/>
          </w:tcPr>
          <w:p w14:paraId="0F57452E" w14:textId="77777777" w:rsidR="0051677E" w:rsidRPr="0051677E" w:rsidRDefault="0051677E" w:rsidP="00885622">
            <w:pPr>
              <w:spacing w:after="0" w:line="240" w:lineRule="auto"/>
              <w:ind w:left="499"/>
              <w:rPr>
                <w:rFonts w:ascii="Verdana" w:eastAsia="Times New Roman" w:hAnsi="Verdana" w:cs="Calibri"/>
                <w:color w:val="5F5F5F"/>
                <w:sz w:val="18"/>
                <w:szCs w:val="18"/>
                <w:lang w:eastAsia="de-CH"/>
              </w:rPr>
            </w:pPr>
            <w:r w:rsidRPr="0051677E">
              <w:rPr>
                <w:rFonts w:ascii="Verdana" w:eastAsia="Times New Roman" w:hAnsi="Verdana" w:cs="Calibri"/>
                <w:color w:val="5F5F5F"/>
                <w:sz w:val="18"/>
                <w:szCs w:val="18"/>
                <w:lang w:eastAsia="de-CH"/>
              </w:rPr>
              <w:t xml:space="preserve">davon Arbeitsfeld Unterricht </w:t>
            </w:r>
          </w:p>
        </w:tc>
        <w:tc>
          <w:tcPr>
            <w:tcW w:w="1625" w:type="dxa"/>
            <w:tcBorders>
              <w:top w:val="nil"/>
              <w:left w:val="nil"/>
              <w:bottom w:val="nil"/>
              <w:right w:val="nil"/>
            </w:tcBorders>
            <w:shd w:val="clear" w:color="auto" w:fill="F2F2F2"/>
            <w:noWrap/>
            <w:vAlign w:val="center"/>
            <w:hideMark/>
          </w:tcPr>
          <w:p w14:paraId="2205AF7C" w14:textId="77777777" w:rsidR="0051677E" w:rsidRPr="0051677E" w:rsidRDefault="0051677E" w:rsidP="00885622">
            <w:pPr>
              <w:spacing w:after="0" w:line="240" w:lineRule="auto"/>
              <w:ind w:left="148"/>
              <w:jc w:val="center"/>
              <w:rPr>
                <w:rFonts w:ascii="Verdana" w:eastAsia="Times New Roman" w:hAnsi="Verdana" w:cs="Calibri"/>
                <w:color w:val="5F5F5F"/>
                <w:sz w:val="18"/>
                <w:szCs w:val="18"/>
                <w:lang w:eastAsia="de-CH"/>
              </w:rPr>
            </w:pPr>
            <w:r w:rsidRPr="0051677E">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2F2F2"/>
            <w:noWrap/>
            <w:vAlign w:val="center"/>
            <w:hideMark/>
          </w:tcPr>
          <w:p w14:paraId="4F29DD3F" w14:textId="3867F145" w:rsidR="0051677E" w:rsidRPr="0051677E" w:rsidRDefault="00DC1556" w:rsidP="0051677E">
            <w:pPr>
              <w:spacing w:after="0" w:line="240" w:lineRule="auto"/>
              <w:jc w:val="center"/>
              <w:rPr>
                <w:rFonts w:ascii="Verdana" w:eastAsia="Times New Roman" w:hAnsi="Verdana" w:cs="Calibri"/>
                <w:color w:val="5F5F5F"/>
                <w:sz w:val="18"/>
                <w:szCs w:val="18"/>
                <w:lang w:eastAsia="de-CH"/>
              </w:rPr>
            </w:pPr>
            <w:r>
              <w:rPr>
                <w:rFonts w:ascii="Verdana" w:eastAsia="Times New Roman" w:hAnsi="Verdana" w:cs="Calibri"/>
                <w:color w:val="5F5F5F"/>
                <w:sz w:val="18"/>
                <w:szCs w:val="18"/>
                <w:lang w:eastAsia="de-CH"/>
              </w:rPr>
              <w:t>1609.4</w:t>
            </w:r>
          </w:p>
        </w:tc>
        <w:tc>
          <w:tcPr>
            <w:tcW w:w="2392" w:type="dxa"/>
            <w:tcBorders>
              <w:top w:val="nil"/>
              <w:left w:val="nil"/>
              <w:bottom w:val="nil"/>
              <w:right w:val="nil"/>
            </w:tcBorders>
            <w:shd w:val="clear" w:color="auto" w:fill="F2F2F2"/>
            <w:noWrap/>
            <w:vAlign w:val="bottom"/>
            <w:hideMark/>
          </w:tcPr>
          <w:p w14:paraId="14199261" w14:textId="77777777" w:rsidR="0051677E" w:rsidRPr="0051677E" w:rsidRDefault="0051677E" w:rsidP="0051677E">
            <w:pPr>
              <w:spacing w:after="0" w:line="240" w:lineRule="auto"/>
              <w:jc w:val="center"/>
              <w:rPr>
                <w:rFonts w:ascii="Verdana" w:eastAsia="Times New Roman" w:hAnsi="Verdana" w:cs="Calibri"/>
                <w:color w:val="5F5F5F"/>
                <w:sz w:val="18"/>
                <w:szCs w:val="18"/>
                <w:lang w:eastAsia="de-CH"/>
              </w:rPr>
            </w:pPr>
          </w:p>
        </w:tc>
      </w:tr>
      <w:tr w:rsidR="0051677E" w:rsidRPr="0051677E" w14:paraId="32CBF2F1" w14:textId="77777777" w:rsidTr="0051677E">
        <w:trPr>
          <w:trHeight w:val="300"/>
        </w:trPr>
        <w:tc>
          <w:tcPr>
            <w:tcW w:w="146" w:type="dxa"/>
            <w:tcBorders>
              <w:top w:val="nil"/>
              <w:left w:val="nil"/>
              <w:bottom w:val="nil"/>
              <w:right w:val="nil"/>
            </w:tcBorders>
            <w:shd w:val="clear" w:color="auto" w:fill="F2F2F2"/>
            <w:noWrap/>
            <w:vAlign w:val="bottom"/>
            <w:hideMark/>
          </w:tcPr>
          <w:p w14:paraId="18CC69E2" w14:textId="77777777" w:rsidR="0051677E" w:rsidRPr="0051677E" w:rsidRDefault="0051677E" w:rsidP="0051677E">
            <w:pPr>
              <w:spacing w:after="0" w:line="240" w:lineRule="auto"/>
              <w:rPr>
                <w:rFonts w:ascii="Times New Roman" w:eastAsia="Times New Roman" w:hAnsi="Times New Roman" w:cs="Times New Roman"/>
                <w:sz w:val="20"/>
                <w:szCs w:val="20"/>
                <w:lang w:eastAsia="de-CH"/>
              </w:rPr>
            </w:pPr>
          </w:p>
        </w:tc>
        <w:tc>
          <w:tcPr>
            <w:tcW w:w="4307" w:type="dxa"/>
            <w:tcBorders>
              <w:top w:val="nil"/>
              <w:left w:val="nil"/>
              <w:bottom w:val="nil"/>
              <w:right w:val="nil"/>
            </w:tcBorders>
            <w:shd w:val="clear" w:color="auto" w:fill="F2F2F2"/>
            <w:noWrap/>
            <w:vAlign w:val="center"/>
            <w:hideMark/>
          </w:tcPr>
          <w:p w14:paraId="7506CA95" w14:textId="77777777" w:rsidR="0051677E" w:rsidRPr="0051677E" w:rsidRDefault="0051677E" w:rsidP="00885622">
            <w:pPr>
              <w:spacing w:after="0" w:line="240" w:lineRule="auto"/>
              <w:ind w:left="499"/>
              <w:rPr>
                <w:rFonts w:ascii="Verdana" w:eastAsia="Times New Roman" w:hAnsi="Verdana" w:cs="Calibri"/>
                <w:color w:val="5F5F5F"/>
                <w:sz w:val="18"/>
                <w:szCs w:val="18"/>
                <w:lang w:eastAsia="de-CH"/>
              </w:rPr>
            </w:pPr>
            <w:r w:rsidRPr="0051677E">
              <w:rPr>
                <w:rFonts w:ascii="Verdana" w:eastAsia="Times New Roman" w:hAnsi="Verdana" w:cs="Calibri"/>
                <w:color w:val="5F5F5F"/>
                <w:sz w:val="18"/>
                <w:szCs w:val="18"/>
                <w:lang w:eastAsia="de-CH"/>
              </w:rPr>
              <w:t xml:space="preserve">davon Arbeitsfeld Lernende </w:t>
            </w:r>
          </w:p>
        </w:tc>
        <w:tc>
          <w:tcPr>
            <w:tcW w:w="1625" w:type="dxa"/>
            <w:tcBorders>
              <w:top w:val="nil"/>
              <w:left w:val="nil"/>
              <w:bottom w:val="nil"/>
              <w:right w:val="nil"/>
            </w:tcBorders>
            <w:shd w:val="clear" w:color="auto" w:fill="F2F2F2"/>
            <w:noWrap/>
            <w:vAlign w:val="center"/>
            <w:hideMark/>
          </w:tcPr>
          <w:p w14:paraId="20969AE9" w14:textId="77777777" w:rsidR="0051677E" w:rsidRPr="0051677E" w:rsidRDefault="0051677E" w:rsidP="00885622">
            <w:pPr>
              <w:spacing w:after="0" w:line="240" w:lineRule="auto"/>
              <w:ind w:left="148"/>
              <w:jc w:val="center"/>
              <w:rPr>
                <w:rFonts w:ascii="Verdana" w:eastAsia="Times New Roman" w:hAnsi="Verdana" w:cs="Calibri"/>
                <w:color w:val="5F5F5F"/>
                <w:sz w:val="18"/>
                <w:szCs w:val="18"/>
                <w:lang w:eastAsia="de-CH"/>
              </w:rPr>
            </w:pPr>
            <w:r w:rsidRPr="0051677E">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2F2F2"/>
            <w:noWrap/>
            <w:vAlign w:val="center"/>
            <w:hideMark/>
          </w:tcPr>
          <w:p w14:paraId="4CC19BF5" w14:textId="65021B6C" w:rsidR="0051677E" w:rsidRPr="0051677E" w:rsidRDefault="0051677E" w:rsidP="0051677E">
            <w:pPr>
              <w:spacing w:after="0" w:line="240" w:lineRule="auto"/>
              <w:jc w:val="center"/>
              <w:rPr>
                <w:rFonts w:ascii="Verdana" w:eastAsia="Times New Roman" w:hAnsi="Verdana" w:cs="Calibri"/>
                <w:color w:val="5F5F5F"/>
                <w:sz w:val="18"/>
                <w:szCs w:val="18"/>
                <w:lang w:eastAsia="de-CH"/>
              </w:rPr>
            </w:pPr>
            <w:r w:rsidRPr="0051677E">
              <w:rPr>
                <w:rFonts w:ascii="Verdana" w:eastAsia="Times New Roman" w:hAnsi="Verdana" w:cs="Calibri"/>
                <w:color w:val="5F5F5F"/>
                <w:sz w:val="18"/>
                <w:szCs w:val="18"/>
                <w:lang w:eastAsia="de-CH"/>
              </w:rPr>
              <w:t>9</w:t>
            </w:r>
            <w:r w:rsidR="00DC1556">
              <w:rPr>
                <w:rFonts w:ascii="Verdana" w:eastAsia="Times New Roman" w:hAnsi="Verdana" w:cs="Calibri"/>
                <w:color w:val="5F5F5F"/>
                <w:sz w:val="18"/>
                <w:szCs w:val="18"/>
                <w:lang w:eastAsia="de-CH"/>
              </w:rPr>
              <w:t>2</w:t>
            </w:r>
            <w:r w:rsidRPr="0051677E">
              <w:rPr>
                <w:rFonts w:ascii="Verdana" w:eastAsia="Times New Roman" w:hAnsi="Verdana" w:cs="Calibri"/>
                <w:color w:val="5F5F5F"/>
                <w:sz w:val="18"/>
                <w:szCs w:val="18"/>
                <w:lang w:eastAsia="de-CH"/>
              </w:rPr>
              <w:t>.0</w:t>
            </w:r>
          </w:p>
        </w:tc>
        <w:tc>
          <w:tcPr>
            <w:tcW w:w="2392" w:type="dxa"/>
            <w:tcBorders>
              <w:top w:val="nil"/>
              <w:left w:val="nil"/>
              <w:bottom w:val="nil"/>
              <w:right w:val="nil"/>
            </w:tcBorders>
            <w:shd w:val="clear" w:color="auto" w:fill="F2F2F2"/>
            <w:noWrap/>
            <w:vAlign w:val="bottom"/>
            <w:hideMark/>
          </w:tcPr>
          <w:p w14:paraId="3A88F280" w14:textId="77777777" w:rsidR="0051677E" w:rsidRPr="0051677E" w:rsidRDefault="0051677E" w:rsidP="0051677E">
            <w:pPr>
              <w:spacing w:after="0" w:line="240" w:lineRule="auto"/>
              <w:jc w:val="center"/>
              <w:rPr>
                <w:rFonts w:ascii="Verdana" w:eastAsia="Times New Roman" w:hAnsi="Verdana" w:cs="Calibri"/>
                <w:color w:val="5F5F5F"/>
                <w:sz w:val="18"/>
                <w:szCs w:val="18"/>
                <w:lang w:eastAsia="de-CH"/>
              </w:rPr>
            </w:pPr>
          </w:p>
        </w:tc>
      </w:tr>
      <w:tr w:rsidR="0051677E" w:rsidRPr="0051677E" w14:paraId="6A7D6420" w14:textId="77777777" w:rsidTr="0051677E">
        <w:trPr>
          <w:trHeight w:val="300"/>
        </w:trPr>
        <w:tc>
          <w:tcPr>
            <w:tcW w:w="146" w:type="dxa"/>
            <w:tcBorders>
              <w:top w:val="nil"/>
              <w:left w:val="nil"/>
              <w:bottom w:val="nil"/>
              <w:right w:val="nil"/>
            </w:tcBorders>
            <w:shd w:val="clear" w:color="auto" w:fill="F2F2F2"/>
            <w:noWrap/>
            <w:vAlign w:val="bottom"/>
            <w:hideMark/>
          </w:tcPr>
          <w:p w14:paraId="5533C43E" w14:textId="77777777" w:rsidR="0051677E" w:rsidRPr="0051677E" w:rsidRDefault="0051677E" w:rsidP="0051677E">
            <w:pPr>
              <w:spacing w:after="0" w:line="240" w:lineRule="auto"/>
              <w:rPr>
                <w:rFonts w:ascii="Times New Roman" w:eastAsia="Times New Roman" w:hAnsi="Times New Roman" w:cs="Times New Roman"/>
                <w:sz w:val="20"/>
                <w:szCs w:val="20"/>
                <w:lang w:eastAsia="de-CH"/>
              </w:rPr>
            </w:pPr>
          </w:p>
        </w:tc>
        <w:tc>
          <w:tcPr>
            <w:tcW w:w="4307" w:type="dxa"/>
            <w:tcBorders>
              <w:top w:val="nil"/>
              <w:left w:val="nil"/>
              <w:bottom w:val="nil"/>
              <w:right w:val="nil"/>
            </w:tcBorders>
            <w:shd w:val="clear" w:color="auto" w:fill="F2F2F2"/>
            <w:noWrap/>
            <w:vAlign w:val="center"/>
            <w:hideMark/>
          </w:tcPr>
          <w:p w14:paraId="3DFC5D4F" w14:textId="77777777" w:rsidR="0051677E" w:rsidRPr="0051677E" w:rsidRDefault="0051677E" w:rsidP="00885622">
            <w:pPr>
              <w:spacing w:after="0" w:line="240" w:lineRule="auto"/>
              <w:ind w:left="499"/>
              <w:rPr>
                <w:rFonts w:ascii="Verdana" w:eastAsia="Times New Roman" w:hAnsi="Verdana" w:cs="Calibri"/>
                <w:color w:val="5F5F5F"/>
                <w:sz w:val="18"/>
                <w:szCs w:val="18"/>
                <w:lang w:eastAsia="de-CH"/>
              </w:rPr>
            </w:pPr>
            <w:r w:rsidRPr="0051677E">
              <w:rPr>
                <w:rFonts w:ascii="Verdana" w:eastAsia="Times New Roman" w:hAnsi="Verdana" w:cs="Calibri"/>
                <w:color w:val="5F5F5F"/>
                <w:sz w:val="18"/>
                <w:szCs w:val="18"/>
                <w:lang w:eastAsia="de-CH"/>
              </w:rPr>
              <w:t>davon Arbeitsfeld Schule</w:t>
            </w:r>
          </w:p>
        </w:tc>
        <w:tc>
          <w:tcPr>
            <w:tcW w:w="1625" w:type="dxa"/>
            <w:tcBorders>
              <w:top w:val="nil"/>
              <w:left w:val="nil"/>
              <w:bottom w:val="nil"/>
              <w:right w:val="nil"/>
            </w:tcBorders>
            <w:shd w:val="clear" w:color="auto" w:fill="F2F2F2"/>
            <w:noWrap/>
            <w:vAlign w:val="center"/>
            <w:hideMark/>
          </w:tcPr>
          <w:p w14:paraId="159470ED" w14:textId="77777777" w:rsidR="0051677E" w:rsidRPr="0051677E" w:rsidRDefault="0051677E" w:rsidP="00885622">
            <w:pPr>
              <w:spacing w:after="0" w:line="240" w:lineRule="auto"/>
              <w:ind w:left="148"/>
              <w:jc w:val="center"/>
              <w:rPr>
                <w:rFonts w:ascii="Verdana" w:eastAsia="Times New Roman" w:hAnsi="Verdana" w:cs="Calibri"/>
                <w:color w:val="5F5F5F"/>
                <w:sz w:val="18"/>
                <w:szCs w:val="18"/>
                <w:lang w:eastAsia="de-CH"/>
              </w:rPr>
            </w:pPr>
            <w:r w:rsidRPr="0051677E">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2F2F2"/>
            <w:noWrap/>
            <w:vAlign w:val="center"/>
            <w:hideMark/>
          </w:tcPr>
          <w:p w14:paraId="7ABCE3AD" w14:textId="4693768C" w:rsidR="0051677E" w:rsidRPr="0051677E" w:rsidRDefault="0051677E" w:rsidP="0051677E">
            <w:pPr>
              <w:spacing w:after="0" w:line="240" w:lineRule="auto"/>
              <w:jc w:val="center"/>
              <w:rPr>
                <w:rFonts w:ascii="Verdana" w:eastAsia="Times New Roman" w:hAnsi="Verdana" w:cs="Calibri"/>
                <w:color w:val="5F5F5F"/>
                <w:sz w:val="18"/>
                <w:szCs w:val="18"/>
                <w:lang w:eastAsia="de-CH"/>
              </w:rPr>
            </w:pPr>
            <w:r w:rsidRPr="0051677E">
              <w:rPr>
                <w:rFonts w:ascii="Verdana" w:eastAsia="Times New Roman" w:hAnsi="Verdana" w:cs="Calibri"/>
                <w:color w:val="5F5F5F"/>
                <w:sz w:val="18"/>
                <w:szCs w:val="18"/>
                <w:lang w:eastAsia="de-CH"/>
              </w:rPr>
              <w:t>9</w:t>
            </w:r>
            <w:r w:rsidR="00DC1556">
              <w:rPr>
                <w:rFonts w:ascii="Verdana" w:eastAsia="Times New Roman" w:hAnsi="Verdana" w:cs="Calibri"/>
                <w:color w:val="5F5F5F"/>
                <w:sz w:val="18"/>
                <w:szCs w:val="18"/>
                <w:lang w:eastAsia="de-CH"/>
              </w:rPr>
              <w:t>2</w:t>
            </w:r>
            <w:r w:rsidRPr="0051677E">
              <w:rPr>
                <w:rFonts w:ascii="Verdana" w:eastAsia="Times New Roman" w:hAnsi="Verdana" w:cs="Calibri"/>
                <w:color w:val="5F5F5F"/>
                <w:sz w:val="18"/>
                <w:szCs w:val="18"/>
                <w:lang w:eastAsia="de-CH"/>
              </w:rPr>
              <w:t>.0</w:t>
            </w:r>
          </w:p>
        </w:tc>
        <w:tc>
          <w:tcPr>
            <w:tcW w:w="2392" w:type="dxa"/>
            <w:tcBorders>
              <w:top w:val="nil"/>
              <w:left w:val="nil"/>
              <w:bottom w:val="nil"/>
              <w:right w:val="nil"/>
            </w:tcBorders>
            <w:shd w:val="clear" w:color="auto" w:fill="F2F2F2"/>
            <w:noWrap/>
            <w:vAlign w:val="bottom"/>
            <w:hideMark/>
          </w:tcPr>
          <w:p w14:paraId="3B774ACD" w14:textId="77777777" w:rsidR="0051677E" w:rsidRPr="0051677E" w:rsidRDefault="0051677E" w:rsidP="0051677E">
            <w:pPr>
              <w:spacing w:after="0" w:line="240" w:lineRule="auto"/>
              <w:jc w:val="center"/>
              <w:rPr>
                <w:rFonts w:ascii="Verdana" w:eastAsia="Times New Roman" w:hAnsi="Verdana" w:cs="Calibri"/>
                <w:color w:val="5F5F5F"/>
                <w:sz w:val="18"/>
                <w:szCs w:val="18"/>
                <w:lang w:eastAsia="de-CH"/>
              </w:rPr>
            </w:pPr>
          </w:p>
        </w:tc>
      </w:tr>
      <w:tr w:rsidR="0051677E" w:rsidRPr="0051677E" w14:paraId="54A242B2" w14:textId="77777777" w:rsidTr="0051677E">
        <w:trPr>
          <w:trHeight w:val="300"/>
        </w:trPr>
        <w:tc>
          <w:tcPr>
            <w:tcW w:w="146" w:type="dxa"/>
            <w:tcBorders>
              <w:top w:val="nil"/>
              <w:left w:val="nil"/>
              <w:bottom w:val="nil"/>
              <w:right w:val="nil"/>
            </w:tcBorders>
            <w:shd w:val="clear" w:color="auto" w:fill="F2F2F2"/>
            <w:noWrap/>
            <w:vAlign w:val="bottom"/>
            <w:hideMark/>
          </w:tcPr>
          <w:p w14:paraId="67770EAB" w14:textId="77777777" w:rsidR="0051677E" w:rsidRPr="0051677E" w:rsidRDefault="0051677E" w:rsidP="0051677E">
            <w:pPr>
              <w:spacing w:after="0" w:line="240" w:lineRule="auto"/>
              <w:rPr>
                <w:rFonts w:ascii="Times New Roman" w:eastAsia="Times New Roman" w:hAnsi="Times New Roman" w:cs="Times New Roman"/>
                <w:sz w:val="20"/>
                <w:szCs w:val="20"/>
                <w:lang w:eastAsia="de-CH"/>
              </w:rPr>
            </w:pPr>
          </w:p>
        </w:tc>
        <w:tc>
          <w:tcPr>
            <w:tcW w:w="4307" w:type="dxa"/>
            <w:tcBorders>
              <w:top w:val="nil"/>
              <w:left w:val="nil"/>
              <w:bottom w:val="nil"/>
              <w:right w:val="nil"/>
            </w:tcBorders>
            <w:shd w:val="clear" w:color="auto" w:fill="F2F2F2"/>
            <w:noWrap/>
            <w:vAlign w:val="center"/>
            <w:hideMark/>
          </w:tcPr>
          <w:p w14:paraId="5D7A974D" w14:textId="77777777" w:rsidR="0051677E" w:rsidRPr="0051677E" w:rsidRDefault="0051677E" w:rsidP="00885622">
            <w:pPr>
              <w:spacing w:after="0" w:line="240" w:lineRule="auto"/>
              <w:ind w:left="499"/>
              <w:rPr>
                <w:rFonts w:ascii="Verdana" w:eastAsia="Times New Roman" w:hAnsi="Verdana" w:cs="Calibri"/>
                <w:color w:val="5F5F5F"/>
                <w:sz w:val="18"/>
                <w:szCs w:val="18"/>
                <w:lang w:eastAsia="de-CH"/>
              </w:rPr>
            </w:pPr>
            <w:r w:rsidRPr="0051677E">
              <w:rPr>
                <w:rFonts w:ascii="Verdana" w:eastAsia="Times New Roman" w:hAnsi="Verdana" w:cs="Calibri"/>
                <w:color w:val="5F5F5F"/>
                <w:sz w:val="18"/>
                <w:szCs w:val="18"/>
                <w:lang w:eastAsia="de-CH"/>
              </w:rPr>
              <w:t>davon Arbeitsfeld Lehrperson</w:t>
            </w:r>
          </w:p>
        </w:tc>
        <w:tc>
          <w:tcPr>
            <w:tcW w:w="1625" w:type="dxa"/>
            <w:tcBorders>
              <w:top w:val="nil"/>
              <w:left w:val="nil"/>
              <w:bottom w:val="nil"/>
              <w:right w:val="nil"/>
            </w:tcBorders>
            <w:shd w:val="clear" w:color="auto" w:fill="F2F2F2"/>
            <w:noWrap/>
            <w:vAlign w:val="center"/>
            <w:hideMark/>
          </w:tcPr>
          <w:p w14:paraId="430B555D" w14:textId="77777777" w:rsidR="0051677E" w:rsidRPr="0051677E" w:rsidRDefault="0051677E" w:rsidP="00885622">
            <w:pPr>
              <w:spacing w:after="0" w:line="240" w:lineRule="auto"/>
              <w:ind w:left="148"/>
              <w:jc w:val="center"/>
              <w:rPr>
                <w:rFonts w:ascii="Verdana" w:eastAsia="Times New Roman" w:hAnsi="Verdana" w:cs="Calibri"/>
                <w:color w:val="5F5F5F"/>
                <w:sz w:val="18"/>
                <w:szCs w:val="18"/>
                <w:lang w:eastAsia="de-CH"/>
              </w:rPr>
            </w:pPr>
            <w:r w:rsidRPr="0051677E">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2F2F2"/>
            <w:noWrap/>
            <w:vAlign w:val="center"/>
            <w:hideMark/>
          </w:tcPr>
          <w:p w14:paraId="24D6BC4F" w14:textId="4DCC6ED4" w:rsidR="0051677E" w:rsidRPr="0051677E" w:rsidRDefault="0051677E" w:rsidP="0051677E">
            <w:pPr>
              <w:spacing w:after="0" w:line="240" w:lineRule="auto"/>
              <w:jc w:val="center"/>
              <w:rPr>
                <w:rFonts w:ascii="Verdana" w:eastAsia="Times New Roman" w:hAnsi="Verdana" w:cs="Calibri"/>
                <w:color w:val="5F5F5F"/>
                <w:sz w:val="18"/>
                <w:szCs w:val="18"/>
                <w:lang w:eastAsia="de-CH"/>
              </w:rPr>
            </w:pPr>
            <w:r w:rsidRPr="0051677E">
              <w:rPr>
                <w:rFonts w:ascii="Verdana" w:eastAsia="Times New Roman" w:hAnsi="Verdana" w:cs="Calibri"/>
                <w:color w:val="5F5F5F"/>
                <w:sz w:val="18"/>
                <w:szCs w:val="18"/>
                <w:lang w:eastAsia="de-CH"/>
              </w:rPr>
              <w:t>4</w:t>
            </w:r>
            <w:r w:rsidR="00DC1556">
              <w:rPr>
                <w:rFonts w:ascii="Verdana" w:eastAsia="Times New Roman" w:hAnsi="Verdana" w:cs="Calibri"/>
                <w:color w:val="5F5F5F"/>
                <w:sz w:val="18"/>
                <w:szCs w:val="18"/>
                <w:lang w:eastAsia="de-CH"/>
              </w:rPr>
              <w:t>6</w:t>
            </w:r>
            <w:r w:rsidRPr="0051677E">
              <w:rPr>
                <w:rFonts w:ascii="Verdana" w:eastAsia="Times New Roman" w:hAnsi="Verdana" w:cs="Calibri"/>
                <w:color w:val="5F5F5F"/>
                <w:sz w:val="18"/>
                <w:szCs w:val="18"/>
                <w:lang w:eastAsia="de-CH"/>
              </w:rPr>
              <w:t>.0</w:t>
            </w:r>
          </w:p>
        </w:tc>
        <w:tc>
          <w:tcPr>
            <w:tcW w:w="2392" w:type="dxa"/>
            <w:tcBorders>
              <w:top w:val="nil"/>
              <w:left w:val="nil"/>
              <w:bottom w:val="nil"/>
              <w:right w:val="nil"/>
            </w:tcBorders>
            <w:shd w:val="clear" w:color="auto" w:fill="F2F2F2"/>
            <w:noWrap/>
            <w:vAlign w:val="bottom"/>
            <w:hideMark/>
          </w:tcPr>
          <w:p w14:paraId="5D02EF46" w14:textId="77777777" w:rsidR="0051677E" w:rsidRPr="0051677E" w:rsidRDefault="0051677E" w:rsidP="0051677E">
            <w:pPr>
              <w:spacing w:after="0" w:line="240" w:lineRule="auto"/>
              <w:jc w:val="center"/>
              <w:rPr>
                <w:rFonts w:ascii="Verdana" w:eastAsia="Times New Roman" w:hAnsi="Verdana" w:cs="Calibri"/>
                <w:color w:val="5F5F5F"/>
                <w:sz w:val="18"/>
                <w:szCs w:val="18"/>
                <w:lang w:eastAsia="de-CH"/>
              </w:rPr>
            </w:pPr>
          </w:p>
        </w:tc>
      </w:tr>
      <w:tr w:rsidR="0051677E" w:rsidRPr="0051677E" w14:paraId="2EED606D"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6FE58093"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B)</w:t>
            </w:r>
            <w:r w:rsidRPr="0051677E">
              <w:rPr>
                <w:rFonts w:ascii="Times New Roman" w:eastAsia="Times New Roman" w:hAnsi="Times New Roman" w:cs="Times New Roman"/>
                <w:color w:val="000000"/>
                <w:sz w:val="14"/>
                <w:szCs w:val="14"/>
                <w:lang w:eastAsia="de-CH"/>
              </w:rPr>
              <w:t xml:space="preserve">   </w:t>
            </w:r>
            <w:r w:rsidRPr="0051677E">
              <w:rPr>
                <w:rFonts w:ascii="Verdana" w:eastAsia="Times New Roman" w:hAnsi="Verdana" w:cs="Calibri"/>
                <w:color w:val="000000"/>
                <w:sz w:val="20"/>
                <w:szCs w:val="20"/>
                <w:lang w:eastAsia="de-CH"/>
              </w:rPr>
              <w:t>Klassenleitung</w:t>
            </w:r>
          </w:p>
        </w:tc>
        <w:tc>
          <w:tcPr>
            <w:tcW w:w="1625" w:type="dxa"/>
            <w:tcBorders>
              <w:top w:val="nil"/>
              <w:left w:val="nil"/>
              <w:bottom w:val="nil"/>
              <w:right w:val="nil"/>
            </w:tcBorders>
            <w:shd w:val="clear" w:color="auto" w:fill="F2F2F2"/>
            <w:noWrap/>
            <w:vAlign w:val="center"/>
            <w:hideMark/>
          </w:tcPr>
          <w:p w14:paraId="52828668" w14:textId="77777777" w:rsidR="0051677E" w:rsidRPr="0051677E" w:rsidRDefault="0051677E" w:rsidP="0051677E">
            <w:pPr>
              <w:spacing w:after="0" w:line="240" w:lineRule="auto"/>
              <w:ind w:firstLineChars="200" w:firstLine="400"/>
              <w:rPr>
                <w:rFonts w:ascii="Verdana" w:eastAsia="Times New Roman" w:hAnsi="Verdana" w:cs="Calibri"/>
                <w:color w:val="5F5F5F"/>
                <w:sz w:val="20"/>
                <w:szCs w:val="20"/>
                <w:lang w:eastAsia="de-CH"/>
              </w:rPr>
            </w:pPr>
            <w:r w:rsidRPr="0051677E">
              <w:rPr>
                <w:rFonts w:ascii="Verdana" w:eastAsia="Times New Roman" w:hAnsi="Verdana" w:cs="Calibri"/>
                <w:sz w:val="20"/>
                <w:szCs w:val="20"/>
                <w:lang w:eastAsia="de-CH"/>
              </w:rPr>
              <w:t>Stunden</w:t>
            </w:r>
          </w:p>
        </w:tc>
        <w:tc>
          <w:tcPr>
            <w:tcW w:w="1169" w:type="dxa"/>
            <w:tcBorders>
              <w:top w:val="nil"/>
              <w:left w:val="nil"/>
              <w:bottom w:val="nil"/>
              <w:right w:val="nil"/>
            </w:tcBorders>
            <w:shd w:val="clear" w:color="auto" w:fill="F2F2F2"/>
            <w:noWrap/>
            <w:vAlign w:val="center"/>
            <w:hideMark/>
          </w:tcPr>
          <w:p w14:paraId="746B191F" w14:textId="1757BFBC" w:rsidR="0051677E" w:rsidRPr="0051677E" w:rsidRDefault="0051677E" w:rsidP="0051677E">
            <w:pPr>
              <w:spacing w:after="0" w:line="240" w:lineRule="auto"/>
              <w:jc w:val="center"/>
              <w:rPr>
                <w:rFonts w:ascii="Verdana" w:eastAsia="Times New Roman" w:hAnsi="Verdana" w:cs="Calibri"/>
                <w:color w:val="5F5F5F"/>
                <w:sz w:val="20"/>
                <w:szCs w:val="20"/>
                <w:lang w:eastAsia="de-CH"/>
              </w:rPr>
            </w:pPr>
            <w:r w:rsidRPr="0051677E">
              <w:rPr>
                <w:rFonts w:ascii="Verdana" w:eastAsia="Times New Roman" w:hAnsi="Verdana" w:cs="Calibri"/>
                <w:sz w:val="20"/>
                <w:szCs w:val="20"/>
                <w:lang w:eastAsia="de-CH"/>
              </w:rPr>
              <w:t>6</w:t>
            </w:r>
            <w:r w:rsidR="00DC1556">
              <w:rPr>
                <w:rFonts w:ascii="Verdana" w:eastAsia="Times New Roman" w:hAnsi="Verdana" w:cs="Calibri"/>
                <w:sz w:val="20"/>
                <w:szCs w:val="20"/>
                <w:lang w:eastAsia="de-CH"/>
              </w:rPr>
              <w:t>5.7</w:t>
            </w:r>
          </w:p>
        </w:tc>
        <w:tc>
          <w:tcPr>
            <w:tcW w:w="2392" w:type="dxa"/>
            <w:tcBorders>
              <w:top w:val="nil"/>
              <w:left w:val="nil"/>
              <w:bottom w:val="nil"/>
              <w:right w:val="nil"/>
            </w:tcBorders>
            <w:shd w:val="clear" w:color="auto" w:fill="F2F2F2"/>
            <w:noWrap/>
            <w:vAlign w:val="bottom"/>
            <w:hideMark/>
          </w:tcPr>
          <w:p w14:paraId="4BAFB631" w14:textId="77777777" w:rsidR="0051677E" w:rsidRPr="0051677E" w:rsidRDefault="0051677E" w:rsidP="0051677E">
            <w:pPr>
              <w:spacing w:after="0" w:line="240" w:lineRule="auto"/>
              <w:jc w:val="center"/>
              <w:rPr>
                <w:rFonts w:ascii="Verdana" w:eastAsia="Times New Roman" w:hAnsi="Verdana" w:cs="Calibri"/>
                <w:color w:val="5F5F5F"/>
                <w:sz w:val="20"/>
                <w:szCs w:val="20"/>
                <w:lang w:eastAsia="de-CH"/>
              </w:rPr>
            </w:pPr>
          </w:p>
        </w:tc>
      </w:tr>
      <w:tr w:rsidR="0051677E" w:rsidRPr="0051677E" w14:paraId="347DAAE0"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6398FB47" w14:textId="77777777" w:rsidR="0051677E" w:rsidRPr="0051677E" w:rsidRDefault="0051677E" w:rsidP="0051677E">
            <w:pPr>
              <w:spacing w:after="0" w:line="240" w:lineRule="auto"/>
              <w:ind w:firstLineChars="200" w:firstLine="400"/>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C)</w:t>
            </w:r>
            <w:r w:rsidRPr="0051677E">
              <w:rPr>
                <w:rFonts w:ascii="Times New Roman" w:eastAsia="Times New Roman" w:hAnsi="Times New Roman" w:cs="Times New Roman"/>
                <w:sz w:val="14"/>
                <w:szCs w:val="14"/>
                <w:lang w:eastAsia="de-CH"/>
              </w:rPr>
              <w:t>  </w:t>
            </w:r>
            <w:r w:rsidRPr="0051677E">
              <w:rPr>
                <w:rFonts w:ascii="Verdana" w:eastAsia="Times New Roman" w:hAnsi="Verdana" w:cs="Calibri"/>
                <w:sz w:val="20"/>
                <w:szCs w:val="20"/>
                <w:lang w:eastAsia="de-CH"/>
              </w:rPr>
              <w:t>Besprechungslektion Integration*</w:t>
            </w:r>
          </w:p>
        </w:tc>
        <w:tc>
          <w:tcPr>
            <w:tcW w:w="1625" w:type="dxa"/>
            <w:tcBorders>
              <w:top w:val="nil"/>
              <w:left w:val="nil"/>
              <w:bottom w:val="nil"/>
              <w:right w:val="nil"/>
            </w:tcBorders>
            <w:shd w:val="clear" w:color="auto" w:fill="F2F2F2"/>
            <w:noWrap/>
            <w:vAlign w:val="center"/>
            <w:hideMark/>
          </w:tcPr>
          <w:p w14:paraId="7EECD025" w14:textId="77777777" w:rsidR="0051677E" w:rsidRPr="0051677E" w:rsidRDefault="0051677E" w:rsidP="0051677E">
            <w:pPr>
              <w:spacing w:after="0" w:line="240" w:lineRule="auto"/>
              <w:ind w:firstLineChars="200" w:firstLine="400"/>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Stunden</w:t>
            </w:r>
          </w:p>
        </w:tc>
        <w:tc>
          <w:tcPr>
            <w:tcW w:w="1169" w:type="dxa"/>
            <w:tcBorders>
              <w:top w:val="nil"/>
              <w:left w:val="nil"/>
              <w:bottom w:val="nil"/>
              <w:right w:val="nil"/>
            </w:tcBorders>
            <w:shd w:val="clear" w:color="auto" w:fill="F2F2F2"/>
            <w:noWrap/>
            <w:vAlign w:val="center"/>
            <w:hideMark/>
          </w:tcPr>
          <w:p w14:paraId="5DFA1739"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0.0</w:t>
            </w:r>
          </w:p>
        </w:tc>
        <w:tc>
          <w:tcPr>
            <w:tcW w:w="2392" w:type="dxa"/>
            <w:tcBorders>
              <w:top w:val="nil"/>
              <w:left w:val="nil"/>
              <w:bottom w:val="nil"/>
              <w:right w:val="nil"/>
            </w:tcBorders>
            <w:shd w:val="clear" w:color="auto" w:fill="F2F2F2"/>
            <w:noWrap/>
            <w:vAlign w:val="bottom"/>
            <w:hideMark/>
          </w:tcPr>
          <w:p w14:paraId="5E59C23E"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r w:rsidR="0051677E" w:rsidRPr="0051677E" w14:paraId="30DF827B"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541131DC"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D)</w:t>
            </w:r>
            <w:r w:rsidRPr="0051677E">
              <w:rPr>
                <w:rFonts w:ascii="Times New Roman" w:eastAsia="Times New Roman" w:hAnsi="Times New Roman" w:cs="Times New Roman"/>
                <w:color w:val="000000"/>
                <w:sz w:val="14"/>
                <w:szCs w:val="14"/>
                <w:lang w:eastAsia="de-CH"/>
              </w:rPr>
              <w:t xml:space="preserve">   </w:t>
            </w:r>
            <w:r w:rsidRPr="0051677E">
              <w:rPr>
                <w:rFonts w:ascii="Verdana" w:eastAsia="Times New Roman" w:hAnsi="Verdana" w:cs="Calibri"/>
                <w:color w:val="000000"/>
                <w:sz w:val="20"/>
                <w:szCs w:val="20"/>
                <w:lang w:eastAsia="de-CH"/>
              </w:rPr>
              <w:t>Besondere Aufgaben I</w:t>
            </w:r>
          </w:p>
        </w:tc>
        <w:tc>
          <w:tcPr>
            <w:tcW w:w="1625" w:type="dxa"/>
            <w:tcBorders>
              <w:top w:val="nil"/>
              <w:left w:val="nil"/>
              <w:bottom w:val="nil"/>
              <w:right w:val="nil"/>
            </w:tcBorders>
            <w:shd w:val="clear" w:color="auto" w:fill="F2F2F2"/>
            <w:noWrap/>
            <w:vAlign w:val="center"/>
            <w:hideMark/>
          </w:tcPr>
          <w:p w14:paraId="32B2A0A3"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2F2F2"/>
            <w:noWrap/>
            <w:vAlign w:val="center"/>
            <w:hideMark/>
          </w:tcPr>
          <w:p w14:paraId="09C94D48"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0.0</w:t>
            </w:r>
          </w:p>
        </w:tc>
        <w:tc>
          <w:tcPr>
            <w:tcW w:w="2392" w:type="dxa"/>
            <w:tcBorders>
              <w:top w:val="nil"/>
              <w:left w:val="nil"/>
              <w:bottom w:val="nil"/>
              <w:right w:val="nil"/>
            </w:tcBorders>
            <w:shd w:val="clear" w:color="auto" w:fill="F2F2F2"/>
            <w:noWrap/>
            <w:vAlign w:val="bottom"/>
            <w:hideMark/>
          </w:tcPr>
          <w:p w14:paraId="0AA68240"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r w:rsidR="0051677E" w:rsidRPr="0051677E" w14:paraId="363855C0"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099D6920"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E)</w:t>
            </w:r>
            <w:r w:rsidRPr="0051677E">
              <w:rPr>
                <w:rFonts w:ascii="Times New Roman" w:eastAsia="Times New Roman" w:hAnsi="Times New Roman" w:cs="Times New Roman"/>
                <w:color w:val="000000"/>
                <w:sz w:val="14"/>
                <w:szCs w:val="14"/>
                <w:lang w:eastAsia="de-CH"/>
              </w:rPr>
              <w:t xml:space="preserve">   </w:t>
            </w:r>
            <w:r w:rsidRPr="0051677E">
              <w:rPr>
                <w:rFonts w:ascii="Verdana" w:eastAsia="Times New Roman" w:hAnsi="Verdana" w:cs="Calibri"/>
                <w:color w:val="000000"/>
                <w:sz w:val="20"/>
                <w:szCs w:val="20"/>
                <w:lang w:eastAsia="de-CH"/>
              </w:rPr>
              <w:t>Besondere Aufgaben II</w:t>
            </w:r>
          </w:p>
        </w:tc>
        <w:tc>
          <w:tcPr>
            <w:tcW w:w="1625" w:type="dxa"/>
            <w:tcBorders>
              <w:top w:val="nil"/>
              <w:left w:val="nil"/>
              <w:bottom w:val="nil"/>
              <w:right w:val="nil"/>
            </w:tcBorders>
            <w:shd w:val="clear" w:color="auto" w:fill="F2F2F2"/>
            <w:noWrap/>
            <w:vAlign w:val="center"/>
            <w:hideMark/>
          </w:tcPr>
          <w:p w14:paraId="76D6AC31"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2F2F2"/>
            <w:noWrap/>
            <w:vAlign w:val="center"/>
            <w:hideMark/>
          </w:tcPr>
          <w:p w14:paraId="2498BD27"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0.0</w:t>
            </w:r>
          </w:p>
        </w:tc>
        <w:tc>
          <w:tcPr>
            <w:tcW w:w="2392" w:type="dxa"/>
            <w:tcBorders>
              <w:top w:val="nil"/>
              <w:left w:val="nil"/>
              <w:bottom w:val="nil"/>
              <w:right w:val="nil"/>
            </w:tcBorders>
            <w:shd w:val="clear" w:color="auto" w:fill="F2F2F2"/>
            <w:noWrap/>
            <w:vAlign w:val="bottom"/>
            <w:hideMark/>
          </w:tcPr>
          <w:p w14:paraId="129D43A2"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r w:rsidR="0051677E" w:rsidRPr="0051677E" w14:paraId="35E25B40"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2A3E6D8F"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F)</w:t>
            </w:r>
            <w:r w:rsidRPr="0051677E">
              <w:rPr>
                <w:rFonts w:ascii="Times New Roman" w:eastAsia="Times New Roman" w:hAnsi="Times New Roman" w:cs="Times New Roman"/>
                <w:color w:val="000000"/>
                <w:sz w:val="14"/>
                <w:szCs w:val="14"/>
                <w:lang w:eastAsia="de-CH"/>
              </w:rPr>
              <w:t xml:space="preserve">    </w:t>
            </w:r>
            <w:r w:rsidRPr="0051677E">
              <w:rPr>
                <w:rFonts w:ascii="Verdana" w:eastAsia="Times New Roman" w:hAnsi="Verdana" w:cs="Calibri"/>
                <w:color w:val="000000"/>
                <w:sz w:val="20"/>
                <w:szCs w:val="20"/>
                <w:lang w:eastAsia="de-CH"/>
              </w:rPr>
              <w:t>Altersentlastung</w:t>
            </w:r>
          </w:p>
        </w:tc>
        <w:tc>
          <w:tcPr>
            <w:tcW w:w="1625" w:type="dxa"/>
            <w:tcBorders>
              <w:top w:val="nil"/>
              <w:left w:val="nil"/>
              <w:bottom w:val="single" w:sz="4" w:space="0" w:color="auto"/>
              <w:right w:val="nil"/>
            </w:tcBorders>
            <w:shd w:val="clear" w:color="auto" w:fill="F2F2F2"/>
            <w:noWrap/>
            <w:vAlign w:val="center"/>
            <w:hideMark/>
          </w:tcPr>
          <w:p w14:paraId="37FDD360" w14:textId="77777777" w:rsidR="0051677E" w:rsidRPr="0051677E" w:rsidRDefault="0051677E" w:rsidP="0051677E">
            <w:pPr>
              <w:spacing w:after="0" w:line="240" w:lineRule="auto"/>
              <w:ind w:firstLineChars="200" w:firstLine="400"/>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Stunden</w:t>
            </w:r>
          </w:p>
        </w:tc>
        <w:tc>
          <w:tcPr>
            <w:tcW w:w="1169" w:type="dxa"/>
            <w:tcBorders>
              <w:top w:val="nil"/>
              <w:left w:val="nil"/>
              <w:bottom w:val="single" w:sz="4" w:space="0" w:color="auto"/>
              <w:right w:val="nil"/>
            </w:tcBorders>
            <w:shd w:val="clear" w:color="auto" w:fill="F2F2F2"/>
            <w:noWrap/>
            <w:vAlign w:val="center"/>
            <w:hideMark/>
          </w:tcPr>
          <w:p w14:paraId="1FA2EE35"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0.0</w:t>
            </w:r>
          </w:p>
        </w:tc>
        <w:tc>
          <w:tcPr>
            <w:tcW w:w="2392" w:type="dxa"/>
            <w:tcBorders>
              <w:top w:val="nil"/>
              <w:left w:val="nil"/>
              <w:bottom w:val="nil"/>
              <w:right w:val="nil"/>
            </w:tcBorders>
            <w:shd w:val="clear" w:color="auto" w:fill="F2F2F2"/>
            <w:noWrap/>
            <w:vAlign w:val="bottom"/>
            <w:hideMark/>
          </w:tcPr>
          <w:p w14:paraId="4899230C"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r w:rsidR="0051677E" w:rsidRPr="0051677E" w14:paraId="6DA4E5A6" w14:textId="77777777" w:rsidTr="0051677E">
        <w:trPr>
          <w:trHeight w:val="300"/>
        </w:trPr>
        <w:tc>
          <w:tcPr>
            <w:tcW w:w="4453" w:type="dxa"/>
            <w:gridSpan w:val="2"/>
            <w:tcBorders>
              <w:top w:val="nil"/>
              <w:left w:val="nil"/>
              <w:bottom w:val="nil"/>
              <w:right w:val="nil"/>
            </w:tcBorders>
            <w:shd w:val="clear" w:color="auto" w:fill="F2F2F2"/>
            <w:noWrap/>
            <w:vAlign w:val="center"/>
            <w:hideMark/>
          </w:tcPr>
          <w:p w14:paraId="47D38290" w14:textId="77777777" w:rsidR="0051677E" w:rsidRPr="0051677E" w:rsidRDefault="0051677E" w:rsidP="0051677E">
            <w:pPr>
              <w:spacing w:after="0" w:line="240" w:lineRule="auto"/>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Gesamtes Pensum / Sollarbeitszeit</w:t>
            </w:r>
          </w:p>
        </w:tc>
        <w:tc>
          <w:tcPr>
            <w:tcW w:w="1625" w:type="dxa"/>
            <w:tcBorders>
              <w:top w:val="nil"/>
              <w:left w:val="nil"/>
              <w:bottom w:val="nil"/>
              <w:right w:val="nil"/>
            </w:tcBorders>
            <w:shd w:val="clear" w:color="auto" w:fill="F2F2F2"/>
            <w:noWrap/>
            <w:vAlign w:val="center"/>
            <w:hideMark/>
          </w:tcPr>
          <w:p w14:paraId="18449FC3" w14:textId="77777777" w:rsidR="0051677E" w:rsidRPr="0051677E" w:rsidRDefault="0051677E" w:rsidP="00885622">
            <w:pPr>
              <w:spacing w:after="0" w:line="240" w:lineRule="auto"/>
              <w:ind w:left="148"/>
              <w:jc w:val="center"/>
              <w:rPr>
                <w:rFonts w:ascii="Verdana" w:eastAsia="Times New Roman" w:hAnsi="Verdana" w:cs="Calibri"/>
                <w:color w:val="000000"/>
                <w:sz w:val="20"/>
                <w:szCs w:val="20"/>
                <w:lang w:eastAsia="de-CH"/>
              </w:rPr>
            </w:pPr>
            <w:r w:rsidRPr="0051677E">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2F2F2"/>
            <w:noWrap/>
            <w:vAlign w:val="center"/>
            <w:hideMark/>
          </w:tcPr>
          <w:p w14:paraId="1BB1C054" w14:textId="43171F06" w:rsidR="0051677E" w:rsidRPr="0051677E" w:rsidRDefault="0051677E" w:rsidP="0051677E">
            <w:pPr>
              <w:spacing w:after="0" w:line="240" w:lineRule="auto"/>
              <w:jc w:val="center"/>
              <w:rPr>
                <w:rFonts w:ascii="Verdana" w:eastAsia="Times New Roman" w:hAnsi="Verdana" w:cs="Calibri"/>
                <w:sz w:val="20"/>
                <w:szCs w:val="20"/>
                <w:lang w:eastAsia="de-CH"/>
              </w:rPr>
            </w:pPr>
            <w:r w:rsidRPr="0051677E">
              <w:rPr>
                <w:rFonts w:ascii="Verdana" w:eastAsia="Times New Roman" w:hAnsi="Verdana" w:cs="Calibri"/>
                <w:sz w:val="20"/>
                <w:szCs w:val="20"/>
                <w:lang w:eastAsia="de-CH"/>
              </w:rPr>
              <w:t>19</w:t>
            </w:r>
            <w:r w:rsidR="00DC1556">
              <w:rPr>
                <w:rFonts w:ascii="Verdana" w:eastAsia="Times New Roman" w:hAnsi="Verdana" w:cs="Calibri"/>
                <w:sz w:val="20"/>
                <w:szCs w:val="20"/>
                <w:lang w:eastAsia="de-CH"/>
              </w:rPr>
              <w:t>05</w:t>
            </w:r>
            <w:r w:rsidRPr="0051677E">
              <w:rPr>
                <w:rFonts w:ascii="Verdana" w:eastAsia="Times New Roman" w:hAnsi="Verdana" w:cs="Calibri"/>
                <w:sz w:val="20"/>
                <w:szCs w:val="20"/>
                <w:lang w:eastAsia="de-CH"/>
              </w:rPr>
              <w:t>.0</w:t>
            </w:r>
          </w:p>
        </w:tc>
        <w:tc>
          <w:tcPr>
            <w:tcW w:w="2392" w:type="dxa"/>
            <w:tcBorders>
              <w:top w:val="nil"/>
              <w:left w:val="nil"/>
              <w:bottom w:val="nil"/>
              <w:right w:val="nil"/>
            </w:tcBorders>
            <w:shd w:val="clear" w:color="auto" w:fill="F2F2F2"/>
            <w:noWrap/>
            <w:vAlign w:val="bottom"/>
            <w:hideMark/>
          </w:tcPr>
          <w:p w14:paraId="0D2C0ABE" w14:textId="77777777" w:rsidR="0051677E" w:rsidRPr="0051677E" w:rsidRDefault="0051677E" w:rsidP="0051677E">
            <w:pPr>
              <w:spacing w:after="0" w:line="240" w:lineRule="auto"/>
              <w:jc w:val="center"/>
              <w:rPr>
                <w:rFonts w:ascii="Verdana" w:eastAsia="Times New Roman" w:hAnsi="Verdana" w:cs="Calibri"/>
                <w:sz w:val="20"/>
                <w:szCs w:val="20"/>
                <w:lang w:eastAsia="de-CH"/>
              </w:rPr>
            </w:pPr>
          </w:p>
        </w:tc>
      </w:tr>
    </w:tbl>
    <w:p w14:paraId="6A0B0E35" w14:textId="77777777" w:rsidR="0026582E" w:rsidRDefault="0026582E" w:rsidP="0026582E">
      <w:pPr>
        <w:shd w:val="clear" w:color="auto" w:fill="F2F2F2"/>
        <w:tabs>
          <w:tab w:val="left" w:pos="5670"/>
        </w:tabs>
        <w:spacing w:after="0"/>
        <w:rPr>
          <w:rFonts w:ascii="Verdana" w:hAnsi="Verdana"/>
          <w:sz w:val="20"/>
          <w:szCs w:val="20"/>
        </w:rPr>
      </w:pPr>
    </w:p>
    <w:p w14:paraId="21C2D1C8" w14:textId="17AD1C61" w:rsidR="00DF5253" w:rsidRDefault="00DF5253" w:rsidP="0026582E">
      <w:pPr>
        <w:shd w:val="clear" w:color="auto" w:fill="F2F2F2"/>
        <w:tabs>
          <w:tab w:val="left" w:pos="5670"/>
        </w:tabs>
        <w:spacing w:after="0"/>
        <w:rPr>
          <w:rFonts w:ascii="Verdana" w:hAnsi="Verdana"/>
          <w:sz w:val="20"/>
          <w:szCs w:val="20"/>
        </w:rPr>
      </w:pPr>
      <w:r w:rsidRPr="00CE2C8D">
        <w:rPr>
          <w:rFonts w:ascii="Calibri" w:eastAsia="Times New Roman" w:hAnsi="Calibri" w:cs="Calibri"/>
          <w:color w:val="000000"/>
          <w:sz w:val="20"/>
          <w:szCs w:val="20"/>
          <w:lang w:eastAsia="de-CH"/>
        </w:rPr>
        <w:t>*  falls die Schule solche kennt, sie sind aktuell</w:t>
      </w:r>
      <w:r>
        <w:rPr>
          <w:rFonts w:ascii="Calibri" w:eastAsia="Times New Roman" w:hAnsi="Calibri" w:cs="Calibri"/>
          <w:color w:val="000000"/>
          <w:sz w:val="20"/>
          <w:szCs w:val="20"/>
          <w:lang w:eastAsia="de-CH"/>
        </w:rPr>
        <w:t xml:space="preserve"> </w:t>
      </w:r>
      <w:r w:rsidRPr="0026582E">
        <w:rPr>
          <w:rFonts w:ascii="Calibri" w:eastAsia="Times New Roman" w:hAnsi="Calibri" w:cs="Calibri"/>
          <w:color w:val="000000"/>
          <w:sz w:val="20"/>
          <w:szCs w:val="20"/>
          <w:lang w:eastAsia="de-CH"/>
        </w:rPr>
        <w:t>vom Kanton nicht gesetzlich vorgegeben</w:t>
      </w:r>
    </w:p>
    <w:p w14:paraId="452CFFAA" w14:textId="77777777" w:rsidR="0026582E" w:rsidRDefault="0026582E" w:rsidP="0026582E">
      <w:pPr>
        <w:shd w:val="clear" w:color="auto" w:fill="F2F2F2"/>
        <w:tabs>
          <w:tab w:val="left" w:pos="5670"/>
        </w:tabs>
        <w:spacing w:after="0"/>
        <w:rPr>
          <w:rFonts w:ascii="Verdana" w:hAnsi="Verdana"/>
          <w:sz w:val="20"/>
          <w:szCs w:val="20"/>
        </w:rPr>
      </w:pPr>
    </w:p>
    <w:p w14:paraId="6A58F2A0" w14:textId="77777777" w:rsidR="0026582E" w:rsidRDefault="0026582E" w:rsidP="0026582E">
      <w:pPr>
        <w:shd w:val="clear" w:color="auto" w:fill="F2F2F2"/>
        <w:tabs>
          <w:tab w:val="left" w:pos="5670"/>
        </w:tabs>
        <w:spacing w:after="0"/>
        <w:rPr>
          <w:rFonts w:ascii="Verdana" w:hAnsi="Verdana"/>
          <w:sz w:val="20"/>
          <w:szCs w:val="20"/>
        </w:rPr>
      </w:pPr>
      <w:r>
        <w:rPr>
          <w:rFonts w:ascii="Verdana" w:hAnsi="Verdana"/>
          <w:sz w:val="20"/>
          <w:szCs w:val="20"/>
        </w:rPr>
        <w:t>Ort, Datum</w:t>
      </w:r>
    </w:p>
    <w:p w14:paraId="7160C41B" w14:textId="77777777" w:rsidR="0026582E" w:rsidRDefault="0026582E" w:rsidP="0026582E">
      <w:pPr>
        <w:shd w:val="clear" w:color="auto" w:fill="F2F2F2"/>
        <w:tabs>
          <w:tab w:val="left" w:pos="5670"/>
        </w:tabs>
        <w:spacing w:after="0"/>
        <w:rPr>
          <w:rFonts w:ascii="Verdana" w:hAnsi="Verdana"/>
          <w:sz w:val="20"/>
          <w:szCs w:val="20"/>
        </w:rPr>
      </w:pPr>
    </w:p>
    <w:p w14:paraId="285033CD" w14:textId="77777777" w:rsidR="0026582E" w:rsidRDefault="0026582E" w:rsidP="0026582E">
      <w:pPr>
        <w:shd w:val="clear" w:color="auto" w:fill="F2F2F2"/>
        <w:tabs>
          <w:tab w:val="left" w:pos="4678"/>
        </w:tabs>
        <w:spacing w:after="0"/>
        <w:rPr>
          <w:rFonts w:ascii="Verdana" w:hAnsi="Verdana"/>
          <w:sz w:val="20"/>
          <w:szCs w:val="20"/>
        </w:rPr>
      </w:pPr>
      <w:r>
        <w:rPr>
          <w:rFonts w:ascii="Verdana" w:hAnsi="Verdana"/>
          <w:sz w:val="20"/>
          <w:szCs w:val="20"/>
        </w:rPr>
        <w:t>Unterschrift Schulleitung</w:t>
      </w:r>
      <w:r>
        <w:rPr>
          <w:rFonts w:ascii="Verdana" w:hAnsi="Verdana"/>
          <w:sz w:val="20"/>
          <w:szCs w:val="20"/>
        </w:rPr>
        <w:tab/>
        <w:t>Unterschrift Lehrperson</w:t>
      </w:r>
    </w:p>
    <w:p w14:paraId="27DFF9D8" w14:textId="77777777" w:rsidR="0026582E" w:rsidRDefault="0026582E" w:rsidP="0026582E">
      <w:pPr>
        <w:shd w:val="clear" w:color="auto" w:fill="F2F2F2"/>
        <w:tabs>
          <w:tab w:val="left" w:pos="5670"/>
        </w:tabs>
        <w:spacing w:after="0"/>
        <w:rPr>
          <w:rFonts w:ascii="Verdana" w:hAnsi="Verdana"/>
          <w:sz w:val="20"/>
          <w:szCs w:val="20"/>
        </w:rPr>
      </w:pPr>
    </w:p>
    <w:p w14:paraId="56809A0D" w14:textId="77777777" w:rsidR="0026582E" w:rsidRDefault="0026582E">
      <w:pPr>
        <w:spacing w:after="160"/>
        <w:rPr>
          <w:rFonts w:ascii="Verdana" w:hAnsi="Verdana"/>
          <w:b/>
          <w:color w:val="002060"/>
          <w:sz w:val="24"/>
          <w:szCs w:val="24"/>
        </w:rPr>
      </w:pPr>
      <w:r>
        <w:rPr>
          <w:rFonts w:ascii="Verdana" w:hAnsi="Verdana"/>
          <w:b/>
          <w:color w:val="002060"/>
          <w:sz w:val="24"/>
          <w:szCs w:val="24"/>
        </w:rPr>
        <w:br w:type="page"/>
      </w:r>
    </w:p>
    <w:p w14:paraId="17045F5D" w14:textId="6C77ACA2" w:rsidR="00F06739" w:rsidRPr="00F64F71" w:rsidRDefault="003A0343" w:rsidP="00F06739">
      <w:pPr>
        <w:tabs>
          <w:tab w:val="left" w:pos="5670"/>
        </w:tabs>
        <w:spacing w:after="0"/>
        <w:rPr>
          <w:rFonts w:ascii="Verdana" w:hAnsi="Verdana"/>
          <w:b/>
          <w:color w:val="002060"/>
        </w:rPr>
      </w:pPr>
      <w:r>
        <w:rPr>
          <w:rFonts w:ascii="Verdana" w:hAnsi="Verdana"/>
          <w:b/>
          <w:color w:val="002060"/>
        </w:rPr>
        <w:lastRenderedPageBreak/>
        <w:t xml:space="preserve">Beispiel 2: </w:t>
      </w:r>
      <w:r w:rsidR="00F06739" w:rsidRPr="00F64F71">
        <w:rPr>
          <w:rFonts w:ascii="Verdana" w:hAnsi="Verdana"/>
          <w:b/>
          <w:color w:val="002060"/>
        </w:rPr>
        <w:t>Klassenlehrperson</w:t>
      </w:r>
      <w:r w:rsidR="0026582E">
        <w:rPr>
          <w:rFonts w:ascii="Verdana" w:hAnsi="Verdana"/>
          <w:b/>
          <w:color w:val="002060"/>
        </w:rPr>
        <w:t xml:space="preserve"> </w:t>
      </w:r>
      <w:r w:rsidR="008174B8" w:rsidRPr="004F0DA8">
        <w:rPr>
          <w:rFonts w:ascii="Verdana" w:hAnsi="Verdana"/>
          <w:bCs/>
          <w:color w:val="002060"/>
        </w:rPr>
        <w:t xml:space="preserve">Kindergarten / </w:t>
      </w:r>
      <w:r w:rsidR="0026582E" w:rsidRPr="004F0DA8">
        <w:rPr>
          <w:rFonts w:ascii="Verdana" w:hAnsi="Verdana"/>
          <w:bCs/>
          <w:color w:val="002060"/>
        </w:rPr>
        <w:t>Primar</w:t>
      </w:r>
      <w:r w:rsidR="0026582E" w:rsidRPr="004F0DA8">
        <w:rPr>
          <w:rFonts w:ascii="Verdana" w:hAnsi="Verdana"/>
          <w:color w:val="002060"/>
        </w:rPr>
        <w:t xml:space="preserve"> </w:t>
      </w:r>
      <w:r w:rsidR="0026582E" w:rsidRPr="0026582E">
        <w:rPr>
          <w:rFonts w:ascii="Verdana" w:hAnsi="Verdana"/>
          <w:color w:val="002060"/>
        </w:rPr>
        <w:t xml:space="preserve">/ </w:t>
      </w:r>
      <w:r w:rsidR="0026582E">
        <w:rPr>
          <w:rFonts w:ascii="Verdana" w:hAnsi="Verdana"/>
          <w:color w:val="002060"/>
        </w:rPr>
        <w:t>S</w:t>
      </w:r>
      <w:r w:rsidR="0026582E" w:rsidRPr="0026582E">
        <w:rPr>
          <w:rFonts w:ascii="Verdana" w:hAnsi="Verdana"/>
          <w:color w:val="002060"/>
        </w:rPr>
        <w:t>ek I</w:t>
      </w:r>
      <w:r w:rsidR="0026582E">
        <w:rPr>
          <w:rFonts w:ascii="Verdana" w:hAnsi="Verdana"/>
          <w:color w:val="002060"/>
        </w:rPr>
        <w:t>;</w:t>
      </w:r>
      <w:r w:rsidR="00F06739" w:rsidRPr="0026582E">
        <w:rPr>
          <w:rFonts w:ascii="Verdana" w:hAnsi="Verdana"/>
          <w:color w:val="002060"/>
        </w:rPr>
        <w:t xml:space="preserve"> 100</w:t>
      </w:r>
      <w:r w:rsidR="00F06739" w:rsidRPr="00F64F71">
        <w:rPr>
          <w:rFonts w:ascii="Verdana" w:hAnsi="Verdana"/>
          <w:color w:val="002060"/>
        </w:rPr>
        <w:t>%, 57 Jahre</w:t>
      </w:r>
    </w:p>
    <w:p w14:paraId="1DCB4030" w14:textId="77777777" w:rsidR="00F06739" w:rsidRDefault="00F06739" w:rsidP="0026582E">
      <w:pPr>
        <w:shd w:val="clear" w:color="auto" w:fill="FDFAE7"/>
        <w:tabs>
          <w:tab w:val="left" w:pos="5670"/>
        </w:tabs>
        <w:spacing w:after="0"/>
        <w:rPr>
          <w:rFonts w:ascii="Verdana" w:hAnsi="Verdana"/>
          <w:b/>
          <w:sz w:val="20"/>
          <w:szCs w:val="20"/>
        </w:rPr>
      </w:pPr>
    </w:p>
    <w:p w14:paraId="196A3D45" w14:textId="77777777" w:rsidR="00101A45" w:rsidRPr="00101A45" w:rsidRDefault="00101A45" w:rsidP="0026582E">
      <w:pPr>
        <w:shd w:val="clear" w:color="auto" w:fill="FDFAE7"/>
        <w:tabs>
          <w:tab w:val="left" w:pos="5670"/>
        </w:tabs>
        <w:spacing w:after="0"/>
        <w:rPr>
          <w:rFonts w:ascii="Verdana" w:hAnsi="Verdana"/>
          <w:b/>
          <w:sz w:val="20"/>
          <w:szCs w:val="20"/>
        </w:rPr>
      </w:pPr>
      <w:r w:rsidRPr="00101A45">
        <w:rPr>
          <w:rFonts w:ascii="Verdana" w:hAnsi="Verdana"/>
          <w:b/>
          <w:sz w:val="20"/>
          <w:szCs w:val="20"/>
        </w:rPr>
        <w:t>Pensenvereinbarung</w:t>
      </w:r>
    </w:p>
    <w:p w14:paraId="1BBD2CA7" w14:textId="77777777" w:rsidR="00101A45" w:rsidRDefault="00101A45" w:rsidP="0026582E">
      <w:pPr>
        <w:shd w:val="clear" w:color="auto" w:fill="FDFAE7"/>
        <w:tabs>
          <w:tab w:val="left" w:pos="5670"/>
        </w:tabs>
        <w:spacing w:after="0"/>
        <w:rPr>
          <w:rFonts w:ascii="Verdana" w:hAnsi="Verdana"/>
          <w:sz w:val="20"/>
          <w:szCs w:val="20"/>
        </w:rPr>
      </w:pPr>
    </w:p>
    <w:p w14:paraId="4366B911" w14:textId="77777777" w:rsidR="00101A45" w:rsidRDefault="00F26481" w:rsidP="0026582E">
      <w:pPr>
        <w:shd w:val="clear" w:color="auto" w:fill="FDFAE7"/>
        <w:tabs>
          <w:tab w:val="left" w:pos="5670"/>
        </w:tabs>
        <w:spacing w:after="0"/>
        <w:rPr>
          <w:rFonts w:ascii="Verdana" w:hAnsi="Verdana"/>
          <w:sz w:val="20"/>
          <w:szCs w:val="20"/>
        </w:rPr>
      </w:pPr>
      <w:r>
        <w:rPr>
          <w:rFonts w:ascii="Verdana" w:hAnsi="Verdana"/>
          <w:sz w:val="20"/>
          <w:szCs w:val="20"/>
        </w:rPr>
        <w:t>Vorname Name</w:t>
      </w:r>
    </w:p>
    <w:p w14:paraId="56D69612" w14:textId="77777777" w:rsidR="0051677E" w:rsidRDefault="0051677E" w:rsidP="0026582E">
      <w:pPr>
        <w:shd w:val="clear" w:color="auto" w:fill="FDFAE7"/>
        <w:tabs>
          <w:tab w:val="left" w:pos="5670"/>
        </w:tabs>
        <w:spacing w:after="0"/>
        <w:rPr>
          <w:rFonts w:ascii="Verdana" w:hAnsi="Verdana"/>
          <w:sz w:val="20"/>
          <w:szCs w:val="20"/>
        </w:rPr>
      </w:pPr>
    </w:p>
    <w:p w14:paraId="014802AA" w14:textId="77777777" w:rsidR="0051677E" w:rsidRPr="00101A45" w:rsidRDefault="0051677E" w:rsidP="0026582E">
      <w:pPr>
        <w:shd w:val="clear" w:color="auto" w:fill="FDFAE7"/>
        <w:tabs>
          <w:tab w:val="left" w:pos="5670"/>
        </w:tabs>
        <w:spacing w:after="0"/>
        <w:rPr>
          <w:rFonts w:ascii="Verdana" w:hAnsi="Verdana"/>
          <w:sz w:val="20"/>
          <w:szCs w:val="20"/>
        </w:rPr>
      </w:pPr>
      <w:r>
        <w:rPr>
          <w:rFonts w:ascii="Verdana" w:hAnsi="Verdana"/>
          <w:sz w:val="20"/>
          <w:szCs w:val="20"/>
        </w:rPr>
        <w:t>Funktion</w:t>
      </w:r>
      <w:r w:rsidR="008924B3">
        <w:rPr>
          <w:rFonts w:ascii="Verdana" w:hAnsi="Verdana"/>
          <w:sz w:val="20"/>
          <w:szCs w:val="20"/>
        </w:rPr>
        <w:t>:</w:t>
      </w:r>
      <w:r>
        <w:rPr>
          <w:rFonts w:ascii="Verdana" w:hAnsi="Verdana"/>
          <w:sz w:val="20"/>
          <w:szCs w:val="20"/>
        </w:rPr>
        <w:t xml:space="preserve"> Klassenlehrperson Sek I</w:t>
      </w:r>
    </w:p>
    <w:p w14:paraId="429AEA3B" w14:textId="77777777" w:rsidR="00101A45" w:rsidRDefault="00101A45" w:rsidP="0026582E">
      <w:pPr>
        <w:shd w:val="clear" w:color="auto" w:fill="FDFAE7"/>
        <w:tabs>
          <w:tab w:val="left" w:pos="5670"/>
        </w:tabs>
        <w:spacing w:after="0"/>
        <w:rPr>
          <w:rFonts w:ascii="Verdana" w:hAnsi="Verdana"/>
          <w:b/>
          <w:sz w:val="20"/>
          <w:szCs w:val="20"/>
        </w:rPr>
      </w:pPr>
    </w:p>
    <w:tbl>
      <w:tblPr>
        <w:tblW w:w="9639" w:type="dxa"/>
        <w:shd w:val="clear" w:color="auto" w:fill="FDFAE7"/>
        <w:tblCellMar>
          <w:left w:w="70" w:type="dxa"/>
          <w:right w:w="70" w:type="dxa"/>
        </w:tblCellMar>
        <w:tblLook w:val="04A0" w:firstRow="1" w:lastRow="0" w:firstColumn="1" w:lastColumn="0" w:noHBand="0" w:noVBand="1"/>
      </w:tblPr>
      <w:tblGrid>
        <w:gridCol w:w="146"/>
        <w:gridCol w:w="4307"/>
        <w:gridCol w:w="1625"/>
        <w:gridCol w:w="1169"/>
        <w:gridCol w:w="2392"/>
      </w:tblGrid>
      <w:tr w:rsidR="0026582E" w:rsidRPr="0026582E" w14:paraId="77F55AB3"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4C18B54C" w14:textId="77777777" w:rsidR="0026582E" w:rsidRPr="0026582E" w:rsidRDefault="0026582E" w:rsidP="0026582E">
            <w:pPr>
              <w:shd w:val="clear" w:color="auto" w:fill="FDFAE7"/>
              <w:spacing w:after="0" w:line="240" w:lineRule="auto"/>
              <w:rPr>
                <w:rFonts w:ascii="Verdana" w:eastAsia="Times New Roman" w:hAnsi="Verdana" w:cs="Calibri"/>
                <w:b/>
                <w:bCs/>
                <w:color w:val="000000"/>
                <w:sz w:val="20"/>
                <w:szCs w:val="20"/>
                <w:lang w:eastAsia="de-CH"/>
              </w:rPr>
            </w:pPr>
            <w:r w:rsidRPr="0026582E">
              <w:rPr>
                <w:rFonts w:ascii="Verdana" w:eastAsia="Times New Roman" w:hAnsi="Verdana" w:cs="Calibri"/>
                <w:b/>
                <w:bCs/>
                <w:color w:val="000000"/>
                <w:sz w:val="20"/>
                <w:szCs w:val="20"/>
                <w:lang w:eastAsia="de-CH"/>
              </w:rPr>
              <w:t>Pensum in Wochenlektionen</w:t>
            </w:r>
          </w:p>
        </w:tc>
        <w:tc>
          <w:tcPr>
            <w:tcW w:w="1625" w:type="dxa"/>
            <w:tcBorders>
              <w:top w:val="nil"/>
              <w:left w:val="nil"/>
              <w:bottom w:val="nil"/>
              <w:right w:val="nil"/>
            </w:tcBorders>
            <w:shd w:val="clear" w:color="auto" w:fill="FDFAE7"/>
            <w:noWrap/>
            <w:vAlign w:val="bottom"/>
            <w:hideMark/>
          </w:tcPr>
          <w:p w14:paraId="6AEFFE12" w14:textId="77777777" w:rsidR="0026582E" w:rsidRPr="0026582E" w:rsidRDefault="0026582E" w:rsidP="0026582E">
            <w:pPr>
              <w:shd w:val="clear" w:color="auto" w:fill="FDFAE7"/>
              <w:spacing w:after="0" w:line="240" w:lineRule="auto"/>
              <w:rPr>
                <w:rFonts w:ascii="Verdana" w:eastAsia="Times New Roman" w:hAnsi="Verdana" w:cs="Calibri"/>
                <w:b/>
                <w:bCs/>
                <w:color w:val="000000"/>
                <w:sz w:val="20"/>
                <w:szCs w:val="20"/>
                <w:lang w:eastAsia="de-CH"/>
              </w:rPr>
            </w:pPr>
          </w:p>
        </w:tc>
        <w:tc>
          <w:tcPr>
            <w:tcW w:w="1169" w:type="dxa"/>
            <w:tcBorders>
              <w:top w:val="nil"/>
              <w:left w:val="nil"/>
              <w:bottom w:val="nil"/>
              <w:right w:val="nil"/>
            </w:tcBorders>
            <w:shd w:val="clear" w:color="auto" w:fill="FDFAE7"/>
            <w:noWrap/>
            <w:vAlign w:val="bottom"/>
            <w:hideMark/>
          </w:tcPr>
          <w:p w14:paraId="13F2F419" w14:textId="77777777" w:rsidR="0026582E" w:rsidRPr="0026582E" w:rsidRDefault="0026582E" w:rsidP="0026582E">
            <w:pPr>
              <w:shd w:val="clear" w:color="auto" w:fill="FDFAE7"/>
              <w:spacing w:after="0" w:line="240" w:lineRule="auto"/>
              <w:rPr>
                <w:rFonts w:ascii="Times New Roman" w:eastAsia="Times New Roman" w:hAnsi="Times New Roman" w:cs="Times New Roman"/>
                <w:sz w:val="20"/>
                <w:szCs w:val="20"/>
                <w:lang w:eastAsia="de-CH"/>
              </w:rPr>
            </w:pPr>
          </w:p>
        </w:tc>
        <w:tc>
          <w:tcPr>
            <w:tcW w:w="2392" w:type="dxa"/>
            <w:tcBorders>
              <w:top w:val="nil"/>
              <w:left w:val="nil"/>
              <w:bottom w:val="nil"/>
              <w:right w:val="nil"/>
            </w:tcBorders>
            <w:shd w:val="clear" w:color="auto" w:fill="FDFAE7"/>
            <w:noWrap/>
            <w:vAlign w:val="bottom"/>
            <w:hideMark/>
          </w:tcPr>
          <w:p w14:paraId="6A8B2AC9" w14:textId="77777777" w:rsidR="0026582E" w:rsidRPr="0026582E" w:rsidRDefault="0026582E" w:rsidP="0026582E">
            <w:pPr>
              <w:shd w:val="clear" w:color="auto" w:fill="FDFAE7"/>
              <w:spacing w:after="0" w:line="240" w:lineRule="auto"/>
              <w:jc w:val="center"/>
              <w:rPr>
                <w:rFonts w:ascii="Times New Roman" w:eastAsia="Times New Roman" w:hAnsi="Times New Roman" w:cs="Times New Roman"/>
                <w:sz w:val="20"/>
                <w:szCs w:val="20"/>
                <w:lang w:eastAsia="de-CH"/>
              </w:rPr>
            </w:pPr>
          </w:p>
        </w:tc>
      </w:tr>
      <w:tr w:rsidR="0026582E" w:rsidRPr="0026582E" w14:paraId="1536661F"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1AA584A2"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A)</w:t>
            </w:r>
            <w:r w:rsidRPr="0026582E">
              <w:rPr>
                <w:rFonts w:ascii="Times New Roman" w:eastAsia="Times New Roman" w:hAnsi="Times New Roman" w:cs="Times New Roman"/>
                <w:color w:val="000000"/>
                <w:sz w:val="14"/>
                <w:szCs w:val="14"/>
                <w:lang w:eastAsia="de-CH"/>
              </w:rPr>
              <w:t xml:space="preserve">   </w:t>
            </w:r>
            <w:r w:rsidRPr="0026582E">
              <w:rPr>
                <w:rFonts w:ascii="Verdana" w:eastAsia="Times New Roman" w:hAnsi="Verdana" w:cs="Calibri"/>
                <w:color w:val="000000"/>
                <w:sz w:val="20"/>
                <w:szCs w:val="20"/>
                <w:lang w:eastAsia="de-CH"/>
              </w:rPr>
              <w:t>Kernauftrag (4 Arbeitsfelder)</w:t>
            </w:r>
          </w:p>
        </w:tc>
        <w:tc>
          <w:tcPr>
            <w:tcW w:w="1625" w:type="dxa"/>
            <w:tcBorders>
              <w:top w:val="nil"/>
              <w:left w:val="nil"/>
              <w:bottom w:val="nil"/>
              <w:right w:val="nil"/>
            </w:tcBorders>
            <w:shd w:val="clear" w:color="auto" w:fill="FDFAE7"/>
            <w:noWrap/>
            <w:vAlign w:val="center"/>
            <w:hideMark/>
          </w:tcPr>
          <w:p w14:paraId="5ADDFB37"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DFAE7"/>
            <w:noWrap/>
            <w:vAlign w:val="center"/>
            <w:hideMark/>
          </w:tcPr>
          <w:p w14:paraId="10FB47F2" w14:textId="588594C6"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r w:rsidRPr="0026582E">
              <w:rPr>
                <w:rFonts w:ascii="Verdana" w:eastAsia="Times New Roman" w:hAnsi="Verdana" w:cs="Calibri"/>
                <w:sz w:val="20"/>
                <w:szCs w:val="20"/>
                <w:lang w:eastAsia="de-CH"/>
              </w:rPr>
              <w:t>2</w:t>
            </w:r>
            <w:r w:rsidR="00DC1556">
              <w:rPr>
                <w:rFonts w:ascii="Verdana" w:eastAsia="Times New Roman" w:hAnsi="Verdana" w:cs="Calibri"/>
                <w:sz w:val="20"/>
                <w:szCs w:val="20"/>
                <w:lang w:eastAsia="de-CH"/>
              </w:rPr>
              <w:t>6</w:t>
            </w:r>
          </w:p>
        </w:tc>
        <w:tc>
          <w:tcPr>
            <w:tcW w:w="2392" w:type="dxa"/>
            <w:tcBorders>
              <w:top w:val="nil"/>
              <w:left w:val="nil"/>
              <w:bottom w:val="nil"/>
              <w:right w:val="nil"/>
            </w:tcBorders>
            <w:shd w:val="clear" w:color="auto" w:fill="FDFAE7"/>
            <w:noWrap/>
            <w:vAlign w:val="bottom"/>
            <w:hideMark/>
          </w:tcPr>
          <w:p w14:paraId="1303D606"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26582E" w14:paraId="3A55CC5A"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62F860BE"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B)</w:t>
            </w:r>
            <w:r w:rsidRPr="0026582E">
              <w:rPr>
                <w:rFonts w:ascii="Times New Roman" w:eastAsia="Times New Roman" w:hAnsi="Times New Roman" w:cs="Times New Roman"/>
                <w:color w:val="000000"/>
                <w:sz w:val="14"/>
                <w:szCs w:val="14"/>
                <w:lang w:eastAsia="de-CH"/>
              </w:rPr>
              <w:t xml:space="preserve">   </w:t>
            </w:r>
            <w:r w:rsidRPr="0026582E">
              <w:rPr>
                <w:rFonts w:ascii="Verdana" w:eastAsia="Times New Roman" w:hAnsi="Verdana" w:cs="Calibri"/>
                <w:color w:val="000000"/>
                <w:sz w:val="20"/>
                <w:szCs w:val="20"/>
                <w:lang w:eastAsia="de-CH"/>
              </w:rPr>
              <w:t>Klassenleitung</w:t>
            </w:r>
          </w:p>
        </w:tc>
        <w:tc>
          <w:tcPr>
            <w:tcW w:w="1625" w:type="dxa"/>
            <w:tcBorders>
              <w:top w:val="nil"/>
              <w:left w:val="nil"/>
              <w:bottom w:val="nil"/>
              <w:right w:val="nil"/>
            </w:tcBorders>
            <w:shd w:val="clear" w:color="auto" w:fill="FDFAE7"/>
            <w:noWrap/>
            <w:vAlign w:val="center"/>
            <w:hideMark/>
          </w:tcPr>
          <w:p w14:paraId="6DA43CAD"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DFAE7"/>
            <w:noWrap/>
            <w:vAlign w:val="center"/>
            <w:hideMark/>
          </w:tcPr>
          <w:p w14:paraId="50B8A904"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r w:rsidRPr="0026582E">
              <w:rPr>
                <w:rFonts w:ascii="Verdana" w:eastAsia="Times New Roman" w:hAnsi="Verdana" w:cs="Calibri"/>
                <w:sz w:val="20"/>
                <w:szCs w:val="20"/>
                <w:lang w:eastAsia="de-CH"/>
              </w:rPr>
              <w:t>1</w:t>
            </w:r>
          </w:p>
        </w:tc>
        <w:tc>
          <w:tcPr>
            <w:tcW w:w="2392" w:type="dxa"/>
            <w:tcBorders>
              <w:top w:val="nil"/>
              <w:left w:val="nil"/>
              <w:bottom w:val="nil"/>
              <w:right w:val="nil"/>
            </w:tcBorders>
            <w:shd w:val="clear" w:color="auto" w:fill="FDFAE7"/>
            <w:noWrap/>
            <w:vAlign w:val="bottom"/>
            <w:hideMark/>
          </w:tcPr>
          <w:p w14:paraId="5738D525"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26582E" w14:paraId="51AC9115"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088D5F5B"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C)</w:t>
            </w:r>
            <w:r w:rsidRPr="0026582E">
              <w:rPr>
                <w:rFonts w:ascii="Times New Roman" w:eastAsia="Times New Roman" w:hAnsi="Times New Roman" w:cs="Times New Roman"/>
                <w:color w:val="000000"/>
                <w:sz w:val="14"/>
                <w:szCs w:val="14"/>
                <w:lang w:eastAsia="de-CH"/>
              </w:rPr>
              <w:t xml:space="preserve">   </w:t>
            </w:r>
            <w:r w:rsidRPr="0026582E">
              <w:rPr>
                <w:rFonts w:ascii="Verdana" w:eastAsia="Times New Roman" w:hAnsi="Verdana" w:cs="Calibri"/>
                <w:color w:val="000000"/>
                <w:sz w:val="20"/>
                <w:szCs w:val="20"/>
                <w:lang w:eastAsia="de-CH"/>
              </w:rPr>
              <w:t>Besprechungslektion Integration *</w:t>
            </w:r>
          </w:p>
        </w:tc>
        <w:tc>
          <w:tcPr>
            <w:tcW w:w="1625" w:type="dxa"/>
            <w:tcBorders>
              <w:top w:val="nil"/>
              <w:left w:val="nil"/>
              <w:bottom w:val="nil"/>
              <w:right w:val="nil"/>
            </w:tcBorders>
            <w:shd w:val="clear" w:color="auto" w:fill="FDFAE7"/>
            <w:noWrap/>
            <w:vAlign w:val="center"/>
            <w:hideMark/>
          </w:tcPr>
          <w:p w14:paraId="328FE48D"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DFAE7"/>
            <w:noWrap/>
            <w:vAlign w:val="center"/>
            <w:hideMark/>
          </w:tcPr>
          <w:p w14:paraId="553FBB6E"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r w:rsidRPr="0026582E">
              <w:rPr>
                <w:rFonts w:ascii="Verdana" w:eastAsia="Times New Roman" w:hAnsi="Verdana" w:cs="Calibri"/>
                <w:sz w:val="20"/>
                <w:szCs w:val="20"/>
                <w:lang w:eastAsia="de-CH"/>
              </w:rPr>
              <w:t>0</w:t>
            </w:r>
          </w:p>
        </w:tc>
        <w:tc>
          <w:tcPr>
            <w:tcW w:w="2392" w:type="dxa"/>
            <w:tcBorders>
              <w:top w:val="nil"/>
              <w:left w:val="nil"/>
              <w:bottom w:val="nil"/>
              <w:right w:val="nil"/>
            </w:tcBorders>
            <w:shd w:val="clear" w:color="auto" w:fill="FDFAE7"/>
            <w:noWrap/>
            <w:vAlign w:val="bottom"/>
            <w:hideMark/>
          </w:tcPr>
          <w:p w14:paraId="09064C5F"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26582E" w14:paraId="4F071FDD"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6446B1C9"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D)</w:t>
            </w:r>
            <w:r w:rsidRPr="0026582E">
              <w:rPr>
                <w:rFonts w:ascii="Times New Roman" w:eastAsia="Times New Roman" w:hAnsi="Times New Roman" w:cs="Times New Roman"/>
                <w:color w:val="000000"/>
                <w:sz w:val="14"/>
                <w:szCs w:val="14"/>
                <w:lang w:eastAsia="de-CH"/>
              </w:rPr>
              <w:t xml:space="preserve">   </w:t>
            </w:r>
            <w:r w:rsidRPr="0026582E">
              <w:rPr>
                <w:rFonts w:ascii="Verdana" w:eastAsia="Times New Roman" w:hAnsi="Verdana" w:cs="Calibri"/>
                <w:color w:val="000000"/>
                <w:sz w:val="20"/>
                <w:szCs w:val="20"/>
                <w:lang w:eastAsia="de-CH"/>
              </w:rPr>
              <w:t xml:space="preserve">Besondere Aufgaben I </w:t>
            </w:r>
          </w:p>
        </w:tc>
        <w:tc>
          <w:tcPr>
            <w:tcW w:w="1625" w:type="dxa"/>
            <w:tcBorders>
              <w:top w:val="nil"/>
              <w:left w:val="nil"/>
              <w:bottom w:val="nil"/>
              <w:right w:val="nil"/>
            </w:tcBorders>
            <w:shd w:val="clear" w:color="auto" w:fill="FDFAE7"/>
            <w:noWrap/>
            <w:vAlign w:val="center"/>
            <w:hideMark/>
          </w:tcPr>
          <w:p w14:paraId="071F6016"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DFAE7"/>
            <w:noWrap/>
            <w:vAlign w:val="center"/>
            <w:hideMark/>
          </w:tcPr>
          <w:p w14:paraId="59B5ED54"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r w:rsidRPr="0026582E">
              <w:rPr>
                <w:rFonts w:ascii="Verdana" w:eastAsia="Times New Roman" w:hAnsi="Verdana" w:cs="Calibri"/>
                <w:sz w:val="20"/>
                <w:szCs w:val="20"/>
                <w:lang w:eastAsia="de-CH"/>
              </w:rPr>
              <w:t>0</w:t>
            </w:r>
          </w:p>
        </w:tc>
        <w:tc>
          <w:tcPr>
            <w:tcW w:w="2392" w:type="dxa"/>
            <w:tcBorders>
              <w:top w:val="nil"/>
              <w:left w:val="nil"/>
              <w:bottom w:val="nil"/>
              <w:right w:val="nil"/>
            </w:tcBorders>
            <w:shd w:val="clear" w:color="auto" w:fill="FDFAE7"/>
            <w:noWrap/>
            <w:vAlign w:val="bottom"/>
            <w:hideMark/>
          </w:tcPr>
          <w:p w14:paraId="335E9857"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26582E" w14:paraId="08258107"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5F5E4E74"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E)</w:t>
            </w:r>
            <w:r w:rsidRPr="0026582E">
              <w:rPr>
                <w:rFonts w:ascii="Times New Roman" w:eastAsia="Times New Roman" w:hAnsi="Times New Roman" w:cs="Times New Roman"/>
                <w:color w:val="000000"/>
                <w:sz w:val="14"/>
                <w:szCs w:val="14"/>
                <w:lang w:eastAsia="de-CH"/>
              </w:rPr>
              <w:t xml:space="preserve">   </w:t>
            </w:r>
            <w:r w:rsidRPr="0026582E">
              <w:rPr>
                <w:rFonts w:ascii="Verdana" w:eastAsia="Times New Roman" w:hAnsi="Verdana" w:cs="Calibri"/>
                <w:color w:val="000000"/>
                <w:sz w:val="20"/>
                <w:szCs w:val="20"/>
                <w:lang w:eastAsia="de-CH"/>
              </w:rPr>
              <w:t>Besondere Aufgaben II</w:t>
            </w:r>
          </w:p>
        </w:tc>
        <w:tc>
          <w:tcPr>
            <w:tcW w:w="1625" w:type="dxa"/>
            <w:tcBorders>
              <w:top w:val="nil"/>
              <w:left w:val="nil"/>
              <w:bottom w:val="nil"/>
              <w:right w:val="nil"/>
            </w:tcBorders>
            <w:shd w:val="clear" w:color="auto" w:fill="FDFAE7"/>
            <w:noWrap/>
            <w:vAlign w:val="center"/>
            <w:hideMark/>
          </w:tcPr>
          <w:p w14:paraId="3FF4AAEE"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DFAE7"/>
            <w:noWrap/>
            <w:vAlign w:val="center"/>
            <w:hideMark/>
          </w:tcPr>
          <w:p w14:paraId="284E50CB"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r w:rsidRPr="0026582E">
              <w:rPr>
                <w:rFonts w:ascii="Verdana" w:eastAsia="Times New Roman" w:hAnsi="Verdana" w:cs="Calibri"/>
                <w:sz w:val="20"/>
                <w:szCs w:val="20"/>
                <w:lang w:eastAsia="de-CH"/>
              </w:rPr>
              <w:t>0</w:t>
            </w:r>
          </w:p>
        </w:tc>
        <w:tc>
          <w:tcPr>
            <w:tcW w:w="2392" w:type="dxa"/>
            <w:tcBorders>
              <w:top w:val="nil"/>
              <w:left w:val="nil"/>
              <w:bottom w:val="nil"/>
              <w:right w:val="nil"/>
            </w:tcBorders>
            <w:shd w:val="clear" w:color="auto" w:fill="FDFAE7"/>
            <w:noWrap/>
            <w:vAlign w:val="bottom"/>
            <w:hideMark/>
          </w:tcPr>
          <w:p w14:paraId="5F7E378A"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4F0DA8" w14:paraId="582045F5"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21D39F7E" w14:textId="05A700E7" w:rsidR="0026582E" w:rsidRPr="004F0DA8" w:rsidRDefault="0026582E" w:rsidP="0026582E">
            <w:pPr>
              <w:shd w:val="clear" w:color="auto" w:fill="FDFAE7"/>
              <w:spacing w:after="0" w:line="240" w:lineRule="auto"/>
              <w:ind w:firstLineChars="200" w:firstLine="400"/>
              <w:rPr>
                <w:rFonts w:ascii="Verdana" w:eastAsia="Times New Roman" w:hAnsi="Verdana" w:cs="Calibri"/>
                <w:sz w:val="20"/>
                <w:szCs w:val="20"/>
                <w:lang w:eastAsia="de-CH"/>
              </w:rPr>
            </w:pPr>
            <w:r w:rsidRPr="004F0DA8">
              <w:rPr>
                <w:rFonts w:ascii="Verdana" w:eastAsia="Times New Roman" w:hAnsi="Verdana" w:cs="Calibri"/>
                <w:sz w:val="20"/>
                <w:szCs w:val="20"/>
                <w:lang w:eastAsia="de-CH"/>
              </w:rPr>
              <w:t>F)</w:t>
            </w:r>
            <w:r w:rsidRPr="004F0DA8">
              <w:rPr>
                <w:rFonts w:ascii="Times New Roman" w:eastAsia="Times New Roman" w:hAnsi="Times New Roman" w:cs="Times New Roman"/>
                <w:sz w:val="14"/>
                <w:szCs w:val="14"/>
                <w:lang w:eastAsia="de-CH"/>
              </w:rPr>
              <w:t xml:space="preserve">    </w:t>
            </w:r>
            <w:r w:rsidRPr="004F0DA8">
              <w:rPr>
                <w:rFonts w:ascii="Verdana" w:eastAsia="Times New Roman" w:hAnsi="Verdana" w:cs="Calibri"/>
                <w:sz w:val="20"/>
                <w:szCs w:val="20"/>
                <w:lang w:eastAsia="de-CH"/>
              </w:rPr>
              <w:t>Altersentlastung</w:t>
            </w:r>
          </w:p>
        </w:tc>
        <w:tc>
          <w:tcPr>
            <w:tcW w:w="1625" w:type="dxa"/>
            <w:tcBorders>
              <w:top w:val="nil"/>
              <w:left w:val="nil"/>
              <w:bottom w:val="single" w:sz="4" w:space="0" w:color="auto"/>
              <w:right w:val="nil"/>
            </w:tcBorders>
            <w:shd w:val="clear" w:color="auto" w:fill="FDFAE7"/>
            <w:noWrap/>
            <w:vAlign w:val="center"/>
            <w:hideMark/>
          </w:tcPr>
          <w:p w14:paraId="4E9A7638" w14:textId="77777777" w:rsidR="0026582E" w:rsidRPr="004F0DA8" w:rsidRDefault="0026582E" w:rsidP="0026582E">
            <w:pPr>
              <w:shd w:val="clear" w:color="auto" w:fill="FDFAE7"/>
              <w:spacing w:after="0" w:line="240" w:lineRule="auto"/>
              <w:ind w:firstLineChars="200" w:firstLine="400"/>
              <w:rPr>
                <w:rFonts w:ascii="Verdana" w:eastAsia="Times New Roman" w:hAnsi="Verdana" w:cs="Calibri"/>
                <w:sz w:val="20"/>
                <w:szCs w:val="20"/>
                <w:lang w:eastAsia="de-CH"/>
              </w:rPr>
            </w:pPr>
            <w:r w:rsidRPr="004F0DA8">
              <w:rPr>
                <w:rFonts w:ascii="Verdana" w:eastAsia="Times New Roman" w:hAnsi="Verdana" w:cs="Calibri"/>
                <w:sz w:val="20"/>
                <w:szCs w:val="20"/>
                <w:lang w:eastAsia="de-CH"/>
              </w:rPr>
              <w:t>Lektionen</w:t>
            </w:r>
          </w:p>
        </w:tc>
        <w:tc>
          <w:tcPr>
            <w:tcW w:w="1169" w:type="dxa"/>
            <w:tcBorders>
              <w:top w:val="nil"/>
              <w:left w:val="nil"/>
              <w:bottom w:val="single" w:sz="4" w:space="0" w:color="auto"/>
              <w:right w:val="nil"/>
            </w:tcBorders>
            <w:shd w:val="clear" w:color="auto" w:fill="FDFAE7"/>
            <w:noWrap/>
            <w:vAlign w:val="center"/>
            <w:hideMark/>
          </w:tcPr>
          <w:p w14:paraId="16B62D32" w14:textId="22EEFB25" w:rsidR="000572BC" w:rsidRPr="004F0DA8" w:rsidRDefault="000572BC" w:rsidP="000572BC">
            <w:pPr>
              <w:shd w:val="clear" w:color="auto" w:fill="FDFAE7"/>
              <w:spacing w:after="0" w:line="240" w:lineRule="auto"/>
              <w:jc w:val="center"/>
              <w:rPr>
                <w:rFonts w:ascii="Verdana" w:eastAsia="Times New Roman" w:hAnsi="Verdana" w:cs="Calibri"/>
                <w:sz w:val="20"/>
                <w:szCs w:val="20"/>
                <w:lang w:eastAsia="de-CH"/>
              </w:rPr>
            </w:pPr>
            <w:r w:rsidRPr="004F0DA8">
              <w:rPr>
                <w:rFonts w:ascii="Verdana" w:eastAsia="Times New Roman" w:hAnsi="Verdana" w:cs="Calibri"/>
                <w:sz w:val="20"/>
                <w:szCs w:val="20"/>
                <w:lang w:eastAsia="de-CH"/>
              </w:rPr>
              <w:t>2</w:t>
            </w:r>
          </w:p>
        </w:tc>
        <w:tc>
          <w:tcPr>
            <w:tcW w:w="2392" w:type="dxa"/>
            <w:tcBorders>
              <w:top w:val="nil"/>
              <w:left w:val="nil"/>
              <w:bottom w:val="nil"/>
              <w:right w:val="nil"/>
            </w:tcBorders>
            <w:shd w:val="clear" w:color="auto" w:fill="FDFAE7"/>
            <w:noWrap/>
            <w:vAlign w:val="bottom"/>
            <w:hideMark/>
          </w:tcPr>
          <w:p w14:paraId="65F08B63" w14:textId="77777777" w:rsidR="0026582E" w:rsidRPr="004F0DA8"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4F0DA8" w14:paraId="16F953CF"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69289E8B" w14:textId="46C8DDBA" w:rsidR="0026582E" w:rsidRPr="004F0DA8" w:rsidRDefault="0026582E" w:rsidP="0026582E">
            <w:pPr>
              <w:shd w:val="clear" w:color="auto" w:fill="FDFAE7"/>
              <w:spacing w:after="0" w:line="240" w:lineRule="auto"/>
              <w:rPr>
                <w:rFonts w:ascii="Verdana" w:eastAsia="Times New Roman" w:hAnsi="Verdana" w:cs="Calibri"/>
                <w:sz w:val="20"/>
                <w:szCs w:val="20"/>
                <w:lang w:eastAsia="de-CH"/>
              </w:rPr>
            </w:pPr>
            <w:r w:rsidRPr="004F0DA8">
              <w:rPr>
                <w:rFonts w:ascii="Verdana" w:eastAsia="Times New Roman" w:hAnsi="Verdana" w:cs="Calibri"/>
                <w:sz w:val="20"/>
                <w:szCs w:val="20"/>
                <w:lang w:eastAsia="de-CH"/>
              </w:rPr>
              <w:t>Gesamtes Pensum</w:t>
            </w:r>
          </w:p>
        </w:tc>
        <w:tc>
          <w:tcPr>
            <w:tcW w:w="1625" w:type="dxa"/>
            <w:tcBorders>
              <w:top w:val="nil"/>
              <w:left w:val="nil"/>
              <w:bottom w:val="nil"/>
              <w:right w:val="nil"/>
            </w:tcBorders>
            <w:shd w:val="clear" w:color="auto" w:fill="FDFAE7"/>
            <w:noWrap/>
            <w:vAlign w:val="center"/>
            <w:hideMark/>
          </w:tcPr>
          <w:p w14:paraId="565732D4" w14:textId="77777777" w:rsidR="0026582E" w:rsidRPr="004F0DA8" w:rsidRDefault="0026582E" w:rsidP="00885622">
            <w:pPr>
              <w:shd w:val="clear" w:color="auto" w:fill="FDFAE7"/>
              <w:spacing w:after="0" w:line="240" w:lineRule="auto"/>
              <w:ind w:left="290"/>
              <w:jc w:val="center"/>
              <w:rPr>
                <w:rFonts w:ascii="Verdana" w:eastAsia="Times New Roman" w:hAnsi="Verdana" w:cs="Calibri"/>
                <w:sz w:val="20"/>
                <w:szCs w:val="20"/>
                <w:lang w:eastAsia="de-CH"/>
              </w:rPr>
            </w:pPr>
            <w:r w:rsidRPr="004F0DA8">
              <w:rPr>
                <w:rFonts w:ascii="Verdana" w:eastAsia="Times New Roman" w:hAnsi="Verdana" w:cs="Calibri"/>
                <w:sz w:val="20"/>
                <w:szCs w:val="20"/>
                <w:lang w:eastAsia="de-CH"/>
              </w:rPr>
              <w:t>Lektionen</w:t>
            </w:r>
          </w:p>
        </w:tc>
        <w:tc>
          <w:tcPr>
            <w:tcW w:w="1169" w:type="dxa"/>
            <w:tcBorders>
              <w:top w:val="nil"/>
              <w:left w:val="nil"/>
              <w:bottom w:val="nil"/>
              <w:right w:val="nil"/>
            </w:tcBorders>
            <w:shd w:val="clear" w:color="auto" w:fill="FDFAE7"/>
            <w:noWrap/>
            <w:vAlign w:val="center"/>
            <w:hideMark/>
          </w:tcPr>
          <w:p w14:paraId="6A45E447" w14:textId="675AEBFB" w:rsidR="0026582E" w:rsidRPr="004F0DA8" w:rsidRDefault="006524BE" w:rsidP="0026582E">
            <w:pPr>
              <w:shd w:val="clear" w:color="auto" w:fill="FDFAE7"/>
              <w:spacing w:after="0" w:line="240" w:lineRule="auto"/>
              <w:jc w:val="center"/>
              <w:rPr>
                <w:rFonts w:ascii="Verdana" w:eastAsia="Times New Roman" w:hAnsi="Verdana" w:cs="Calibri"/>
                <w:sz w:val="20"/>
                <w:szCs w:val="20"/>
                <w:lang w:eastAsia="de-CH"/>
              </w:rPr>
            </w:pPr>
            <w:r w:rsidRPr="004F0DA8">
              <w:rPr>
                <w:rFonts w:ascii="Verdana" w:eastAsia="Times New Roman" w:hAnsi="Verdana" w:cs="Calibri"/>
                <w:sz w:val="20"/>
                <w:szCs w:val="20"/>
                <w:lang w:eastAsia="de-CH"/>
              </w:rPr>
              <w:t>2</w:t>
            </w:r>
            <w:r w:rsidR="000572BC" w:rsidRPr="004F0DA8">
              <w:rPr>
                <w:rFonts w:ascii="Verdana" w:eastAsia="Times New Roman" w:hAnsi="Verdana" w:cs="Calibri"/>
                <w:sz w:val="20"/>
                <w:szCs w:val="20"/>
                <w:lang w:eastAsia="de-CH"/>
              </w:rPr>
              <w:t>9</w:t>
            </w:r>
          </w:p>
        </w:tc>
        <w:tc>
          <w:tcPr>
            <w:tcW w:w="2392" w:type="dxa"/>
            <w:tcBorders>
              <w:top w:val="nil"/>
              <w:left w:val="nil"/>
              <w:bottom w:val="nil"/>
              <w:right w:val="nil"/>
            </w:tcBorders>
            <w:shd w:val="clear" w:color="auto" w:fill="FDFAE7"/>
            <w:noWrap/>
            <w:vAlign w:val="bottom"/>
            <w:hideMark/>
          </w:tcPr>
          <w:p w14:paraId="16535BE6" w14:textId="77777777" w:rsidR="0026582E" w:rsidRPr="004F0DA8"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4F0DA8" w14:paraId="5A1930A9" w14:textId="77777777" w:rsidTr="0026582E">
        <w:trPr>
          <w:trHeight w:val="90"/>
        </w:trPr>
        <w:tc>
          <w:tcPr>
            <w:tcW w:w="146" w:type="dxa"/>
            <w:tcBorders>
              <w:top w:val="nil"/>
              <w:left w:val="nil"/>
              <w:bottom w:val="nil"/>
              <w:right w:val="nil"/>
            </w:tcBorders>
            <w:shd w:val="clear" w:color="auto" w:fill="FDFAE7"/>
            <w:noWrap/>
            <w:vAlign w:val="center"/>
            <w:hideMark/>
          </w:tcPr>
          <w:p w14:paraId="7610EA16" w14:textId="77777777" w:rsidR="0026582E" w:rsidRPr="004F0DA8" w:rsidRDefault="0026582E" w:rsidP="0026582E">
            <w:pPr>
              <w:shd w:val="clear" w:color="auto" w:fill="FDFAE7"/>
              <w:spacing w:after="0" w:line="240" w:lineRule="auto"/>
              <w:rPr>
                <w:rFonts w:ascii="Times New Roman" w:eastAsia="Times New Roman" w:hAnsi="Times New Roman" w:cs="Times New Roman"/>
                <w:color w:val="002060"/>
                <w:sz w:val="20"/>
                <w:szCs w:val="20"/>
                <w:lang w:eastAsia="de-CH"/>
              </w:rPr>
            </w:pPr>
          </w:p>
        </w:tc>
        <w:tc>
          <w:tcPr>
            <w:tcW w:w="4307" w:type="dxa"/>
            <w:tcBorders>
              <w:top w:val="nil"/>
              <w:left w:val="nil"/>
              <w:bottom w:val="nil"/>
              <w:right w:val="nil"/>
            </w:tcBorders>
            <w:shd w:val="clear" w:color="auto" w:fill="FDFAE7"/>
            <w:noWrap/>
            <w:vAlign w:val="bottom"/>
            <w:hideMark/>
          </w:tcPr>
          <w:p w14:paraId="01F14F8C" w14:textId="77777777" w:rsidR="0026582E" w:rsidRPr="004F0DA8" w:rsidRDefault="0026582E" w:rsidP="0026582E">
            <w:pPr>
              <w:shd w:val="clear" w:color="auto" w:fill="FDFAE7"/>
              <w:spacing w:after="0" w:line="240" w:lineRule="auto"/>
              <w:rPr>
                <w:rFonts w:ascii="Times New Roman" w:eastAsia="Times New Roman" w:hAnsi="Times New Roman" w:cs="Times New Roman"/>
                <w:color w:val="002060"/>
                <w:sz w:val="20"/>
                <w:szCs w:val="20"/>
                <w:lang w:eastAsia="de-CH"/>
              </w:rPr>
            </w:pPr>
          </w:p>
        </w:tc>
        <w:tc>
          <w:tcPr>
            <w:tcW w:w="1625" w:type="dxa"/>
            <w:tcBorders>
              <w:top w:val="nil"/>
              <w:left w:val="nil"/>
              <w:bottom w:val="nil"/>
              <w:right w:val="nil"/>
            </w:tcBorders>
            <w:shd w:val="clear" w:color="auto" w:fill="FDFAE7"/>
            <w:noWrap/>
            <w:vAlign w:val="bottom"/>
            <w:hideMark/>
          </w:tcPr>
          <w:p w14:paraId="21856396" w14:textId="77777777" w:rsidR="0026582E" w:rsidRPr="004F0DA8" w:rsidRDefault="0026582E" w:rsidP="0026582E">
            <w:pPr>
              <w:shd w:val="clear" w:color="auto" w:fill="FDFAE7"/>
              <w:spacing w:after="0" w:line="240" w:lineRule="auto"/>
              <w:rPr>
                <w:rFonts w:ascii="Times New Roman" w:eastAsia="Times New Roman" w:hAnsi="Times New Roman" w:cs="Times New Roman"/>
                <w:color w:val="002060"/>
                <w:sz w:val="20"/>
                <w:szCs w:val="20"/>
                <w:lang w:eastAsia="de-CH"/>
              </w:rPr>
            </w:pPr>
          </w:p>
        </w:tc>
        <w:tc>
          <w:tcPr>
            <w:tcW w:w="1169" w:type="dxa"/>
            <w:tcBorders>
              <w:top w:val="nil"/>
              <w:left w:val="nil"/>
              <w:bottom w:val="nil"/>
              <w:right w:val="nil"/>
            </w:tcBorders>
            <w:shd w:val="clear" w:color="auto" w:fill="FDFAE7"/>
            <w:noWrap/>
            <w:vAlign w:val="bottom"/>
            <w:hideMark/>
          </w:tcPr>
          <w:p w14:paraId="154A2E0A" w14:textId="77777777" w:rsidR="0026582E" w:rsidRPr="004F0DA8" w:rsidRDefault="0026582E" w:rsidP="0026582E">
            <w:pPr>
              <w:shd w:val="clear" w:color="auto" w:fill="FDFAE7"/>
              <w:spacing w:after="0" w:line="240" w:lineRule="auto"/>
              <w:rPr>
                <w:rFonts w:ascii="Times New Roman" w:eastAsia="Times New Roman" w:hAnsi="Times New Roman" w:cs="Times New Roman"/>
                <w:color w:val="002060"/>
                <w:sz w:val="20"/>
                <w:szCs w:val="20"/>
                <w:lang w:eastAsia="de-CH"/>
              </w:rPr>
            </w:pPr>
          </w:p>
        </w:tc>
        <w:tc>
          <w:tcPr>
            <w:tcW w:w="2392" w:type="dxa"/>
            <w:tcBorders>
              <w:top w:val="nil"/>
              <w:left w:val="nil"/>
              <w:bottom w:val="nil"/>
              <w:right w:val="nil"/>
            </w:tcBorders>
            <w:shd w:val="clear" w:color="auto" w:fill="FDFAE7"/>
            <w:noWrap/>
            <w:vAlign w:val="bottom"/>
            <w:hideMark/>
          </w:tcPr>
          <w:p w14:paraId="59D4F71E" w14:textId="77777777" w:rsidR="0026582E" w:rsidRPr="004F0DA8" w:rsidRDefault="0026582E" w:rsidP="0026582E">
            <w:pPr>
              <w:shd w:val="clear" w:color="auto" w:fill="FDFAE7"/>
              <w:spacing w:after="0" w:line="240" w:lineRule="auto"/>
              <w:jc w:val="center"/>
              <w:rPr>
                <w:rFonts w:ascii="Times New Roman" w:eastAsia="Times New Roman" w:hAnsi="Times New Roman" w:cs="Times New Roman"/>
                <w:color w:val="002060"/>
                <w:sz w:val="20"/>
                <w:szCs w:val="20"/>
                <w:lang w:eastAsia="de-CH"/>
              </w:rPr>
            </w:pPr>
          </w:p>
        </w:tc>
      </w:tr>
      <w:tr w:rsidR="0026582E" w:rsidRPr="004F0DA8" w14:paraId="42B8E8DD"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136C996A" w14:textId="17D123EC" w:rsidR="0026582E" w:rsidRPr="004F0DA8" w:rsidRDefault="0026582E" w:rsidP="0026582E">
            <w:pPr>
              <w:shd w:val="clear" w:color="auto" w:fill="FDFAE7"/>
              <w:spacing w:after="0" w:line="240" w:lineRule="auto"/>
              <w:rPr>
                <w:rFonts w:ascii="Verdana" w:eastAsia="Times New Roman" w:hAnsi="Verdana" w:cs="Calibri"/>
                <w:b/>
                <w:bCs/>
                <w:sz w:val="20"/>
                <w:szCs w:val="20"/>
                <w:lang w:eastAsia="de-CH"/>
              </w:rPr>
            </w:pPr>
            <w:r w:rsidRPr="004F0DA8">
              <w:rPr>
                <w:rFonts w:ascii="Verdana" w:eastAsia="Times New Roman" w:hAnsi="Verdana" w:cs="Calibri"/>
                <w:b/>
                <w:bCs/>
                <w:sz w:val="20"/>
                <w:szCs w:val="20"/>
                <w:lang w:eastAsia="de-CH"/>
              </w:rPr>
              <w:t>Pensum in der Jahresarbeitszeit</w:t>
            </w:r>
            <w:r w:rsidR="00A50FD8" w:rsidRPr="004F0DA8">
              <w:rPr>
                <w:rFonts w:ascii="Verdana" w:eastAsia="Times New Roman" w:hAnsi="Verdana" w:cs="Calibri"/>
                <w:b/>
                <w:bCs/>
                <w:sz w:val="20"/>
                <w:szCs w:val="20"/>
                <w:lang w:eastAsia="de-CH"/>
              </w:rPr>
              <w:t xml:space="preserve"> </w:t>
            </w:r>
          </w:p>
        </w:tc>
        <w:tc>
          <w:tcPr>
            <w:tcW w:w="1625" w:type="dxa"/>
            <w:tcBorders>
              <w:top w:val="nil"/>
              <w:left w:val="nil"/>
              <w:bottom w:val="nil"/>
              <w:right w:val="nil"/>
            </w:tcBorders>
            <w:shd w:val="clear" w:color="auto" w:fill="FDFAE7"/>
            <w:noWrap/>
            <w:vAlign w:val="bottom"/>
            <w:hideMark/>
          </w:tcPr>
          <w:p w14:paraId="48463F10" w14:textId="77777777" w:rsidR="0026582E" w:rsidRPr="004F0DA8" w:rsidRDefault="0026582E" w:rsidP="0026582E">
            <w:pPr>
              <w:shd w:val="clear" w:color="auto" w:fill="FDFAE7"/>
              <w:spacing w:after="0" w:line="240" w:lineRule="auto"/>
              <w:rPr>
                <w:rFonts w:ascii="Verdana" w:eastAsia="Times New Roman" w:hAnsi="Verdana" w:cs="Calibri"/>
                <w:b/>
                <w:bCs/>
                <w:sz w:val="20"/>
                <w:szCs w:val="20"/>
                <w:lang w:eastAsia="de-CH"/>
              </w:rPr>
            </w:pPr>
          </w:p>
        </w:tc>
        <w:tc>
          <w:tcPr>
            <w:tcW w:w="1169" w:type="dxa"/>
            <w:tcBorders>
              <w:top w:val="nil"/>
              <w:left w:val="nil"/>
              <w:bottom w:val="nil"/>
              <w:right w:val="nil"/>
            </w:tcBorders>
            <w:shd w:val="clear" w:color="auto" w:fill="FDFAE7"/>
            <w:noWrap/>
            <w:vAlign w:val="bottom"/>
            <w:hideMark/>
          </w:tcPr>
          <w:p w14:paraId="49EE348F" w14:textId="77777777" w:rsidR="0026582E" w:rsidRPr="004F0DA8" w:rsidRDefault="0026582E" w:rsidP="0026582E">
            <w:pPr>
              <w:shd w:val="clear" w:color="auto" w:fill="FDFAE7"/>
              <w:spacing w:after="0" w:line="240" w:lineRule="auto"/>
              <w:rPr>
                <w:rFonts w:ascii="Times New Roman" w:eastAsia="Times New Roman" w:hAnsi="Times New Roman" w:cs="Times New Roman"/>
                <w:sz w:val="20"/>
                <w:szCs w:val="20"/>
                <w:lang w:eastAsia="de-CH"/>
              </w:rPr>
            </w:pPr>
          </w:p>
        </w:tc>
        <w:tc>
          <w:tcPr>
            <w:tcW w:w="2392" w:type="dxa"/>
            <w:tcBorders>
              <w:top w:val="nil"/>
              <w:left w:val="nil"/>
              <w:bottom w:val="nil"/>
              <w:right w:val="nil"/>
            </w:tcBorders>
            <w:shd w:val="clear" w:color="auto" w:fill="FDFAE7"/>
            <w:noWrap/>
            <w:vAlign w:val="bottom"/>
            <w:hideMark/>
          </w:tcPr>
          <w:p w14:paraId="5263336E" w14:textId="77777777" w:rsidR="0026582E" w:rsidRPr="004F0DA8" w:rsidRDefault="0026582E" w:rsidP="0026582E">
            <w:pPr>
              <w:shd w:val="clear" w:color="auto" w:fill="FDFAE7"/>
              <w:spacing w:after="0" w:line="240" w:lineRule="auto"/>
              <w:jc w:val="center"/>
              <w:rPr>
                <w:rFonts w:ascii="Times New Roman" w:eastAsia="Times New Roman" w:hAnsi="Times New Roman" w:cs="Times New Roman"/>
                <w:sz w:val="20"/>
                <w:szCs w:val="20"/>
                <w:lang w:eastAsia="de-CH"/>
              </w:rPr>
            </w:pPr>
          </w:p>
        </w:tc>
      </w:tr>
      <w:tr w:rsidR="0026582E" w:rsidRPr="0026582E" w14:paraId="0D4CFEBB"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4ACA4153"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A)</w:t>
            </w:r>
            <w:r w:rsidRPr="0026582E">
              <w:rPr>
                <w:rFonts w:ascii="Times New Roman" w:eastAsia="Times New Roman" w:hAnsi="Times New Roman" w:cs="Times New Roman"/>
                <w:color w:val="000000"/>
                <w:sz w:val="14"/>
                <w:szCs w:val="14"/>
                <w:lang w:eastAsia="de-CH"/>
              </w:rPr>
              <w:t xml:space="preserve">   </w:t>
            </w:r>
            <w:r w:rsidRPr="0026582E">
              <w:rPr>
                <w:rFonts w:ascii="Verdana" w:eastAsia="Times New Roman" w:hAnsi="Verdana" w:cs="Calibri"/>
                <w:color w:val="000000"/>
                <w:sz w:val="20"/>
                <w:szCs w:val="20"/>
                <w:lang w:eastAsia="de-CH"/>
              </w:rPr>
              <w:t xml:space="preserve">Kernauftrag </w:t>
            </w:r>
          </w:p>
        </w:tc>
        <w:tc>
          <w:tcPr>
            <w:tcW w:w="1625" w:type="dxa"/>
            <w:tcBorders>
              <w:top w:val="nil"/>
              <w:left w:val="nil"/>
              <w:bottom w:val="nil"/>
              <w:right w:val="nil"/>
            </w:tcBorders>
            <w:shd w:val="clear" w:color="auto" w:fill="FDFAE7"/>
            <w:noWrap/>
            <w:vAlign w:val="center"/>
            <w:hideMark/>
          </w:tcPr>
          <w:p w14:paraId="4C38DB3A"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DFAE7"/>
            <w:noWrap/>
            <w:vAlign w:val="center"/>
            <w:hideMark/>
          </w:tcPr>
          <w:p w14:paraId="3C3F2440" w14:textId="5DF105AA" w:rsidR="0026582E" w:rsidRPr="0026582E" w:rsidRDefault="00DC1556" w:rsidP="0026582E">
            <w:pPr>
              <w:shd w:val="clear" w:color="auto" w:fill="FDFAE7"/>
              <w:spacing w:after="0" w:line="240" w:lineRule="auto"/>
              <w:jc w:val="center"/>
              <w:rPr>
                <w:rFonts w:ascii="Verdana" w:eastAsia="Times New Roman" w:hAnsi="Verdana" w:cs="Calibri"/>
                <w:sz w:val="20"/>
                <w:szCs w:val="20"/>
                <w:lang w:eastAsia="de-CH"/>
              </w:rPr>
            </w:pPr>
            <w:r>
              <w:rPr>
                <w:rFonts w:ascii="Verdana" w:eastAsia="Times New Roman" w:hAnsi="Verdana" w:cs="Calibri"/>
                <w:sz w:val="20"/>
                <w:szCs w:val="20"/>
                <w:lang w:eastAsia="de-CH"/>
              </w:rPr>
              <w:t>1707.9</w:t>
            </w:r>
          </w:p>
        </w:tc>
        <w:tc>
          <w:tcPr>
            <w:tcW w:w="2392" w:type="dxa"/>
            <w:tcBorders>
              <w:top w:val="nil"/>
              <w:left w:val="nil"/>
              <w:bottom w:val="nil"/>
              <w:right w:val="nil"/>
            </w:tcBorders>
            <w:shd w:val="clear" w:color="auto" w:fill="FDFAE7"/>
            <w:noWrap/>
            <w:vAlign w:val="bottom"/>
            <w:hideMark/>
          </w:tcPr>
          <w:p w14:paraId="045FAC4F" w14:textId="77777777" w:rsidR="00A56086" w:rsidRDefault="00A56086" w:rsidP="0026582E">
            <w:pPr>
              <w:shd w:val="clear" w:color="auto" w:fill="FDFAE7"/>
              <w:spacing w:after="0" w:line="240" w:lineRule="auto"/>
              <w:jc w:val="center"/>
              <w:rPr>
                <w:rFonts w:ascii="Verdana" w:eastAsia="Times New Roman" w:hAnsi="Verdana" w:cs="Calibri"/>
                <w:sz w:val="20"/>
                <w:szCs w:val="20"/>
                <w:lang w:eastAsia="de-CH"/>
              </w:rPr>
            </w:pPr>
          </w:p>
          <w:p w14:paraId="5D5E7F78" w14:textId="77777777" w:rsidR="00A56086" w:rsidRPr="0026582E" w:rsidRDefault="00A56086" w:rsidP="004F0DA8">
            <w:pPr>
              <w:shd w:val="clear" w:color="auto" w:fill="FDFAE7"/>
              <w:spacing w:after="0" w:line="240" w:lineRule="auto"/>
              <w:rPr>
                <w:rFonts w:ascii="Verdana" w:eastAsia="Times New Roman" w:hAnsi="Verdana" w:cs="Calibri"/>
                <w:sz w:val="20"/>
                <w:szCs w:val="20"/>
                <w:lang w:eastAsia="de-CH"/>
              </w:rPr>
            </w:pPr>
          </w:p>
        </w:tc>
      </w:tr>
      <w:tr w:rsidR="0026582E" w:rsidRPr="0026582E" w14:paraId="6AAB880F" w14:textId="77777777" w:rsidTr="0026582E">
        <w:trPr>
          <w:trHeight w:val="300"/>
        </w:trPr>
        <w:tc>
          <w:tcPr>
            <w:tcW w:w="146" w:type="dxa"/>
            <w:tcBorders>
              <w:top w:val="nil"/>
              <w:left w:val="nil"/>
              <w:bottom w:val="nil"/>
              <w:right w:val="nil"/>
            </w:tcBorders>
            <w:shd w:val="clear" w:color="auto" w:fill="FDFAE7"/>
            <w:noWrap/>
            <w:vAlign w:val="bottom"/>
            <w:hideMark/>
          </w:tcPr>
          <w:p w14:paraId="5DD50122" w14:textId="77777777" w:rsidR="0026582E" w:rsidRPr="0026582E" w:rsidRDefault="0026582E" w:rsidP="0026582E">
            <w:pPr>
              <w:shd w:val="clear" w:color="auto" w:fill="FDFAE7"/>
              <w:spacing w:after="0" w:line="240" w:lineRule="auto"/>
              <w:rPr>
                <w:rFonts w:ascii="Times New Roman" w:eastAsia="Times New Roman" w:hAnsi="Times New Roman" w:cs="Times New Roman"/>
                <w:sz w:val="20"/>
                <w:szCs w:val="20"/>
                <w:lang w:eastAsia="de-CH"/>
              </w:rPr>
            </w:pPr>
          </w:p>
        </w:tc>
        <w:tc>
          <w:tcPr>
            <w:tcW w:w="4307" w:type="dxa"/>
            <w:tcBorders>
              <w:top w:val="nil"/>
              <w:left w:val="nil"/>
              <w:bottom w:val="nil"/>
              <w:right w:val="nil"/>
            </w:tcBorders>
            <w:shd w:val="clear" w:color="auto" w:fill="FDFAE7"/>
            <w:noWrap/>
            <w:vAlign w:val="center"/>
            <w:hideMark/>
          </w:tcPr>
          <w:p w14:paraId="4F994DD7" w14:textId="77777777" w:rsidR="0026582E" w:rsidRPr="0026582E" w:rsidRDefault="0026582E" w:rsidP="00885622">
            <w:pPr>
              <w:shd w:val="clear" w:color="auto" w:fill="FDFAE7"/>
              <w:spacing w:after="0" w:line="240" w:lineRule="auto"/>
              <w:ind w:left="499"/>
              <w:rPr>
                <w:rFonts w:ascii="Verdana" w:eastAsia="Times New Roman" w:hAnsi="Verdana" w:cs="Calibri"/>
                <w:color w:val="5F5F5F"/>
                <w:sz w:val="18"/>
                <w:szCs w:val="18"/>
                <w:lang w:eastAsia="de-CH"/>
              </w:rPr>
            </w:pPr>
            <w:r w:rsidRPr="0026582E">
              <w:rPr>
                <w:rFonts w:ascii="Verdana" w:eastAsia="Times New Roman" w:hAnsi="Verdana" w:cs="Calibri"/>
                <w:color w:val="5F5F5F"/>
                <w:sz w:val="18"/>
                <w:szCs w:val="18"/>
                <w:lang w:eastAsia="de-CH"/>
              </w:rPr>
              <w:t xml:space="preserve">davon Arbeitsfeld Unterricht </w:t>
            </w:r>
          </w:p>
        </w:tc>
        <w:tc>
          <w:tcPr>
            <w:tcW w:w="1625" w:type="dxa"/>
            <w:tcBorders>
              <w:top w:val="nil"/>
              <w:left w:val="nil"/>
              <w:bottom w:val="nil"/>
              <w:right w:val="nil"/>
            </w:tcBorders>
            <w:shd w:val="clear" w:color="auto" w:fill="FDFAE7"/>
            <w:noWrap/>
            <w:vAlign w:val="center"/>
            <w:hideMark/>
          </w:tcPr>
          <w:p w14:paraId="474C1ECD" w14:textId="77777777" w:rsidR="0026582E" w:rsidRPr="0026582E" w:rsidRDefault="0026582E" w:rsidP="00885622">
            <w:pPr>
              <w:shd w:val="clear" w:color="auto" w:fill="FDFAE7"/>
              <w:spacing w:after="0" w:line="240" w:lineRule="auto"/>
              <w:ind w:left="148"/>
              <w:jc w:val="center"/>
              <w:rPr>
                <w:rFonts w:ascii="Verdana" w:eastAsia="Times New Roman" w:hAnsi="Verdana" w:cs="Calibri"/>
                <w:color w:val="5F5F5F"/>
                <w:sz w:val="18"/>
                <w:szCs w:val="18"/>
                <w:lang w:eastAsia="de-CH"/>
              </w:rPr>
            </w:pPr>
            <w:r w:rsidRPr="0026582E">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DFAE7"/>
            <w:noWrap/>
            <w:vAlign w:val="center"/>
            <w:hideMark/>
          </w:tcPr>
          <w:p w14:paraId="4E467550" w14:textId="1BB8FB93" w:rsidR="0026582E" w:rsidRPr="0026582E" w:rsidRDefault="00DC1556" w:rsidP="0026582E">
            <w:pPr>
              <w:shd w:val="clear" w:color="auto" w:fill="FDFAE7"/>
              <w:spacing w:after="0" w:line="240" w:lineRule="auto"/>
              <w:jc w:val="center"/>
              <w:rPr>
                <w:rFonts w:ascii="Verdana" w:eastAsia="Times New Roman" w:hAnsi="Verdana" w:cs="Calibri"/>
                <w:color w:val="5F5F5F"/>
                <w:sz w:val="18"/>
                <w:szCs w:val="18"/>
                <w:lang w:eastAsia="de-CH"/>
              </w:rPr>
            </w:pPr>
            <w:r>
              <w:rPr>
                <w:rFonts w:ascii="Verdana" w:eastAsia="Times New Roman" w:hAnsi="Verdana" w:cs="Calibri"/>
                <w:color w:val="5F5F5F"/>
                <w:sz w:val="18"/>
                <w:szCs w:val="18"/>
                <w:lang w:eastAsia="de-CH"/>
              </w:rPr>
              <w:t>1494.4</w:t>
            </w:r>
          </w:p>
        </w:tc>
        <w:tc>
          <w:tcPr>
            <w:tcW w:w="2392" w:type="dxa"/>
            <w:tcBorders>
              <w:top w:val="nil"/>
              <w:left w:val="nil"/>
              <w:bottom w:val="nil"/>
              <w:right w:val="nil"/>
            </w:tcBorders>
            <w:shd w:val="clear" w:color="auto" w:fill="FDFAE7"/>
            <w:noWrap/>
            <w:vAlign w:val="bottom"/>
            <w:hideMark/>
          </w:tcPr>
          <w:p w14:paraId="000F6BE9" w14:textId="77777777" w:rsidR="0026582E" w:rsidRPr="0026582E" w:rsidRDefault="0026582E" w:rsidP="0026582E">
            <w:pPr>
              <w:shd w:val="clear" w:color="auto" w:fill="FDFAE7"/>
              <w:spacing w:after="0" w:line="240" w:lineRule="auto"/>
              <w:jc w:val="center"/>
              <w:rPr>
                <w:rFonts w:ascii="Verdana" w:eastAsia="Times New Roman" w:hAnsi="Verdana" w:cs="Calibri"/>
                <w:color w:val="5F5F5F"/>
                <w:sz w:val="18"/>
                <w:szCs w:val="18"/>
                <w:lang w:eastAsia="de-CH"/>
              </w:rPr>
            </w:pPr>
          </w:p>
        </w:tc>
      </w:tr>
      <w:tr w:rsidR="0026582E" w:rsidRPr="0026582E" w14:paraId="09852422" w14:textId="77777777" w:rsidTr="0026582E">
        <w:trPr>
          <w:trHeight w:val="300"/>
        </w:trPr>
        <w:tc>
          <w:tcPr>
            <w:tcW w:w="146" w:type="dxa"/>
            <w:tcBorders>
              <w:top w:val="nil"/>
              <w:left w:val="nil"/>
              <w:bottom w:val="nil"/>
              <w:right w:val="nil"/>
            </w:tcBorders>
            <w:shd w:val="clear" w:color="auto" w:fill="FDFAE7"/>
            <w:noWrap/>
            <w:vAlign w:val="bottom"/>
            <w:hideMark/>
          </w:tcPr>
          <w:p w14:paraId="518F8D0D" w14:textId="77777777" w:rsidR="0026582E" w:rsidRPr="0026582E" w:rsidRDefault="0026582E" w:rsidP="0026582E">
            <w:pPr>
              <w:shd w:val="clear" w:color="auto" w:fill="FDFAE7"/>
              <w:spacing w:after="0" w:line="240" w:lineRule="auto"/>
              <w:rPr>
                <w:rFonts w:ascii="Times New Roman" w:eastAsia="Times New Roman" w:hAnsi="Times New Roman" w:cs="Times New Roman"/>
                <w:sz w:val="20"/>
                <w:szCs w:val="20"/>
                <w:lang w:eastAsia="de-CH"/>
              </w:rPr>
            </w:pPr>
          </w:p>
        </w:tc>
        <w:tc>
          <w:tcPr>
            <w:tcW w:w="4307" w:type="dxa"/>
            <w:tcBorders>
              <w:top w:val="nil"/>
              <w:left w:val="nil"/>
              <w:bottom w:val="nil"/>
              <w:right w:val="nil"/>
            </w:tcBorders>
            <w:shd w:val="clear" w:color="auto" w:fill="FDFAE7"/>
            <w:noWrap/>
            <w:vAlign w:val="center"/>
            <w:hideMark/>
          </w:tcPr>
          <w:p w14:paraId="0B231EE4" w14:textId="77777777" w:rsidR="0026582E" w:rsidRPr="0026582E" w:rsidRDefault="0026582E" w:rsidP="00885622">
            <w:pPr>
              <w:shd w:val="clear" w:color="auto" w:fill="FDFAE7"/>
              <w:spacing w:after="0" w:line="240" w:lineRule="auto"/>
              <w:ind w:left="499"/>
              <w:rPr>
                <w:rFonts w:ascii="Verdana" w:eastAsia="Times New Roman" w:hAnsi="Verdana" w:cs="Calibri"/>
                <w:color w:val="5F5F5F"/>
                <w:sz w:val="18"/>
                <w:szCs w:val="18"/>
                <w:lang w:eastAsia="de-CH"/>
              </w:rPr>
            </w:pPr>
            <w:r w:rsidRPr="0026582E">
              <w:rPr>
                <w:rFonts w:ascii="Verdana" w:eastAsia="Times New Roman" w:hAnsi="Verdana" w:cs="Calibri"/>
                <w:color w:val="5F5F5F"/>
                <w:sz w:val="18"/>
                <w:szCs w:val="18"/>
                <w:lang w:eastAsia="de-CH"/>
              </w:rPr>
              <w:t xml:space="preserve">davon Arbeitsfeld Lernende </w:t>
            </w:r>
          </w:p>
        </w:tc>
        <w:tc>
          <w:tcPr>
            <w:tcW w:w="1625" w:type="dxa"/>
            <w:tcBorders>
              <w:top w:val="nil"/>
              <w:left w:val="nil"/>
              <w:bottom w:val="nil"/>
              <w:right w:val="nil"/>
            </w:tcBorders>
            <w:shd w:val="clear" w:color="auto" w:fill="FDFAE7"/>
            <w:noWrap/>
            <w:vAlign w:val="center"/>
            <w:hideMark/>
          </w:tcPr>
          <w:p w14:paraId="5D64CB45" w14:textId="77777777" w:rsidR="0026582E" w:rsidRPr="0026582E" w:rsidRDefault="0026582E" w:rsidP="00885622">
            <w:pPr>
              <w:shd w:val="clear" w:color="auto" w:fill="FDFAE7"/>
              <w:spacing w:after="0" w:line="240" w:lineRule="auto"/>
              <w:ind w:left="148"/>
              <w:jc w:val="center"/>
              <w:rPr>
                <w:rFonts w:ascii="Verdana" w:eastAsia="Times New Roman" w:hAnsi="Verdana" w:cs="Calibri"/>
                <w:color w:val="5F5F5F"/>
                <w:sz w:val="18"/>
                <w:szCs w:val="18"/>
                <w:lang w:eastAsia="de-CH"/>
              </w:rPr>
            </w:pPr>
            <w:r w:rsidRPr="0026582E">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DFAE7"/>
            <w:noWrap/>
            <w:vAlign w:val="center"/>
            <w:hideMark/>
          </w:tcPr>
          <w:p w14:paraId="7ED709FA" w14:textId="61B68299" w:rsidR="0026582E" w:rsidRPr="0026582E" w:rsidRDefault="00DC1556" w:rsidP="0026582E">
            <w:pPr>
              <w:shd w:val="clear" w:color="auto" w:fill="FDFAE7"/>
              <w:spacing w:after="0" w:line="240" w:lineRule="auto"/>
              <w:jc w:val="center"/>
              <w:rPr>
                <w:rFonts w:ascii="Verdana" w:eastAsia="Times New Roman" w:hAnsi="Verdana" w:cs="Calibri"/>
                <w:color w:val="5F5F5F"/>
                <w:sz w:val="18"/>
                <w:szCs w:val="18"/>
                <w:lang w:eastAsia="de-CH"/>
              </w:rPr>
            </w:pPr>
            <w:r>
              <w:rPr>
                <w:rFonts w:ascii="Verdana" w:eastAsia="Times New Roman" w:hAnsi="Verdana" w:cs="Calibri"/>
                <w:color w:val="5F5F5F"/>
                <w:sz w:val="18"/>
                <w:szCs w:val="18"/>
                <w:lang w:eastAsia="de-CH"/>
              </w:rPr>
              <w:t>85.4</w:t>
            </w:r>
          </w:p>
        </w:tc>
        <w:tc>
          <w:tcPr>
            <w:tcW w:w="2392" w:type="dxa"/>
            <w:tcBorders>
              <w:top w:val="nil"/>
              <w:left w:val="nil"/>
              <w:bottom w:val="nil"/>
              <w:right w:val="nil"/>
            </w:tcBorders>
            <w:shd w:val="clear" w:color="auto" w:fill="FDFAE7"/>
            <w:noWrap/>
            <w:vAlign w:val="bottom"/>
            <w:hideMark/>
          </w:tcPr>
          <w:p w14:paraId="1AA6BBF3" w14:textId="77777777" w:rsidR="0026582E" w:rsidRPr="0026582E" w:rsidRDefault="0026582E" w:rsidP="0026582E">
            <w:pPr>
              <w:shd w:val="clear" w:color="auto" w:fill="FDFAE7"/>
              <w:spacing w:after="0" w:line="240" w:lineRule="auto"/>
              <w:jc w:val="center"/>
              <w:rPr>
                <w:rFonts w:ascii="Verdana" w:eastAsia="Times New Roman" w:hAnsi="Verdana" w:cs="Calibri"/>
                <w:color w:val="5F5F5F"/>
                <w:sz w:val="18"/>
                <w:szCs w:val="18"/>
                <w:lang w:eastAsia="de-CH"/>
              </w:rPr>
            </w:pPr>
          </w:p>
        </w:tc>
      </w:tr>
      <w:tr w:rsidR="0026582E" w:rsidRPr="0026582E" w14:paraId="21BD4749" w14:textId="77777777" w:rsidTr="0026582E">
        <w:trPr>
          <w:trHeight w:val="300"/>
        </w:trPr>
        <w:tc>
          <w:tcPr>
            <w:tcW w:w="146" w:type="dxa"/>
            <w:tcBorders>
              <w:top w:val="nil"/>
              <w:left w:val="nil"/>
              <w:bottom w:val="nil"/>
              <w:right w:val="nil"/>
            </w:tcBorders>
            <w:shd w:val="clear" w:color="auto" w:fill="FDFAE7"/>
            <w:noWrap/>
            <w:vAlign w:val="bottom"/>
            <w:hideMark/>
          </w:tcPr>
          <w:p w14:paraId="53C7F16F" w14:textId="77777777" w:rsidR="0026582E" w:rsidRPr="0026582E" w:rsidRDefault="0026582E" w:rsidP="0026582E">
            <w:pPr>
              <w:shd w:val="clear" w:color="auto" w:fill="FDFAE7"/>
              <w:spacing w:after="0" w:line="240" w:lineRule="auto"/>
              <w:rPr>
                <w:rFonts w:ascii="Times New Roman" w:eastAsia="Times New Roman" w:hAnsi="Times New Roman" w:cs="Times New Roman"/>
                <w:sz w:val="20"/>
                <w:szCs w:val="20"/>
                <w:lang w:eastAsia="de-CH"/>
              </w:rPr>
            </w:pPr>
          </w:p>
        </w:tc>
        <w:tc>
          <w:tcPr>
            <w:tcW w:w="4307" w:type="dxa"/>
            <w:tcBorders>
              <w:top w:val="nil"/>
              <w:left w:val="nil"/>
              <w:bottom w:val="nil"/>
              <w:right w:val="nil"/>
            </w:tcBorders>
            <w:shd w:val="clear" w:color="auto" w:fill="FDFAE7"/>
            <w:noWrap/>
            <w:vAlign w:val="center"/>
            <w:hideMark/>
          </w:tcPr>
          <w:p w14:paraId="38861B4C" w14:textId="77777777" w:rsidR="0026582E" w:rsidRPr="0026582E" w:rsidRDefault="0026582E" w:rsidP="00885622">
            <w:pPr>
              <w:shd w:val="clear" w:color="auto" w:fill="FDFAE7"/>
              <w:spacing w:after="0" w:line="240" w:lineRule="auto"/>
              <w:ind w:left="499"/>
              <w:rPr>
                <w:rFonts w:ascii="Verdana" w:eastAsia="Times New Roman" w:hAnsi="Verdana" w:cs="Calibri"/>
                <w:color w:val="5F5F5F"/>
                <w:sz w:val="18"/>
                <w:szCs w:val="18"/>
                <w:lang w:eastAsia="de-CH"/>
              </w:rPr>
            </w:pPr>
            <w:r w:rsidRPr="0026582E">
              <w:rPr>
                <w:rFonts w:ascii="Verdana" w:eastAsia="Times New Roman" w:hAnsi="Verdana" w:cs="Calibri"/>
                <w:color w:val="5F5F5F"/>
                <w:sz w:val="18"/>
                <w:szCs w:val="18"/>
                <w:lang w:eastAsia="de-CH"/>
              </w:rPr>
              <w:t>davon Arbeitsfeld Schule</w:t>
            </w:r>
          </w:p>
        </w:tc>
        <w:tc>
          <w:tcPr>
            <w:tcW w:w="1625" w:type="dxa"/>
            <w:tcBorders>
              <w:top w:val="nil"/>
              <w:left w:val="nil"/>
              <w:bottom w:val="nil"/>
              <w:right w:val="nil"/>
            </w:tcBorders>
            <w:shd w:val="clear" w:color="auto" w:fill="FDFAE7"/>
            <w:noWrap/>
            <w:vAlign w:val="center"/>
            <w:hideMark/>
          </w:tcPr>
          <w:p w14:paraId="0BD202A3" w14:textId="77777777" w:rsidR="0026582E" w:rsidRPr="0026582E" w:rsidRDefault="0026582E" w:rsidP="00885622">
            <w:pPr>
              <w:shd w:val="clear" w:color="auto" w:fill="FDFAE7"/>
              <w:spacing w:after="0" w:line="240" w:lineRule="auto"/>
              <w:ind w:left="148"/>
              <w:jc w:val="center"/>
              <w:rPr>
                <w:rFonts w:ascii="Verdana" w:eastAsia="Times New Roman" w:hAnsi="Verdana" w:cs="Calibri"/>
                <w:color w:val="5F5F5F"/>
                <w:sz w:val="18"/>
                <w:szCs w:val="18"/>
                <w:lang w:eastAsia="de-CH"/>
              </w:rPr>
            </w:pPr>
            <w:r w:rsidRPr="0026582E">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DFAE7"/>
            <w:noWrap/>
            <w:vAlign w:val="center"/>
            <w:hideMark/>
          </w:tcPr>
          <w:p w14:paraId="12BBDA65" w14:textId="2C357B70" w:rsidR="0026582E" w:rsidRPr="0026582E" w:rsidRDefault="00DC1556" w:rsidP="0026582E">
            <w:pPr>
              <w:shd w:val="clear" w:color="auto" w:fill="FDFAE7"/>
              <w:spacing w:after="0" w:line="240" w:lineRule="auto"/>
              <w:jc w:val="center"/>
              <w:rPr>
                <w:rFonts w:ascii="Verdana" w:eastAsia="Times New Roman" w:hAnsi="Verdana" w:cs="Calibri"/>
                <w:color w:val="5F5F5F"/>
                <w:sz w:val="18"/>
                <w:szCs w:val="18"/>
                <w:lang w:eastAsia="de-CH"/>
              </w:rPr>
            </w:pPr>
            <w:r>
              <w:rPr>
                <w:rFonts w:ascii="Verdana" w:eastAsia="Times New Roman" w:hAnsi="Verdana" w:cs="Calibri"/>
                <w:color w:val="5F5F5F"/>
                <w:sz w:val="18"/>
                <w:szCs w:val="18"/>
                <w:lang w:eastAsia="de-CH"/>
              </w:rPr>
              <w:t>85.4</w:t>
            </w:r>
          </w:p>
        </w:tc>
        <w:tc>
          <w:tcPr>
            <w:tcW w:w="2392" w:type="dxa"/>
            <w:tcBorders>
              <w:top w:val="nil"/>
              <w:left w:val="nil"/>
              <w:bottom w:val="nil"/>
              <w:right w:val="nil"/>
            </w:tcBorders>
            <w:shd w:val="clear" w:color="auto" w:fill="FDFAE7"/>
            <w:noWrap/>
            <w:vAlign w:val="bottom"/>
            <w:hideMark/>
          </w:tcPr>
          <w:p w14:paraId="4BB60A7D" w14:textId="77777777" w:rsidR="0026582E" w:rsidRPr="0026582E" w:rsidRDefault="0026582E" w:rsidP="0026582E">
            <w:pPr>
              <w:shd w:val="clear" w:color="auto" w:fill="FDFAE7"/>
              <w:spacing w:after="0" w:line="240" w:lineRule="auto"/>
              <w:jc w:val="center"/>
              <w:rPr>
                <w:rFonts w:ascii="Verdana" w:eastAsia="Times New Roman" w:hAnsi="Verdana" w:cs="Calibri"/>
                <w:color w:val="5F5F5F"/>
                <w:sz w:val="18"/>
                <w:szCs w:val="18"/>
                <w:lang w:eastAsia="de-CH"/>
              </w:rPr>
            </w:pPr>
          </w:p>
        </w:tc>
      </w:tr>
      <w:tr w:rsidR="0026582E" w:rsidRPr="0026582E" w14:paraId="4F165EC0" w14:textId="77777777" w:rsidTr="0026582E">
        <w:trPr>
          <w:trHeight w:val="300"/>
        </w:trPr>
        <w:tc>
          <w:tcPr>
            <w:tcW w:w="146" w:type="dxa"/>
            <w:tcBorders>
              <w:top w:val="nil"/>
              <w:left w:val="nil"/>
              <w:bottom w:val="nil"/>
              <w:right w:val="nil"/>
            </w:tcBorders>
            <w:shd w:val="clear" w:color="auto" w:fill="FDFAE7"/>
            <w:noWrap/>
            <w:vAlign w:val="bottom"/>
            <w:hideMark/>
          </w:tcPr>
          <w:p w14:paraId="7564883E" w14:textId="77777777" w:rsidR="0026582E" w:rsidRPr="0026582E" w:rsidRDefault="0026582E" w:rsidP="0026582E">
            <w:pPr>
              <w:shd w:val="clear" w:color="auto" w:fill="FDFAE7"/>
              <w:spacing w:after="0" w:line="240" w:lineRule="auto"/>
              <w:rPr>
                <w:rFonts w:ascii="Times New Roman" w:eastAsia="Times New Roman" w:hAnsi="Times New Roman" w:cs="Times New Roman"/>
                <w:sz w:val="20"/>
                <w:szCs w:val="20"/>
                <w:lang w:eastAsia="de-CH"/>
              </w:rPr>
            </w:pPr>
          </w:p>
        </w:tc>
        <w:tc>
          <w:tcPr>
            <w:tcW w:w="4307" w:type="dxa"/>
            <w:tcBorders>
              <w:top w:val="nil"/>
              <w:left w:val="nil"/>
              <w:bottom w:val="nil"/>
              <w:right w:val="nil"/>
            </w:tcBorders>
            <w:shd w:val="clear" w:color="auto" w:fill="FDFAE7"/>
            <w:noWrap/>
            <w:vAlign w:val="center"/>
            <w:hideMark/>
          </w:tcPr>
          <w:p w14:paraId="2CCBB2BA" w14:textId="77777777" w:rsidR="0026582E" w:rsidRPr="0026582E" w:rsidRDefault="0026582E" w:rsidP="00885622">
            <w:pPr>
              <w:shd w:val="clear" w:color="auto" w:fill="FDFAE7"/>
              <w:spacing w:after="0" w:line="240" w:lineRule="auto"/>
              <w:ind w:left="499"/>
              <w:rPr>
                <w:rFonts w:ascii="Verdana" w:eastAsia="Times New Roman" w:hAnsi="Verdana" w:cs="Calibri"/>
                <w:color w:val="5F5F5F"/>
                <w:sz w:val="18"/>
                <w:szCs w:val="18"/>
                <w:lang w:eastAsia="de-CH"/>
              </w:rPr>
            </w:pPr>
            <w:r w:rsidRPr="0026582E">
              <w:rPr>
                <w:rFonts w:ascii="Verdana" w:eastAsia="Times New Roman" w:hAnsi="Verdana" w:cs="Calibri"/>
                <w:color w:val="5F5F5F"/>
                <w:sz w:val="18"/>
                <w:szCs w:val="18"/>
                <w:lang w:eastAsia="de-CH"/>
              </w:rPr>
              <w:t>davon Arbeitsfeld Lehrperson</w:t>
            </w:r>
          </w:p>
        </w:tc>
        <w:tc>
          <w:tcPr>
            <w:tcW w:w="1625" w:type="dxa"/>
            <w:tcBorders>
              <w:top w:val="nil"/>
              <w:left w:val="nil"/>
              <w:bottom w:val="nil"/>
              <w:right w:val="nil"/>
            </w:tcBorders>
            <w:shd w:val="clear" w:color="auto" w:fill="FDFAE7"/>
            <w:noWrap/>
            <w:vAlign w:val="center"/>
            <w:hideMark/>
          </w:tcPr>
          <w:p w14:paraId="1D945B52" w14:textId="77777777" w:rsidR="0026582E" w:rsidRPr="0026582E" w:rsidRDefault="0026582E" w:rsidP="00885622">
            <w:pPr>
              <w:shd w:val="clear" w:color="auto" w:fill="FDFAE7"/>
              <w:spacing w:after="0" w:line="240" w:lineRule="auto"/>
              <w:ind w:left="148"/>
              <w:jc w:val="center"/>
              <w:rPr>
                <w:rFonts w:ascii="Verdana" w:eastAsia="Times New Roman" w:hAnsi="Verdana" w:cs="Calibri"/>
                <w:color w:val="5F5F5F"/>
                <w:sz w:val="18"/>
                <w:szCs w:val="18"/>
                <w:lang w:eastAsia="de-CH"/>
              </w:rPr>
            </w:pPr>
            <w:r w:rsidRPr="0026582E">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DFAE7"/>
            <w:noWrap/>
            <w:vAlign w:val="center"/>
            <w:hideMark/>
          </w:tcPr>
          <w:p w14:paraId="5F8012C8" w14:textId="14891406" w:rsidR="0026582E" w:rsidRPr="0026582E" w:rsidRDefault="00DC1556" w:rsidP="0026582E">
            <w:pPr>
              <w:shd w:val="clear" w:color="auto" w:fill="FDFAE7"/>
              <w:spacing w:after="0" w:line="240" w:lineRule="auto"/>
              <w:jc w:val="center"/>
              <w:rPr>
                <w:rFonts w:ascii="Verdana" w:eastAsia="Times New Roman" w:hAnsi="Verdana" w:cs="Calibri"/>
                <w:color w:val="5F5F5F"/>
                <w:sz w:val="18"/>
                <w:szCs w:val="18"/>
                <w:lang w:eastAsia="de-CH"/>
              </w:rPr>
            </w:pPr>
            <w:r>
              <w:rPr>
                <w:rFonts w:ascii="Verdana" w:eastAsia="Times New Roman" w:hAnsi="Verdana" w:cs="Calibri"/>
                <w:color w:val="5F5F5F"/>
                <w:sz w:val="18"/>
                <w:szCs w:val="18"/>
                <w:lang w:eastAsia="de-CH"/>
              </w:rPr>
              <w:t>42.7</w:t>
            </w:r>
          </w:p>
        </w:tc>
        <w:tc>
          <w:tcPr>
            <w:tcW w:w="2392" w:type="dxa"/>
            <w:tcBorders>
              <w:top w:val="nil"/>
              <w:left w:val="nil"/>
              <w:bottom w:val="nil"/>
              <w:right w:val="nil"/>
            </w:tcBorders>
            <w:shd w:val="clear" w:color="auto" w:fill="FDFAE7"/>
            <w:noWrap/>
            <w:vAlign w:val="bottom"/>
            <w:hideMark/>
          </w:tcPr>
          <w:p w14:paraId="4F5D731F" w14:textId="77777777" w:rsidR="0026582E" w:rsidRPr="0026582E" w:rsidRDefault="0026582E" w:rsidP="0026582E">
            <w:pPr>
              <w:shd w:val="clear" w:color="auto" w:fill="FDFAE7"/>
              <w:spacing w:after="0" w:line="240" w:lineRule="auto"/>
              <w:jc w:val="center"/>
              <w:rPr>
                <w:rFonts w:ascii="Verdana" w:eastAsia="Times New Roman" w:hAnsi="Verdana" w:cs="Calibri"/>
                <w:color w:val="5F5F5F"/>
                <w:sz w:val="18"/>
                <w:szCs w:val="18"/>
                <w:lang w:eastAsia="de-CH"/>
              </w:rPr>
            </w:pPr>
          </w:p>
        </w:tc>
      </w:tr>
      <w:tr w:rsidR="0026582E" w:rsidRPr="0026582E" w14:paraId="3B8DEF4B"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283DDA92"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B)</w:t>
            </w:r>
            <w:r w:rsidRPr="0026582E">
              <w:rPr>
                <w:rFonts w:ascii="Times New Roman" w:eastAsia="Times New Roman" w:hAnsi="Times New Roman" w:cs="Times New Roman"/>
                <w:color w:val="000000"/>
                <w:sz w:val="14"/>
                <w:szCs w:val="14"/>
                <w:lang w:eastAsia="de-CH"/>
              </w:rPr>
              <w:t xml:space="preserve">   </w:t>
            </w:r>
            <w:r w:rsidRPr="0026582E">
              <w:rPr>
                <w:rFonts w:ascii="Verdana" w:eastAsia="Times New Roman" w:hAnsi="Verdana" w:cs="Calibri"/>
                <w:color w:val="000000"/>
                <w:sz w:val="20"/>
                <w:szCs w:val="20"/>
                <w:lang w:eastAsia="de-CH"/>
              </w:rPr>
              <w:t>Klassenleitung</w:t>
            </w:r>
          </w:p>
        </w:tc>
        <w:tc>
          <w:tcPr>
            <w:tcW w:w="1625" w:type="dxa"/>
            <w:tcBorders>
              <w:top w:val="nil"/>
              <w:left w:val="nil"/>
              <w:bottom w:val="nil"/>
              <w:right w:val="nil"/>
            </w:tcBorders>
            <w:shd w:val="clear" w:color="auto" w:fill="FDFAE7"/>
            <w:noWrap/>
            <w:vAlign w:val="center"/>
            <w:hideMark/>
          </w:tcPr>
          <w:p w14:paraId="67F6DF50" w14:textId="77777777" w:rsidR="0026582E" w:rsidRPr="00885622" w:rsidRDefault="0026582E" w:rsidP="0026582E">
            <w:pPr>
              <w:shd w:val="clear" w:color="auto" w:fill="FDFAE7"/>
              <w:spacing w:after="0" w:line="240" w:lineRule="auto"/>
              <w:ind w:firstLineChars="200" w:firstLine="400"/>
              <w:rPr>
                <w:rFonts w:ascii="Verdana" w:eastAsia="Times New Roman" w:hAnsi="Verdana" w:cs="Calibri"/>
                <w:sz w:val="20"/>
                <w:szCs w:val="20"/>
                <w:lang w:eastAsia="de-CH"/>
              </w:rPr>
            </w:pPr>
            <w:r w:rsidRPr="00885622">
              <w:rPr>
                <w:rFonts w:ascii="Verdana" w:eastAsia="Times New Roman" w:hAnsi="Verdana" w:cs="Calibri"/>
                <w:sz w:val="20"/>
                <w:szCs w:val="20"/>
                <w:lang w:eastAsia="de-CH"/>
              </w:rPr>
              <w:t>Stunden</w:t>
            </w:r>
          </w:p>
        </w:tc>
        <w:tc>
          <w:tcPr>
            <w:tcW w:w="1169" w:type="dxa"/>
            <w:tcBorders>
              <w:top w:val="nil"/>
              <w:left w:val="nil"/>
              <w:bottom w:val="nil"/>
              <w:right w:val="nil"/>
            </w:tcBorders>
            <w:shd w:val="clear" w:color="auto" w:fill="FDFAE7"/>
            <w:noWrap/>
            <w:vAlign w:val="center"/>
            <w:hideMark/>
          </w:tcPr>
          <w:p w14:paraId="04E1FCD2" w14:textId="2C772624" w:rsidR="0026582E" w:rsidRPr="00885622" w:rsidRDefault="00DC1556" w:rsidP="0026582E">
            <w:pPr>
              <w:shd w:val="clear" w:color="auto" w:fill="FDFAE7"/>
              <w:spacing w:after="0" w:line="240" w:lineRule="auto"/>
              <w:jc w:val="center"/>
              <w:rPr>
                <w:rFonts w:ascii="Verdana" w:eastAsia="Times New Roman" w:hAnsi="Verdana" w:cs="Calibri"/>
                <w:sz w:val="20"/>
                <w:szCs w:val="20"/>
                <w:lang w:eastAsia="de-CH"/>
              </w:rPr>
            </w:pPr>
            <w:r>
              <w:rPr>
                <w:rFonts w:ascii="Verdana" w:eastAsia="Times New Roman" w:hAnsi="Verdana" w:cs="Calibri"/>
                <w:sz w:val="20"/>
                <w:szCs w:val="20"/>
                <w:lang w:eastAsia="de-CH"/>
              </w:rPr>
              <w:t>65.7</w:t>
            </w:r>
          </w:p>
        </w:tc>
        <w:tc>
          <w:tcPr>
            <w:tcW w:w="2392" w:type="dxa"/>
            <w:tcBorders>
              <w:top w:val="nil"/>
              <w:left w:val="nil"/>
              <w:bottom w:val="nil"/>
              <w:right w:val="nil"/>
            </w:tcBorders>
            <w:shd w:val="clear" w:color="auto" w:fill="FDFAE7"/>
            <w:noWrap/>
            <w:vAlign w:val="bottom"/>
            <w:hideMark/>
          </w:tcPr>
          <w:p w14:paraId="6CACC852" w14:textId="77777777" w:rsidR="0026582E" w:rsidRPr="00885622"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26582E" w14:paraId="0E5EF3E5"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4F21F3AD"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sz w:val="20"/>
                <w:szCs w:val="20"/>
                <w:lang w:eastAsia="de-CH"/>
              </w:rPr>
            </w:pPr>
            <w:r w:rsidRPr="0026582E">
              <w:rPr>
                <w:rFonts w:ascii="Verdana" w:eastAsia="Times New Roman" w:hAnsi="Verdana" w:cs="Calibri"/>
                <w:sz w:val="20"/>
                <w:szCs w:val="20"/>
                <w:lang w:eastAsia="de-CH"/>
              </w:rPr>
              <w:t>C)</w:t>
            </w:r>
            <w:r w:rsidRPr="0026582E">
              <w:rPr>
                <w:rFonts w:ascii="Times New Roman" w:eastAsia="Times New Roman" w:hAnsi="Times New Roman" w:cs="Times New Roman"/>
                <w:sz w:val="14"/>
                <w:szCs w:val="14"/>
                <w:lang w:eastAsia="de-CH"/>
              </w:rPr>
              <w:t>  </w:t>
            </w:r>
            <w:r w:rsidRPr="0026582E">
              <w:rPr>
                <w:rFonts w:ascii="Verdana" w:eastAsia="Times New Roman" w:hAnsi="Verdana" w:cs="Calibri"/>
                <w:sz w:val="20"/>
                <w:szCs w:val="20"/>
                <w:lang w:eastAsia="de-CH"/>
              </w:rPr>
              <w:t>Besprechungslektion Integration*</w:t>
            </w:r>
          </w:p>
        </w:tc>
        <w:tc>
          <w:tcPr>
            <w:tcW w:w="1625" w:type="dxa"/>
            <w:tcBorders>
              <w:top w:val="nil"/>
              <w:left w:val="nil"/>
              <w:bottom w:val="nil"/>
              <w:right w:val="nil"/>
            </w:tcBorders>
            <w:shd w:val="clear" w:color="auto" w:fill="FDFAE7"/>
            <w:noWrap/>
            <w:vAlign w:val="center"/>
            <w:hideMark/>
          </w:tcPr>
          <w:p w14:paraId="648E0F1C"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sz w:val="20"/>
                <w:szCs w:val="20"/>
                <w:lang w:eastAsia="de-CH"/>
              </w:rPr>
            </w:pPr>
            <w:r w:rsidRPr="0026582E">
              <w:rPr>
                <w:rFonts w:ascii="Verdana" w:eastAsia="Times New Roman" w:hAnsi="Verdana" w:cs="Calibri"/>
                <w:sz w:val="20"/>
                <w:szCs w:val="20"/>
                <w:lang w:eastAsia="de-CH"/>
              </w:rPr>
              <w:t>Stunden</w:t>
            </w:r>
          </w:p>
        </w:tc>
        <w:tc>
          <w:tcPr>
            <w:tcW w:w="1169" w:type="dxa"/>
            <w:tcBorders>
              <w:top w:val="nil"/>
              <w:left w:val="nil"/>
              <w:bottom w:val="nil"/>
              <w:right w:val="nil"/>
            </w:tcBorders>
            <w:shd w:val="clear" w:color="auto" w:fill="FDFAE7"/>
            <w:noWrap/>
            <w:vAlign w:val="center"/>
            <w:hideMark/>
          </w:tcPr>
          <w:p w14:paraId="38E68827"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r w:rsidRPr="0026582E">
              <w:rPr>
                <w:rFonts w:ascii="Verdana" w:eastAsia="Times New Roman" w:hAnsi="Verdana" w:cs="Calibri"/>
                <w:sz w:val="20"/>
                <w:szCs w:val="20"/>
                <w:lang w:eastAsia="de-CH"/>
              </w:rPr>
              <w:t>0.0</w:t>
            </w:r>
          </w:p>
        </w:tc>
        <w:tc>
          <w:tcPr>
            <w:tcW w:w="2392" w:type="dxa"/>
            <w:tcBorders>
              <w:top w:val="nil"/>
              <w:left w:val="nil"/>
              <w:bottom w:val="nil"/>
              <w:right w:val="nil"/>
            </w:tcBorders>
            <w:shd w:val="clear" w:color="auto" w:fill="FDFAE7"/>
            <w:noWrap/>
            <w:vAlign w:val="bottom"/>
            <w:hideMark/>
          </w:tcPr>
          <w:p w14:paraId="7F0217FB"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26582E" w14:paraId="4B30996C"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6BBF4778"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D)</w:t>
            </w:r>
            <w:r w:rsidRPr="0026582E">
              <w:rPr>
                <w:rFonts w:ascii="Times New Roman" w:eastAsia="Times New Roman" w:hAnsi="Times New Roman" w:cs="Times New Roman"/>
                <w:color w:val="000000"/>
                <w:sz w:val="14"/>
                <w:szCs w:val="14"/>
                <w:lang w:eastAsia="de-CH"/>
              </w:rPr>
              <w:t xml:space="preserve">   </w:t>
            </w:r>
            <w:r w:rsidRPr="0026582E">
              <w:rPr>
                <w:rFonts w:ascii="Verdana" w:eastAsia="Times New Roman" w:hAnsi="Verdana" w:cs="Calibri"/>
                <w:color w:val="000000"/>
                <w:sz w:val="20"/>
                <w:szCs w:val="20"/>
                <w:lang w:eastAsia="de-CH"/>
              </w:rPr>
              <w:t>Besondere Aufgaben I</w:t>
            </w:r>
          </w:p>
        </w:tc>
        <w:tc>
          <w:tcPr>
            <w:tcW w:w="1625" w:type="dxa"/>
            <w:tcBorders>
              <w:top w:val="nil"/>
              <w:left w:val="nil"/>
              <w:bottom w:val="nil"/>
              <w:right w:val="nil"/>
            </w:tcBorders>
            <w:shd w:val="clear" w:color="auto" w:fill="FDFAE7"/>
            <w:noWrap/>
            <w:vAlign w:val="center"/>
            <w:hideMark/>
          </w:tcPr>
          <w:p w14:paraId="2425B80A"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DFAE7"/>
            <w:noWrap/>
            <w:vAlign w:val="center"/>
            <w:hideMark/>
          </w:tcPr>
          <w:p w14:paraId="56120B68"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r w:rsidRPr="0026582E">
              <w:rPr>
                <w:rFonts w:ascii="Verdana" w:eastAsia="Times New Roman" w:hAnsi="Verdana" w:cs="Calibri"/>
                <w:sz w:val="20"/>
                <w:szCs w:val="20"/>
                <w:lang w:eastAsia="de-CH"/>
              </w:rPr>
              <w:t>0.0</w:t>
            </w:r>
          </w:p>
        </w:tc>
        <w:tc>
          <w:tcPr>
            <w:tcW w:w="2392" w:type="dxa"/>
            <w:tcBorders>
              <w:top w:val="nil"/>
              <w:left w:val="nil"/>
              <w:bottom w:val="nil"/>
              <w:right w:val="nil"/>
            </w:tcBorders>
            <w:shd w:val="clear" w:color="auto" w:fill="FDFAE7"/>
            <w:noWrap/>
            <w:vAlign w:val="bottom"/>
            <w:hideMark/>
          </w:tcPr>
          <w:p w14:paraId="0D4C8254"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26582E" w14:paraId="31176E65"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227A93F6"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E)</w:t>
            </w:r>
            <w:r w:rsidRPr="0026582E">
              <w:rPr>
                <w:rFonts w:ascii="Times New Roman" w:eastAsia="Times New Roman" w:hAnsi="Times New Roman" w:cs="Times New Roman"/>
                <w:color w:val="000000"/>
                <w:sz w:val="14"/>
                <w:szCs w:val="14"/>
                <w:lang w:eastAsia="de-CH"/>
              </w:rPr>
              <w:t xml:space="preserve">   </w:t>
            </w:r>
            <w:r w:rsidRPr="0026582E">
              <w:rPr>
                <w:rFonts w:ascii="Verdana" w:eastAsia="Times New Roman" w:hAnsi="Verdana" w:cs="Calibri"/>
                <w:color w:val="000000"/>
                <w:sz w:val="20"/>
                <w:szCs w:val="20"/>
                <w:lang w:eastAsia="de-CH"/>
              </w:rPr>
              <w:t>Besondere Aufgaben II</w:t>
            </w:r>
          </w:p>
        </w:tc>
        <w:tc>
          <w:tcPr>
            <w:tcW w:w="1625" w:type="dxa"/>
            <w:tcBorders>
              <w:top w:val="nil"/>
              <w:left w:val="nil"/>
              <w:bottom w:val="nil"/>
              <w:right w:val="nil"/>
            </w:tcBorders>
            <w:shd w:val="clear" w:color="auto" w:fill="FDFAE7"/>
            <w:noWrap/>
            <w:vAlign w:val="center"/>
            <w:hideMark/>
          </w:tcPr>
          <w:p w14:paraId="538B0208"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DFAE7"/>
            <w:noWrap/>
            <w:vAlign w:val="center"/>
            <w:hideMark/>
          </w:tcPr>
          <w:p w14:paraId="16D9D98E"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r w:rsidRPr="0026582E">
              <w:rPr>
                <w:rFonts w:ascii="Verdana" w:eastAsia="Times New Roman" w:hAnsi="Verdana" w:cs="Calibri"/>
                <w:sz w:val="20"/>
                <w:szCs w:val="20"/>
                <w:lang w:eastAsia="de-CH"/>
              </w:rPr>
              <w:t>0.0</w:t>
            </w:r>
          </w:p>
        </w:tc>
        <w:tc>
          <w:tcPr>
            <w:tcW w:w="2392" w:type="dxa"/>
            <w:tcBorders>
              <w:top w:val="nil"/>
              <w:left w:val="nil"/>
              <w:bottom w:val="nil"/>
              <w:right w:val="nil"/>
            </w:tcBorders>
            <w:shd w:val="clear" w:color="auto" w:fill="FDFAE7"/>
            <w:noWrap/>
            <w:vAlign w:val="bottom"/>
            <w:hideMark/>
          </w:tcPr>
          <w:p w14:paraId="3E7BDE99"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26582E" w14:paraId="598DCB8E"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6AF2F839"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F)</w:t>
            </w:r>
            <w:r w:rsidRPr="0026582E">
              <w:rPr>
                <w:rFonts w:ascii="Times New Roman" w:eastAsia="Times New Roman" w:hAnsi="Times New Roman" w:cs="Times New Roman"/>
                <w:color w:val="000000"/>
                <w:sz w:val="14"/>
                <w:szCs w:val="14"/>
                <w:lang w:eastAsia="de-CH"/>
              </w:rPr>
              <w:t xml:space="preserve">    </w:t>
            </w:r>
            <w:r w:rsidRPr="0026582E">
              <w:rPr>
                <w:rFonts w:ascii="Verdana" w:eastAsia="Times New Roman" w:hAnsi="Verdana" w:cs="Calibri"/>
                <w:color w:val="000000"/>
                <w:sz w:val="20"/>
                <w:szCs w:val="20"/>
                <w:lang w:eastAsia="de-CH"/>
              </w:rPr>
              <w:t>Altersentlastung</w:t>
            </w:r>
          </w:p>
        </w:tc>
        <w:tc>
          <w:tcPr>
            <w:tcW w:w="1625" w:type="dxa"/>
            <w:tcBorders>
              <w:top w:val="nil"/>
              <w:left w:val="nil"/>
              <w:bottom w:val="single" w:sz="4" w:space="0" w:color="auto"/>
              <w:right w:val="nil"/>
            </w:tcBorders>
            <w:shd w:val="clear" w:color="auto" w:fill="FDFAE7"/>
            <w:noWrap/>
            <w:vAlign w:val="center"/>
            <w:hideMark/>
          </w:tcPr>
          <w:p w14:paraId="06299341" w14:textId="77777777" w:rsidR="0026582E" w:rsidRPr="0026582E" w:rsidRDefault="0026582E" w:rsidP="0026582E">
            <w:pPr>
              <w:shd w:val="clear" w:color="auto" w:fill="FDFAE7"/>
              <w:spacing w:after="0" w:line="240" w:lineRule="auto"/>
              <w:ind w:firstLineChars="200" w:firstLine="400"/>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Stunden</w:t>
            </w:r>
          </w:p>
        </w:tc>
        <w:tc>
          <w:tcPr>
            <w:tcW w:w="1169" w:type="dxa"/>
            <w:tcBorders>
              <w:top w:val="nil"/>
              <w:left w:val="nil"/>
              <w:bottom w:val="single" w:sz="4" w:space="0" w:color="auto"/>
              <w:right w:val="nil"/>
            </w:tcBorders>
            <w:shd w:val="clear" w:color="auto" w:fill="FDFAE7"/>
            <w:noWrap/>
            <w:vAlign w:val="center"/>
            <w:hideMark/>
          </w:tcPr>
          <w:p w14:paraId="0402D180" w14:textId="4FD3CBB8" w:rsidR="0026582E" w:rsidRPr="0026582E" w:rsidRDefault="005C3EB7" w:rsidP="0026582E">
            <w:pPr>
              <w:shd w:val="clear" w:color="auto" w:fill="FDFAE7"/>
              <w:spacing w:after="0" w:line="240" w:lineRule="auto"/>
              <w:jc w:val="center"/>
              <w:rPr>
                <w:rFonts w:ascii="Verdana" w:eastAsia="Times New Roman" w:hAnsi="Verdana" w:cs="Calibri"/>
                <w:sz w:val="20"/>
                <w:szCs w:val="20"/>
                <w:lang w:eastAsia="de-CH"/>
              </w:rPr>
            </w:pPr>
            <w:r>
              <w:rPr>
                <w:rFonts w:ascii="Verdana" w:eastAsia="Times New Roman" w:hAnsi="Verdana" w:cs="Calibri"/>
                <w:sz w:val="20"/>
                <w:szCs w:val="20"/>
                <w:lang w:eastAsia="de-CH"/>
              </w:rPr>
              <w:t>1</w:t>
            </w:r>
            <w:r w:rsidR="00DC1556">
              <w:rPr>
                <w:rFonts w:ascii="Verdana" w:eastAsia="Times New Roman" w:hAnsi="Verdana" w:cs="Calibri"/>
                <w:sz w:val="20"/>
                <w:szCs w:val="20"/>
                <w:lang w:eastAsia="de-CH"/>
              </w:rPr>
              <w:t>31.4</w:t>
            </w:r>
          </w:p>
        </w:tc>
        <w:tc>
          <w:tcPr>
            <w:tcW w:w="2392" w:type="dxa"/>
            <w:tcBorders>
              <w:top w:val="nil"/>
              <w:left w:val="nil"/>
              <w:bottom w:val="nil"/>
              <w:right w:val="nil"/>
            </w:tcBorders>
            <w:shd w:val="clear" w:color="auto" w:fill="FDFAE7"/>
            <w:noWrap/>
            <w:vAlign w:val="bottom"/>
            <w:hideMark/>
          </w:tcPr>
          <w:p w14:paraId="7B2BC768"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26582E" w14:paraId="029B4661" w14:textId="77777777" w:rsidTr="0026582E">
        <w:trPr>
          <w:trHeight w:val="300"/>
        </w:trPr>
        <w:tc>
          <w:tcPr>
            <w:tcW w:w="4453" w:type="dxa"/>
            <w:gridSpan w:val="2"/>
            <w:tcBorders>
              <w:top w:val="nil"/>
              <w:left w:val="nil"/>
              <w:bottom w:val="nil"/>
              <w:right w:val="nil"/>
            </w:tcBorders>
            <w:shd w:val="clear" w:color="auto" w:fill="FDFAE7"/>
            <w:noWrap/>
            <w:vAlign w:val="center"/>
            <w:hideMark/>
          </w:tcPr>
          <w:p w14:paraId="2FC6DA48" w14:textId="77777777" w:rsidR="0026582E" w:rsidRPr="0026582E" w:rsidRDefault="0026582E" w:rsidP="0026582E">
            <w:pPr>
              <w:shd w:val="clear" w:color="auto" w:fill="FDFAE7"/>
              <w:spacing w:after="0" w:line="240" w:lineRule="auto"/>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Gesamtes Pensum / Sollarbeitszeit</w:t>
            </w:r>
          </w:p>
        </w:tc>
        <w:tc>
          <w:tcPr>
            <w:tcW w:w="1625" w:type="dxa"/>
            <w:tcBorders>
              <w:top w:val="nil"/>
              <w:left w:val="nil"/>
              <w:bottom w:val="nil"/>
              <w:right w:val="nil"/>
            </w:tcBorders>
            <w:shd w:val="clear" w:color="auto" w:fill="FDFAE7"/>
            <w:noWrap/>
            <w:vAlign w:val="center"/>
            <w:hideMark/>
          </w:tcPr>
          <w:p w14:paraId="7AB0D1DF" w14:textId="77777777" w:rsidR="0026582E" w:rsidRPr="0026582E" w:rsidRDefault="0026582E" w:rsidP="00885622">
            <w:pPr>
              <w:shd w:val="clear" w:color="auto" w:fill="FDFAE7"/>
              <w:spacing w:after="0" w:line="240" w:lineRule="auto"/>
              <w:ind w:left="148"/>
              <w:jc w:val="center"/>
              <w:rPr>
                <w:rFonts w:ascii="Verdana" w:eastAsia="Times New Roman" w:hAnsi="Verdana" w:cs="Calibri"/>
                <w:color w:val="000000"/>
                <w:sz w:val="20"/>
                <w:szCs w:val="20"/>
                <w:lang w:eastAsia="de-CH"/>
              </w:rPr>
            </w:pPr>
            <w:r w:rsidRPr="0026582E">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DFAE7"/>
            <w:noWrap/>
            <w:vAlign w:val="center"/>
            <w:hideMark/>
          </w:tcPr>
          <w:p w14:paraId="6C70506B" w14:textId="69F260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r w:rsidRPr="0026582E">
              <w:rPr>
                <w:rFonts w:ascii="Verdana" w:eastAsia="Times New Roman" w:hAnsi="Verdana" w:cs="Calibri"/>
                <w:sz w:val="20"/>
                <w:szCs w:val="20"/>
                <w:lang w:eastAsia="de-CH"/>
              </w:rPr>
              <w:t>19</w:t>
            </w:r>
            <w:r w:rsidR="00DC1556">
              <w:rPr>
                <w:rFonts w:ascii="Verdana" w:eastAsia="Times New Roman" w:hAnsi="Verdana" w:cs="Calibri"/>
                <w:sz w:val="20"/>
                <w:szCs w:val="20"/>
                <w:lang w:eastAsia="de-CH"/>
              </w:rPr>
              <w:t>05</w:t>
            </w:r>
            <w:r w:rsidRPr="0026582E">
              <w:rPr>
                <w:rFonts w:ascii="Verdana" w:eastAsia="Times New Roman" w:hAnsi="Verdana" w:cs="Calibri"/>
                <w:sz w:val="20"/>
                <w:szCs w:val="20"/>
                <w:lang w:eastAsia="de-CH"/>
              </w:rPr>
              <w:t>.0</w:t>
            </w:r>
          </w:p>
        </w:tc>
        <w:tc>
          <w:tcPr>
            <w:tcW w:w="2392" w:type="dxa"/>
            <w:tcBorders>
              <w:top w:val="nil"/>
              <w:left w:val="nil"/>
              <w:bottom w:val="nil"/>
              <w:right w:val="nil"/>
            </w:tcBorders>
            <w:shd w:val="clear" w:color="auto" w:fill="FDFAE7"/>
            <w:noWrap/>
            <w:vAlign w:val="bottom"/>
            <w:hideMark/>
          </w:tcPr>
          <w:p w14:paraId="2BCA152E" w14:textId="77777777" w:rsidR="0026582E" w:rsidRPr="0026582E" w:rsidRDefault="0026582E" w:rsidP="0026582E">
            <w:pPr>
              <w:shd w:val="clear" w:color="auto" w:fill="FDFAE7"/>
              <w:spacing w:after="0" w:line="240" w:lineRule="auto"/>
              <w:jc w:val="center"/>
              <w:rPr>
                <w:rFonts w:ascii="Verdana" w:eastAsia="Times New Roman" w:hAnsi="Verdana" w:cs="Calibri"/>
                <w:sz w:val="20"/>
                <w:szCs w:val="20"/>
                <w:lang w:eastAsia="de-CH"/>
              </w:rPr>
            </w:pPr>
          </w:p>
        </w:tc>
      </w:tr>
      <w:tr w:rsidR="0026582E" w:rsidRPr="0026582E" w14:paraId="586E2268" w14:textId="77777777" w:rsidTr="00DF5253">
        <w:trPr>
          <w:trHeight w:val="380"/>
        </w:trPr>
        <w:tc>
          <w:tcPr>
            <w:tcW w:w="4453" w:type="dxa"/>
            <w:gridSpan w:val="2"/>
            <w:tcBorders>
              <w:top w:val="nil"/>
              <w:left w:val="nil"/>
              <w:bottom w:val="nil"/>
              <w:right w:val="nil"/>
            </w:tcBorders>
            <w:shd w:val="clear" w:color="auto" w:fill="FDFAE7"/>
            <w:noWrap/>
            <w:vAlign w:val="bottom"/>
            <w:hideMark/>
          </w:tcPr>
          <w:p w14:paraId="377EA164" w14:textId="77777777" w:rsidR="00DF5253" w:rsidRPr="00CE2C8D" w:rsidRDefault="00DF5253" w:rsidP="0026582E">
            <w:pPr>
              <w:shd w:val="clear" w:color="auto" w:fill="FDFAE7"/>
              <w:spacing w:after="0" w:line="240" w:lineRule="auto"/>
              <w:rPr>
                <w:rFonts w:ascii="Calibri" w:eastAsia="Times New Roman" w:hAnsi="Calibri" w:cs="Calibri"/>
                <w:sz w:val="20"/>
                <w:szCs w:val="20"/>
                <w:lang w:eastAsia="de-CH"/>
              </w:rPr>
            </w:pPr>
          </w:p>
          <w:p w14:paraId="19E7A15A" w14:textId="4C2E6437" w:rsidR="0026582E" w:rsidRPr="0026582E" w:rsidRDefault="0026582E" w:rsidP="0026582E">
            <w:pPr>
              <w:shd w:val="clear" w:color="auto" w:fill="FDFAE7"/>
              <w:spacing w:after="0" w:line="240" w:lineRule="auto"/>
              <w:rPr>
                <w:rFonts w:ascii="Calibri" w:eastAsia="Times New Roman" w:hAnsi="Calibri" w:cs="Calibri"/>
                <w:color w:val="000000"/>
                <w:sz w:val="20"/>
                <w:szCs w:val="20"/>
                <w:lang w:eastAsia="de-CH"/>
              </w:rPr>
            </w:pPr>
            <w:r w:rsidRPr="00CE2C8D">
              <w:rPr>
                <w:rFonts w:ascii="Calibri" w:eastAsia="Times New Roman" w:hAnsi="Calibri" w:cs="Calibri"/>
                <w:color w:val="000000"/>
                <w:sz w:val="20"/>
                <w:szCs w:val="20"/>
                <w:lang w:eastAsia="de-CH"/>
              </w:rPr>
              <w:t xml:space="preserve">*  </w:t>
            </w:r>
            <w:r w:rsidR="00DF5253" w:rsidRPr="00CE2C8D">
              <w:rPr>
                <w:rFonts w:ascii="Calibri" w:eastAsia="Times New Roman" w:hAnsi="Calibri" w:cs="Calibri"/>
                <w:color w:val="000000"/>
                <w:sz w:val="20"/>
                <w:szCs w:val="20"/>
                <w:lang w:eastAsia="de-CH"/>
              </w:rPr>
              <w:t>falls die Schule solche kennt, sie sind aktuell</w:t>
            </w:r>
            <w:r w:rsidR="00DF5253">
              <w:rPr>
                <w:rFonts w:ascii="Calibri" w:eastAsia="Times New Roman" w:hAnsi="Calibri" w:cs="Calibri"/>
                <w:color w:val="000000"/>
                <w:sz w:val="20"/>
                <w:szCs w:val="20"/>
                <w:lang w:eastAsia="de-CH"/>
              </w:rPr>
              <w:t xml:space="preserve"> </w:t>
            </w:r>
            <w:r w:rsidR="00DF5253" w:rsidRPr="0026582E">
              <w:rPr>
                <w:rFonts w:ascii="Calibri" w:eastAsia="Times New Roman" w:hAnsi="Calibri" w:cs="Calibri"/>
                <w:color w:val="000000"/>
                <w:sz w:val="20"/>
                <w:szCs w:val="20"/>
                <w:lang w:eastAsia="de-CH"/>
              </w:rPr>
              <w:t>vom Kanton nicht gesetzlich vorgegeben</w:t>
            </w:r>
          </w:p>
        </w:tc>
        <w:tc>
          <w:tcPr>
            <w:tcW w:w="1625" w:type="dxa"/>
            <w:tcBorders>
              <w:top w:val="nil"/>
              <w:left w:val="nil"/>
              <w:bottom w:val="nil"/>
              <w:right w:val="nil"/>
            </w:tcBorders>
            <w:shd w:val="clear" w:color="auto" w:fill="FDFAE7"/>
            <w:noWrap/>
            <w:vAlign w:val="bottom"/>
            <w:hideMark/>
          </w:tcPr>
          <w:p w14:paraId="6625B052" w14:textId="77777777" w:rsidR="0026582E" w:rsidRPr="0026582E" w:rsidRDefault="0026582E" w:rsidP="0026582E">
            <w:pPr>
              <w:shd w:val="clear" w:color="auto" w:fill="FDFAE7"/>
              <w:spacing w:after="0" w:line="240" w:lineRule="auto"/>
              <w:rPr>
                <w:rFonts w:ascii="Calibri" w:eastAsia="Times New Roman" w:hAnsi="Calibri" w:cs="Calibri"/>
                <w:color w:val="000000"/>
                <w:sz w:val="20"/>
                <w:szCs w:val="20"/>
                <w:lang w:eastAsia="de-CH"/>
              </w:rPr>
            </w:pPr>
          </w:p>
        </w:tc>
        <w:tc>
          <w:tcPr>
            <w:tcW w:w="1169" w:type="dxa"/>
            <w:tcBorders>
              <w:top w:val="nil"/>
              <w:left w:val="nil"/>
              <w:bottom w:val="nil"/>
              <w:right w:val="nil"/>
            </w:tcBorders>
            <w:shd w:val="clear" w:color="auto" w:fill="FDFAE7"/>
            <w:noWrap/>
            <w:vAlign w:val="bottom"/>
            <w:hideMark/>
          </w:tcPr>
          <w:p w14:paraId="4EEA143A" w14:textId="77777777" w:rsidR="0026582E" w:rsidRPr="0026582E" w:rsidRDefault="0026582E" w:rsidP="0026582E">
            <w:pPr>
              <w:shd w:val="clear" w:color="auto" w:fill="FDFAE7"/>
              <w:spacing w:after="0" w:line="240" w:lineRule="auto"/>
              <w:rPr>
                <w:rFonts w:ascii="Times New Roman" w:eastAsia="Times New Roman" w:hAnsi="Times New Roman" w:cs="Times New Roman"/>
                <w:sz w:val="20"/>
                <w:szCs w:val="20"/>
                <w:lang w:eastAsia="de-CH"/>
              </w:rPr>
            </w:pPr>
          </w:p>
        </w:tc>
        <w:tc>
          <w:tcPr>
            <w:tcW w:w="2392" w:type="dxa"/>
            <w:tcBorders>
              <w:top w:val="nil"/>
              <w:left w:val="nil"/>
              <w:bottom w:val="nil"/>
              <w:right w:val="nil"/>
            </w:tcBorders>
            <w:shd w:val="clear" w:color="auto" w:fill="FDFAE7"/>
            <w:noWrap/>
            <w:vAlign w:val="bottom"/>
            <w:hideMark/>
          </w:tcPr>
          <w:p w14:paraId="0516D821" w14:textId="77777777" w:rsidR="0026582E" w:rsidRPr="0026582E" w:rsidRDefault="0026582E" w:rsidP="0026582E">
            <w:pPr>
              <w:shd w:val="clear" w:color="auto" w:fill="FDFAE7"/>
              <w:spacing w:after="0" w:line="240" w:lineRule="auto"/>
              <w:rPr>
                <w:rFonts w:ascii="Times New Roman" w:eastAsia="Times New Roman" w:hAnsi="Times New Roman" w:cs="Times New Roman"/>
                <w:sz w:val="20"/>
                <w:szCs w:val="20"/>
                <w:lang w:eastAsia="de-CH"/>
              </w:rPr>
            </w:pPr>
          </w:p>
        </w:tc>
      </w:tr>
    </w:tbl>
    <w:p w14:paraId="142AE75F" w14:textId="77777777" w:rsidR="003C6355" w:rsidRDefault="003C6355" w:rsidP="0026582E">
      <w:pPr>
        <w:shd w:val="clear" w:color="auto" w:fill="FDFAE7"/>
        <w:tabs>
          <w:tab w:val="left" w:pos="5670"/>
        </w:tabs>
        <w:spacing w:after="0"/>
        <w:rPr>
          <w:rFonts w:ascii="Verdana" w:hAnsi="Verdana"/>
          <w:sz w:val="20"/>
          <w:szCs w:val="20"/>
        </w:rPr>
      </w:pPr>
    </w:p>
    <w:p w14:paraId="4CFAD717" w14:textId="77777777" w:rsidR="00851E5D" w:rsidRDefault="00851E5D" w:rsidP="0026582E">
      <w:pPr>
        <w:shd w:val="clear" w:color="auto" w:fill="FDFAE7"/>
        <w:tabs>
          <w:tab w:val="left" w:pos="5670"/>
        </w:tabs>
        <w:spacing w:after="0"/>
        <w:rPr>
          <w:rFonts w:ascii="Verdana" w:hAnsi="Verdana"/>
          <w:sz w:val="20"/>
          <w:szCs w:val="20"/>
        </w:rPr>
      </w:pPr>
    </w:p>
    <w:p w14:paraId="4E1A744E" w14:textId="77777777" w:rsidR="00101A45" w:rsidRDefault="00101A45" w:rsidP="0026582E">
      <w:pPr>
        <w:shd w:val="clear" w:color="auto" w:fill="FDFAE7"/>
        <w:tabs>
          <w:tab w:val="left" w:pos="5670"/>
        </w:tabs>
        <w:spacing w:after="0"/>
        <w:rPr>
          <w:rFonts w:ascii="Verdana" w:hAnsi="Verdana"/>
          <w:sz w:val="20"/>
          <w:szCs w:val="20"/>
        </w:rPr>
      </w:pPr>
      <w:r>
        <w:rPr>
          <w:rFonts w:ascii="Verdana" w:hAnsi="Verdana"/>
          <w:sz w:val="20"/>
          <w:szCs w:val="20"/>
        </w:rPr>
        <w:t>Ort, Datum</w:t>
      </w:r>
    </w:p>
    <w:p w14:paraId="67ECC434" w14:textId="77777777" w:rsidR="00101A45" w:rsidRDefault="00101A45" w:rsidP="0026582E">
      <w:pPr>
        <w:shd w:val="clear" w:color="auto" w:fill="FDFAE7"/>
        <w:tabs>
          <w:tab w:val="left" w:pos="5670"/>
        </w:tabs>
        <w:spacing w:after="0"/>
        <w:rPr>
          <w:rFonts w:ascii="Verdana" w:hAnsi="Verdana"/>
          <w:sz w:val="20"/>
          <w:szCs w:val="20"/>
        </w:rPr>
      </w:pPr>
    </w:p>
    <w:p w14:paraId="012FE000" w14:textId="77777777" w:rsidR="00101A45" w:rsidRDefault="00F26481" w:rsidP="0026582E">
      <w:pPr>
        <w:shd w:val="clear" w:color="auto" w:fill="FDFAE7"/>
        <w:tabs>
          <w:tab w:val="left" w:pos="4678"/>
        </w:tabs>
        <w:spacing w:after="0"/>
        <w:rPr>
          <w:rFonts w:ascii="Verdana" w:hAnsi="Verdana"/>
          <w:sz w:val="20"/>
          <w:szCs w:val="20"/>
        </w:rPr>
      </w:pPr>
      <w:r>
        <w:rPr>
          <w:rFonts w:ascii="Verdana" w:hAnsi="Verdana"/>
          <w:sz w:val="20"/>
          <w:szCs w:val="20"/>
        </w:rPr>
        <w:t>Unterschrift Schulleitung</w:t>
      </w:r>
      <w:r>
        <w:rPr>
          <w:rFonts w:ascii="Verdana" w:hAnsi="Verdana"/>
          <w:sz w:val="20"/>
          <w:szCs w:val="20"/>
        </w:rPr>
        <w:tab/>
        <w:t>Unterschrift Lehrperson</w:t>
      </w:r>
    </w:p>
    <w:p w14:paraId="24B12310" w14:textId="77777777" w:rsidR="007F2D2D" w:rsidRDefault="007F2D2D" w:rsidP="00F26481">
      <w:pPr>
        <w:shd w:val="clear" w:color="auto" w:fill="FFFCF3"/>
        <w:tabs>
          <w:tab w:val="left" w:pos="5670"/>
        </w:tabs>
        <w:spacing w:after="0"/>
        <w:rPr>
          <w:rFonts w:ascii="Verdana" w:hAnsi="Verdana"/>
          <w:sz w:val="20"/>
          <w:szCs w:val="20"/>
        </w:rPr>
      </w:pPr>
    </w:p>
    <w:p w14:paraId="3A9AE618" w14:textId="77777777" w:rsidR="007F2D2D" w:rsidRPr="00822433" w:rsidRDefault="007F2D2D" w:rsidP="00F06739">
      <w:pPr>
        <w:tabs>
          <w:tab w:val="left" w:pos="5670"/>
        </w:tabs>
        <w:spacing w:after="0"/>
        <w:rPr>
          <w:rFonts w:ascii="Verdana" w:hAnsi="Verdana"/>
          <w:sz w:val="20"/>
          <w:szCs w:val="20"/>
        </w:rPr>
      </w:pPr>
    </w:p>
    <w:p w14:paraId="6379FE6C" w14:textId="77777777" w:rsidR="00822433" w:rsidRDefault="00822433" w:rsidP="00F06739">
      <w:pPr>
        <w:tabs>
          <w:tab w:val="left" w:pos="5670"/>
        </w:tabs>
        <w:spacing w:after="0"/>
        <w:rPr>
          <w:rFonts w:ascii="Verdana" w:hAnsi="Verdana"/>
          <w:sz w:val="20"/>
          <w:szCs w:val="20"/>
        </w:rPr>
      </w:pPr>
    </w:p>
    <w:p w14:paraId="5A225358" w14:textId="77777777" w:rsidR="00F26481" w:rsidRDefault="00F26481">
      <w:pPr>
        <w:spacing w:after="160"/>
        <w:rPr>
          <w:rFonts w:ascii="Verdana" w:hAnsi="Verdana"/>
          <w:b/>
        </w:rPr>
      </w:pPr>
      <w:r>
        <w:rPr>
          <w:rFonts w:ascii="Verdana" w:hAnsi="Verdana"/>
          <w:b/>
        </w:rPr>
        <w:br w:type="page"/>
      </w:r>
    </w:p>
    <w:p w14:paraId="71E43633" w14:textId="7EE8737A" w:rsidR="001071A9" w:rsidRPr="00F64F71" w:rsidRDefault="003A0343" w:rsidP="001071A9">
      <w:pPr>
        <w:tabs>
          <w:tab w:val="left" w:pos="5670"/>
        </w:tabs>
        <w:spacing w:after="0"/>
        <w:rPr>
          <w:rFonts w:ascii="Verdana" w:hAnsi="Verdana"/>
          <w:b/>
          <w:color w:val="002060"/>
        </w:rPr>
      </w:pPr>
      <w:r>
        <w:rPr>
          <w:rFonts w:ascii="Verdana" w:hAnsi="Verdana"/>
          <w:b/>
          <w:color w:val="002060"/>
        </w:rPr>
        <w:lastRenderedPageBreak/>
        <w:t xml:space="preserve">Beispiel 3: </w:t>
      </w:r>
      <w:r w:rsidR="001071A9" w:rsidRPr="00F64F71">
        <w:rPr>
          <w:rFonts w:ascii="Verdana" w:hAnsi="Verdana"/>
          <w:b/>
          <w:color w:val="002060"/>
        </w:rPr>
        <w:t xml:space="preserve">Fachlehrperson </w:t>
      </w:r>
      <w:r w:rsidR="001071A9" w:rsidRPr="00F64F71">
        <w:rPr>
          <w:rFonts w:ascii="Verdana" w:hAnsi="Verdana"/>
          <w:color w:val="002060"/>
        </w:rPr>
        <w:t>100%, 40 Jahre, mit IT-Unterstützungsauftrag</w:t>
      </w:r>
    </w:p>
    <w:p w14:paraId="5B003D8F" w14:textId="77777777" w:rsidR="00F26481" w:rsidRDefault="00F26481" w:rsidP="008924B3">
      <w:pPr>
        <w:shd w:val="clear" w:color="auto" w:fill="F3F9ED"/>
        <w:tabs>
          <w:tab w:val="left" w:pos="5670"/>
        </w:tabs>
        <w:spacing w:after="0"/>
        <w:rPr>
          <w:rFonts w:ascii="Verdana" w:hAnsi="Verdana"/>
          <w:b/>
          <w:sz w:val="20"/>
          <w:szCs w:val="20"/>
        </w:rPr>
      </w:pPr>
    </w:p>
    <w:p w14:paraId="33467AAE" w14:textId="77777777" w:rsidR="00F26481" w:rsidRPr="00101A45" w:rsidRDefault="00F26481" w:rsidP="008924B3">
      <w:pPr>
        <w:shd w:val="clear" w:color="auto" w:fill="F3F9ED"/>
        <w:tabs>
          <w:tab w:val="left" w:pos="5670"/>
        </w:tabs>
        <w:spacing w:after="0"/>
        <w:rPr>
          <w:rFonts w:ascii="Verdana" w:hAnsi="Verdana"/>
          <w:b/>
          <w:sz w:val="20"/>
          <w:szCs w:val="20"/>
        </w:rPr>
      </w:pPr>
      <w:r w:rsidRPr="00101A45">
        <w:rPr>
          <w:rFonts w:ascii="Verdana" w:hAnsi="Verdana"/>
          <w:b/>
          <w:sz w:val="20"/>
          <w:szCs w:val="20"/>
        </w:rPr>
        <w:t>Pensenvereinbarung</w:t>
      </w:r>
    </w:p>
    <w:p w14:paraId="31DD35FC" w14:textId="77777777" w:rsidR="00F26481" w:rsidRDefault="00F26481" w:rsidP="008924B3">
      <w:pPr>
        <w:shd w:val="clear" w:color="auto" w:fill="F3F9ED"/>
        <w:tabs>
          <w:tab w:val="left" w:pos="5670"/>
        </w:tabs>
        <w:spacing w:after="0"/>
        <w:rPr>
          <w:rFonts w:ascii="Verdana" w:hAnsi="Verdana"/>
          <w:sz w:val="20"/>
          <w:szCs w:val="20"/>
        </w:rPr>
      </w:pPr>
    </w:p>
    <w:p w14:paraId="0E6CD70C" w14:textId="77777777" w:rsidR="00F26481" w:rsidRDefault="00F26481" w:rsidP="008924B3">
      <w:pPr>
        <w:shd w:val="clear" w:color="auto" w:fill="F3F9ED"/>
        <w:tabs>
          <w:tab w:val="left" w:pos="5670"/>
        </w:tabs>
        <w:spacing w:after="0"/>
        <w:rPr>
          <w:rFonts w:ascii="Verdana" w:hAnsi="Verdana"/>
          <w:sz w:val="20"/>
          <w:szCs w:val="20"/>
        </w:rPr>
      </w:pPr>
      <w:r>
        <w:rPr>
          <w:rFonts w:ascii="Verdana" w:hAnsi="Verdana"/>
          <w:sz w:val="20"/>
          <w:szCs w:val="20"/>
        </w:rPr>
        <w:t>Vorname Name</w:t>
      </w:r>
    </w:p>
    <w:p w14:paraId="00829A51" w14:textId="77777777" w:rsidR="008924B3" w:rsidRDefault="008924B3" w:rsidP="008924B3">
      <w:pPr>
        <w:shd w:val="clear" w:color="auto" w:fill="F3F9ED"/>
        <w:tabs>
          <w:tab w:val="left" w:pos="5670"/>
        </w:tabs>
        <w:spacing w:after="0"/>
        <w:rPr>
          <w:rFonts w:ascii="Verdana" w:hAnsi="Verdana"/>
          <w:sz w:val="20"/>
          <w:szCs w:val="20"/>
        </w:rPr>
      </w:pPr>
    </w:p>
    <w:p w14:paraId="2D66B652" w14:textId="77777777" w:rsidR="008924B3" w:rsidRPr="00101A45" w:rsidRDefault="008924B3" w:rsidP="008924B3">
      <w:pPr>
        <w:shd w:val="clear" w:color="auto" w:fill="F3F9ED"/>
        <w:tabs>
          <w:tab w:val="left" w:pos="5670"/>
        </w:tabs>
        <w:spacing w:after="0"/>
        <w:rPr>
          <w:rFonts w:ascii="Verdana" w:hAnsi="Verdana"/>
          <w:sz w:val="20"/>
          <w:szCs w:val="20"/>
        </w:rPr>
      </w:pPr>
      <w:r>
        <w:rPr>
          <w:rFonts w:ascii="Verdana" w:hAnsi="Verdana"/>
          <w:sz w:val="20"/>
          <w:szCs w:val="20"/>
        </w:rPr>
        <w:t>Funktion: Fachlehrperson Sek I</w:t>
      </w:r>
    </w:p>
    <w:p w14:paraId="586D37AA" w14:textId="77777777" w:rsidR="001071A9" w:rsidRDefault="001071A9" w:rsidP="008924B3">
      <w:pPr>
        <w:shd w:val="clear" w:color="auto" w:fill="F3F9ED"/>
        <w:tabs>
          <w:tab w:val="left" w:pos="5670"/>
        </w:tabs>
        <w:spacing w:after="0"/>
        <w:rPr>
          <w:rFonts w:ascii="Verdana" w:hAnsi="Verdana"/>
          <w:b/>
          <w:sz w:val="20"/>
          <w:szCs w:val="20"/>
        </w:rPr>
      </w:pPr>
    </w:p>
    <w:tbl>
      <w:tblPr>
        <w:tblW w:w="9639" w:type="dxa"/>
        <w:shd w:val="clear" w:color="auto" w:fill="F3F9ED"/>
        <w:tblCellMar>
          <w:left w:w="70" w:type="dxa"/>
          <w:right w:w="70" w:type="dxa"/>
        </w:tblCellMar>
        <w:tblLook w:val="04A0" w:firstRow="1" w:lastRow="0" w:firstColumn="1" w:lastColumn="0" w:noHBand="0" w:noVBand="1"/>
      </w:tblPr>
      <w:tblGrid>
        <w:gridCol w:w="146"/>
        <w:gridCol w:w="4402"/>
        <w:gridCol w:w="1596"/>
        <w:gridCol w:w="1144"/>
        <w:gridCol w:w="2351"/>
      </w:tblGrid>
      <w:tr w:rsidR="008924B3" w:rsidRPr="008924B3" w14:paraId="11187BE5"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70FD4BDC" w14:textId="77777777" w:rsidR="008924B3" w:rsidRPr="008924B3" w:rsidRDefault="008924B3" w:rsidP="008924B3">
            <w:pPr>
              <w:shd w:val="clear" w:color="auto" w:fill="F3F9ED"/>
              <w:spacing w:after="0" w:line="240" w:lineRule="auto"/>
              <w:rPr>
                <w:rFonts w:ascii="Verdana" w:eastAsia="Times New Roman" w:hAnsi="Verdana" w:cs="Calibri"/>
                <w:b/>
                <w:bCs/>
                <w:color w:val="000000"/>
                <w:sz w:val="20"/>
                <w:szCs w:val="20"/>
                <w:lang w:eastAsia="de-CH"/>
              </w:rPr>
            </w:pPr>
            <w:bookmarkStart w:id="4" w:name="_Hlk506369675"/>
            <w:r w:rsidRPr="008924B3">
              <w:rPr>
                <w:rFonts w:ascii="Verdana" w:eastAsia="Times New Roman" w:hAnsi="Verdana" w:cs="Calibri"/>
                <w:b/>
                <w:bCs/>
                <w:color w:val="000000"/>
                <w:sz w:val="20"/>
                <w:szCs w:val="20"/>
                <w:lang w:eastAsia="de-CH"/>
              </w:rPr>
              <w:t>Pensum in Wochenlektionen</w:t>
            </w:r>
          </w:p>
        </w:tc>
        <w:tc>
          <w:tcPr>
            <w:tcW w:w="1596" w:type="dxa"/>
            <w:tcBorders>
              <w:top w:val="nil"/>
              <w:left w:val="nil"/>
              <w:bottom w:val="nil"/>
              <w:right w:val="nil"/>
            </w:tcBorders>
            <w:shd w:val="clear" w:color="auto" w:fill="F3F9ED"/>
            <w:noWrap/>
            <w:vAlign w:val="bottom"/>
            <w:hideMark/>
          </w:tcPr>
          <w:p w14:paraId="40542A03" w14:textId="77777777" w:rsidR="008924B3" w:rsidRPr="008924B3" w:rsidRDefault="008924B3" w:rsidP="008924B3">
            <w:pPr>
              <w:shd w:val="clear" w:color="auto" w:fill="F3F9ED"/>
              <w:spacing w:after="0" w:line="240" w:lineRule="auto"/>
              <w:rPr>
                <w:rFonts w:ascii="Verdana" w:eastAsia="Times New Roman" w:hAnsi="Verdana" w:cs="Calibri"/>
                <w:b/>
                <w:bCs/>
                <w:color w:val="000000"/>
                <w:sz w:val="20"/>
                <w:szCs w:val="20"/>
                <w:lang w:eastAsia="de-CH"/>
              </w:rPr>
            </w:pPr>
          </w:p>
        </w:tc>
        <w:tc>
          <w:tcPr>
            <w:tcW w:w="1144" w:type="dxa"/>
            <w:tcBorders>
              <w:top w:val="nil"/>
              <w:left w:val="nil"/>
              <w:bottom w:val="nil"/>
              <w:right w:val="nil"/>
            </w:tcBorders>
            <w:shd w:val="clear" w:color="auto" w:fill="F3F9ED"/>
            <w:noWrap/>
            <w:vAlign w:val="bottom"/>
            <w:hideMark/>
          </w:tcPr>
          <w:p w14:paraId="77DC8EED" w14:textId="77777777" w:rsidR="008924B3" w:rsidRPr="008924B3" w:rsidRDefault="008924B3" w:rsidP="008924B3">
            <w:pPr>
              <w:shd w:val="clear" w:color="auto" w:fill="F3F9ED"/>
              <w:spacing w:after="0" w:line="240" w:lineRule="auto"/>
              <w:rPr>
                <w:rFonts w:ascii="Times New Roman" w:eastAsia="Times New Roman" w:hAnsi="Times New Roman" w:cs="Times New Roman"/>
                <w:sz w:val="20"/>
                <w:szCs w:val="20"/>
                <w:lang w:eastAsia="de-CH"/>
              </w:rPr>
            </w:pPr>
          </w:p>
        </w:tc>
        <w:tc>
          <w:tcPr>
            <w:tcW w:w="2351" w:type="dxa"/>
            <w:tcBorders>
              <w:top w:val="nil"/>
              <w:left w:val="nil"/>
              <w:bottom w:val="nil"/>
              <w:right w:val="nil"/>
            </w:tcBorders>
            <w:shd w:val="clear" w:color="auto" w:fill="F3F9ED"/>
            <w:noWrap/>
            <w:vAlign w:val="bottom"/>
            <w:hideMark/>
          </w:tcPr>
          <w:p w14:paraId="63641222" w14:textId="77777777" w:rsidR="008924B3" w:rsidRPr="008924B3" w:rsidRDefault="008924B3" w:rsidP="008924B3">
            <w:pPr>
              <w:shd w:val="clear" w:color="auto" w:fill="F3F9ED"/>
              <w:spacing w:after="0" w:line="240" w:lineRule="auto"/>
              <w:jc w:val="center"/>
              <w:rPr>
                <w:rFonts w:ascii="Times New Roman" w:eastAsia="Times New Roman" w:hAnsi="Times New Roman" w:cs="Times New Roman"/>
                <w:sz w:val="20"/>
                <w:szCs w:val="20"/>
                <w:lang w:eastAsia="de-CH"/>
              </w:rPr>
            </w:pPr>
          </w:p>
        </w:tc>
      </w:tr>
      <w:tr w:rsidR="008924B3" w:rsidRPr="008924B3" w14:paraId="533648A2"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7355B5FD"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A)</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Kernauftrag (4 Arbeitsfelder)</w:t>
            </w:r>
          </w:p>
        </w:tc>
        <w:tc>
          <w:tcPr>
            <w:tcW w:w="1596" w:type="dxa"/>
            <w:tcBorders>
              <w:top w:val="nil"/>
              <w:left w:val="nil"/>
              <w:bottom w:val="nil"/>
              <w:right w:val="nil"/>
            </w:tcBorders>
            <w:shd w:val="clear" w:color="auto" w:fill="F3F9ED"/>
            <w:noWrap/>
            <w:vAlign w:val="center"/>
            <w:hideMark/>
          </w:tcPr>
          <w:p w14:paraId="3A3394C9"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44" w:type="dxa"/>
            <w:tcBorders>
              <w:top w:val="nil"/>
              <w:left w:val="nil"/>
              <w:bottom w:val="nil"/>
              <w:right w:val="nil"/>
            </w:tcBorders>
            <w:shd w:val="clear" w:color="auto" w:fill="F3F9ED"/>
            <w:noWrap/>
            <w:vAlign w:val="center"/>
            <w:hideMark/>
          </w:tcPr>
          <w:p w14:paraId="67DFAFD2"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27</w:t>
            </w:r>
          </w:p>
        </w:tc>
        <w:tc>
          <w:tcPr>
            <w:tcW w:w="2351" w:type="dxa"/>
            <w:tcBorders>
              <w:top w:val="nil"/>
              <w:left w:val="nil"/>
              <w:bottom w:val="nil"/>
              <w:right w:val="nil"/>
            </w:tcBorders>
            <w:shd w:val="clear" w:color="auto" w:fill="F3F9ED"/>
            <w:noWrap/>
            <w:vAlign w:val="bottom"/>
            <w:hideMark/>
          </w:tcPr>
          <w:p w14:paraId="0B68EC1A"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0FEB06D6"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648D489D"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B)</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Klassenleitung</w:t>
            </w:r>
          </w:p>
        </w:tc>
        <w:tc>
          <w:tcPr>
            <w:tcW w:w="1596" w:type="dxa"/>
            <w:tcBorders>
              <w:top w:val="nil"/>
              <w:left w:val="nil"/>
              <w:bottom w:val="nil"/>
              <w:right w:val="nil"/>
            </w:tcBorders>
            <w:shd w:val="clear" w:color="auto" w:fill="F3F9ED"/>
            <w:noWrap/>
            <w:vAlign w:val="center"/>
            <w:hideMark/>
          </w:tcPr>
          <w:p w14:paraId="1B27A01B"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44" w:type="dxa"/>
            <w:tcBorders>
              <w:top w:val="nil"/>
              <w:left w:val="nil"/>
              <w:bottom w:val="nil"/>
              <w:right w:val="nil"/>
            </w:tcBorders>
            <w:shd w:val="clear" w:color="auto" w:fill="F3F9ED"/>
            <w:noWrap/>
            <w:vAlign w:val="center"/>
            <w:hideMark/>
          </w:tcPr>
          <w:p w14:paraId="5A35E2F4"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w:t>
            </w:r>
          </w:p>
        </w:tc>
        <w:tc>
          <w:tcPr>
            <w:tcW w:w="2351" w:type="dxa"/>
            <w:tcBorders>
              <w:top w:val="nil"/>
              <w:left w:val="nil"/>
              <w:bottom w:val="nil"/>
              <w:right w:val="nil"/>
            </w:tcBorders>
            <w:shd w:val="clear" w:color="auto" w:fill="F3F9ED"/>
            <w:noWrap/>
            <w:vAlign w:val="bottom"/>
            <w:hideMark/>
          </w:tcPr>
          <w:p w14:paraId="60509EDA"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13C31EA1"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4671F9F6"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C)</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Besprechungslektion Integration *</w:t>
            </w:r>
          </w:p>
        </w:tc>
        <w:tc>
          <w:tcPr>
            <w:tcW w:w="1596" w:type="dxa"/>
            <w:tcBorders>
              <w:top w:val="nil"/>
              <w:left w:val="nil"/>
              <w:bottom w:val="nil"/>
              <w:right w:val="nil"/>
            </w:tcBorders>
            <w:shd w:val="clear" w:color="auto" w:fill="F3F9ED"/>
            <w:noWrap/>
            <w:vAlign w:val="center"/>
            <w:hideMark/>
          </w:tcPr>
          <w:p w14:paraId="1D8F3161"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44" w:type="dxa"/>
            <w:tcBorders>
              <w:top w:val="nil"/>
              <w:left w:val="nil"/>
              <w:bottom w:val="nil"/>
              <w:right w:val="nil"/>
            </w:tcBorders>
            <w:shd w:val="clear" w:color="auto" w:fill="F3F9ED"/>
            <w:noWrap/>
            <w:vAlign w:val="center"/>
            <w:hideMark/>
          </w:tcPr>
          <w:p w14:paraId="19661601"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w:t>
            </w:r>
          </w:p>
        </w:tc>
        <w:tc>
          <w:tcPr>
            <w:tcW w:w="2351" w:type="dxa"/>
            <w:tcBorders>
              <w:top w:val="nil"/>
              <w:left w:val="nil"/>
              <w:bottom w:val="nil"/>
              <w:right w:val="nil"/>
            </w:tcBorders>
            <w:shd w:val="clear" w:color="auto" w:fill="F3F9ED"/>
            <w:noWrap/>
            <w:vAlign w:val="bottom"/>
            <w:hideMark/>
          </w:tcPr>
          <w:p w14:paraId="7C66EDF1"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337A112D"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3F7AC581"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D)</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Besondere Aufgaben I (IT-Support)</w:t>
            </w:r>
          </w:p>
        </w:tc>
        <w:tc>
          <w:tcPr>
            <w:tcW w:w="1596" w:type="dxa"/>
            <w:tcBorders>
              <w:top w:val="nil"/>
              <w:left w:val="nil"/>
              <w:bottom w:val="nil"/>
              <w:right w:val="nil"/>
            </w:tcBorders>
            <w:shd w:val="clear" w:color="auto" w:fill="F3F9ED"/>
            <w:noWrap/>
            <w:vAlign w:val="center"/>
            <w:hideMark/>
          </w:tcPr>
          <w:p w14:paraId="63F7B67C"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44" w:type="dxa"/>
            <w:tcBorders>
              <w:top w:val="nil"/>
              <w:left w:val="nil"/>
              <w:bottom w:val="nil"/>
              <w:right w:val="nil"/>
            </w:tcBorders>
            <w:shd w:val="clear" w:color="auto" w:fill="F3F9ED"/>
            <w:noWrap/>
            <w:vAlign w:val="center"/>
            <w:hideMark/>
          </w:tcPr>
          <w:p w14:paraId="31209DF9"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2</w:t>
            </w:r>
          </w:p>
        </w:tc>
        <w:tc>
          <w:tcPr>
            <w:tcW w:w="2351" w:type="dxa"/>
            <w:tcBorders>
              <w:top w:val="nil"/>
              <w:left w:val="nil"/>
              <w:bottom w:val="nil"/>
              <w:right w:val="nil"/>
            </w:tcBorders>
            <w:shd w:val="clear" w:color="auto" w:fill="F3F9ED"/>
            <w:noWrap/>
            <w:vAlign w:val="bottom"/>
            <w:hideMark/>
          </w:tcPr>
          <w:p w14:paraId="4B5914A6"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01D23564"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6CF1C243"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E)</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Besondere Aufgaben II</w:t>
            </w:r>
          </w:p>
        </w:tc>
        <w:tc>
          <w:tcPr>
            <w:tcW w:w="1596" w:type="dxa"/>
            <w:tcBorders>
              <w:top w:val="nil"/>
              <w:left w:val="nil"/>
              <w:bottom w:val="nil"/>
              <w:right w:val="nil"/>
            </w:tcBorders>
            <w:shd w:val="clear" w:color="auto" w:fill="F3F9ED"/>
            <w:noWrap/>
            <w:vAlign w:val="center"/>
            <w:hideMark/>
          </w:tcPr>
          <w:p w14:paraId="11B67928"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44" w:type="dxa"/>
            <w:tcBorders>
              <w:top w:val="nil"/>
              <w:left w:val="nil"/>
              <w:bottom w:val="nil"/>
              <w:right w:val="nil"/>
            </w:tcBorders>
            <w:shd w:val="clear" w:color="auto" w:fill="F3F9ED"/>
            <w:noWrap/>
            <w:vAlign w:val="center"/>
            <w:hideMark/>
          </w:tcPr>
          <w:p w14:paraId="2052ADE7"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w:t>
            </w:r>
          </w:p>
        </w:tc>
        <w:tc>
          <w:tcPr>
            <w:tcW w:w="2351" w:type="dxa"/>
            <w:tcBorders>
              <w:top w:val="nil"/>
              <w:left w:val="nil"/>
              <w:bottom w:val="nil"/>
              <w:right w:val="nil"/>
            </w:tcBorders>
            <w:shd w:val="clear" w:color="auto" w:fill="F3F9ED"/>
            <w:noWrap/>
            <w:vAlign w:val="bottom"/>
            <w:hideMark/>
          </w:tcPr>
          <w:p w14:paraId="1EE63D81"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0D549FEF"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7856E14A"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F)</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Altersentlastung</w:t>
            </w:r>
          </w:p>
        </w:tc>
        <w:tc>
          <w:tcPr>
            <w:tcW w:w="1596" w:type="dxa"/>
            <w:tcBorders>
              <w:top w:val="nil"/>
              <w:left w:val="nil"/>
              <w:bottom w:val="single" w:sz="4" w:space="0" w:color="auto"/>
              <w:right w:val="nil"/>
            </w:tcBorders>
            <w:shd w:val="clear" w:color="auto" w:fill="F3F9ED"/>
            <w:noWrap/>
            <w:vAlign w:val="center"/>
            <w:hideMark/>
          </w:tcPr>
          <w:p w14:paraId="380DDB48"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44" w:type="dxa"/>
            <w:tcBorders>
              <w:top w:val="nil"/>
              <w:left w:val="nil"/>
              <w:bottom w:val="single" w:sz="4" w:space="0" w:color="auto"/>
              <w:right w:val="nil"/>
            </w:tcBorders>
            <w:shd w:val="clear" w:color="auto" w:fill="F3F9ED"/>
            <w:noWrap/>
            <w:vAlign w:val="center"/>
            <w:hideMark/>
          </w:tcPr>
          <w:p w14:paraId="06A22C41"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w:t>
            </w:r>
          </w:p>
        </w:tc>
        <w:tc>
          <w:tcPr>
            <w:tcW w:w="2351" w:type="dxa"/>
            <w:tcBorders>
              <w:top w:val="nil"/>
              <w:left w:val="nil"/>
              <w:bottom w:val="nil"/>
              <w:right w:val="nil"/>
            </w:tcBorders>
            <w:shd w:val="clear" w:color="auto" w:fill="F3F9ED"/>
            <w:noWrap/>
            <w:vAlign w:val="bottom"/>
            <w:hideMark/>
          </w:tcPr>
          <w:p w14:paraId="16887DF3"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696ABA8A"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02884056" w14:textId="77777777" w:rsidR="008924B3" w:rsidRPr="008924B3" w:rsidRDefault="008924B3" w:rsidP="008924B3">
            <w:pPr>
              <w:shd w:val="clear" w:color="auto" w:fill="F3F9ED"/>
              <w:spacing w:after="0" w:line="240" w:lineRule="auto"/>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Gesamtes Pensum</w:t>
            </w:r>
          </w:p>
        </w:tc>
        <w:tc>
          <w:tcPr>
            <w:tcW w:w="1596" w:type="dxa"/>
            <w:tcBorders>
              <w:top w:val="nil"/>
              <w:left w:val="nil"/>
              <w:bottom w:val="nil"/>
              <w:right w:val="nil"/>
            </w:tcBorders>
            <w:shd w:val="clear" w:color="auto" w:fill="F3F9ED"/>
            <w:noWrap/>
            <w:vAlign w:val="center"/>
            <w:hideMark/>
          </w:tcPr>
          <w:p w14:paraId="4018D2AC" w14:textId="77777777" w:rsidR="008924B3" w:rsidRPr="008924B3" w:rsidRDefault="008924B3" w:rsidP="00885622">
            <w:pPr>
              <w:shd w:val="clear" w:color="auto" w:fill="F3F9ED"/>
              <w:spacing w:after="0" w:line="240" w:lineRule="auto"/>
              <w:ind w:left="342"/>
              <w:jc w:val="center"/>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44" w:type="dxa"/>
            <w:tcBorders>
              <w:top w:val="nil"/>
              <w:left w:val="nil"/>
              <w:bottom w:val="nil"/>
              <w:right w:val="nil"/>
            </w:tcBorders>
            <w:shd w:val="clear" w:color="auto" w:fill="F3F9ED"/>
            <w:noWrap/>
            <w:vAlign w:val="center"/>
            <w:hideMark/>
          </w:tcPr>
          <w:p w14:paraId="1356E981"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29</w:t>
            </w:r>
          </w:p>
        </w:tc>
        <w:tc>
          <w:tcPr>
            <w:tcW w:w="2351" w:type="dxa"/>
            <w:tcBorders>
              <w:top w:val="nil"/>
              <w:left w:val="nil"/>
              <w:bottom w:val="nil"/>
              <w:right w:val="nil"/>
            </w:tcBorders>
            <w:shd w:val="clear" w:color="auto" w:fill="F3F9ED"/>
            <w:noWrap/>
            <w:vAlign w:val="bottom"/>
            <w:hideMark/>
          </w:tcPr>
          <w:p w14:paraId="0848BC41"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6913AA3D" w14:textId="77777777" w:rsidTr="008924B3">
        <w:trPr>
          <w:trHeight w:val="90"/>
        </w:trPr>
        <w:tc>
          <w:tcPr>
            <w:tcW w:w="146" w:type="dxa"/>
            <w:tcBorders>
              <w:top w:val="nil"/>
              <w:left w:val="nil"/>
              <w:bottom w:val="nil"/>
              <w:right w:val="nil"/>
            </w:tcBorders>
            <w:shd w:val="clear" w:color="auto" w:fill="F3F9ED"/>
            <w:noWrap/>
            <w:vAlign w:val="center"/>
            <w:hideMark/>
          </w:tcPr>
          <w:p w14:paraId="3E83316D" w14:textId="77777777" w:rsidR="008924B3" w:rsidRPr="008924B3" w:rsidRDefault="008924B3" w:rsidP="008924B3">
            <w:pPr>
              <w:shd w:val="clear" w:color="auto" w:fill="F3F9ED"/>
              <w:spacing w:after="0" w:line="240" w:lineRule="auto"/>
              <w:rPr>
                <w:rFonts w:ascii="Times New Roman" w:eastAsia="Times New Roman" w:hAnsi="Times New Roman" w:cs="Times New Roman"/>
                <w:sz w:val="20"/>
                <w:szCs w:val="20"/>
                <w:lang w:eastAsia="de-CH"/>
              </w:rPr>
            </w:pPr>
          </w:p>
        </w:tc>
        <w:tc>
          <w:tcPr>
            <w:tcW w:w="4402" w:type="dxa"/>
            <w:tcBorders>
              <w:top w:val="nil"/>
              <w:left w:val="nil"/>
              <w:bottom w:val="nil"/>
              <w:right w:val="nil"/>
            </w:tcBorders>
            <w:shd w:val="clear" w:color="auto" w:fill="F3F9ED"/>
            <w:noWrap/>
            <w:vAlign w:val="bottom"/>
            <w:hideMark/>
          </w:tcPr>
          <w:p w14:paraId="4A0BEEA6" w14:textId="77777777" w:rsidR="008924B3" w:rsidRPr="008924B3" w:rsidRDefault="008924B3" w:rsidP="008924B3">
            <w:pPr>
              <w:shd w:val="clear" w:color="auto" w:fill="F3F9ED"/>
              <w:spacing w:after="0" w:line="240" w:lineRule="auto"/>
              <w:rPr>
                <w:rFonts w:ascii="Times New Roman" w:eastAsia="Times New Roman" w:hAnsi="Times New Roman" w:cs="Times New Roman"/>
                <w:sz w:val="20"/>
                <w:szCs w:val="20"/>
                <w:lang w:eastAsia="de-CH"/>
              </w:rPr>
            </w:pPr>
          </w:p>
        </w:tc>
        <w:tc>
          <w:tcPr>
            <w:tcW w:w="1596" w:type="dxa"/>
            <w:tcBorders>
              <w:top w:val="nil"/>
              <w:left w:val="nil"/>
              <w:bottom w:val="nil"/>
              <w:right w:val="nil"/>
            </w:tcBorders>
            <w:shd w:val="clear" w:color="auto" w:fill="F3F9ED"/>
            <w:noWrap/>
            <w:vAlign w:val="bottom"/>
            <w:hideMark/>
          </w:tcPr>
          <w:p w14:paraId="46CF3E28" w14:textId="77777777" w:rsidR="008924B3" w:rsidRPr="008924B3" w:rsidRDefault="008924B3" w:rsidP="008924B3">
            <w:pPr>
              <w:shd w:val="clear" w:color="auto" w:fill="F3F9ED"/>
              <w:spacing w:after="0" w:line="240" w:lineRule="auto"/>
              <w:rPr>
                <w:rFonts w:ascii="Times New Roman" w:eastAsia="Times New Roman" w:hAnsi="Times New Roman" w:cs="Times New Roman"/>
                <w:sz w:val="20"/>
                <w:szCs w:val="20"/>
                <w:lang w:eastAsia="de-CH"/>
              </w:rPr>
            </w:pPr>
          </w:p>
        </w:tc>
        <w:tc>
          <w:tcPr>
            <w:tcW w:w="1144" w:type="dxa"/>
            <w:tcBorders>
              <w:top w:val="nil"/>
              <w:left w:val="nil"/>
              <w:bottom w:val="nil"/>
              <w:right w:val="nil"/>
            </w:tcBorders>
            <w:shd w:val="clear" w:color="auto" w:fill="F3F9ED"/>
            <w:noWrap/>
            <w:vAlign w:val="bottom"/>
            <w:hideMark/>
          </w:tcPr>
          <w:p w14:paraId="179054EF" w14:textId="77777777" w:rsidR="008924B3" w:rsidRPr="008924B3" w:rsidRDefault="008924B3" w:rsidP="008924B3">
            <w:pPr>
              <w:shd w:val="clear" w:color="auto" w:fill="F3F9ED"/>
              <w:spacing w:after="0" w:line="240" w:lineRule="auto"/>
              <w:rPr>
                <w:rFonts w:ascii="Times New Roman" w:eastAsia="Times New Roman" w:hAnsi="Times New Roman" w:cs="Times New Roman"/>
                <w:sz w:val="20"/>
                <w:szCs w:val="20"/>
                <w:lang w:eastAsia="de-CH"/>
              </w:rPr>
            </w:pPr>
          </w:p>
        </w:tc>
        <w:tc>
          <w:tcPr>
            <w:tcW w:w="2351" w:type="dxa"/>
            <w:tcBorders>
              <w:top w:val="nil"/>
              <w:left w:val="nil"/>
              <w:bottom w:val="nil"/>
              <w:right w:val="nil"/>
            </w:tcBorders>
            <w:shd w:val="clear" w:color="auto" w:fill="F3F9ED"/>
            <w:noWrap/>
            <w:vAlign w:val="bottom"/>
            <w:hideMark/>
          </w:tcPr>
          <w:p w14:paraId="1717047B" w14:textId="77777777" w:rsidR="008924B3" w:rsidRPr="008924B3" w:rsidRDefault="008924B3" w:rsidP="008924B3">
            <w:pPr>
              <w:shd w:val="clear" w:color="auto" w:fill="F3F9ED"/>
              <w:spacing w:after="0" w:line="240" w:lineRule="auto"/>
              <w:jc w:val="center"/>
              <w:rPr>
                <w:rFonts w:ascii="Times New Roman" w:eastAsia="Times New Roman" w:hAnsi="Times New Roman" w:cs="Times New Roman"/>
                <w:sz w:val="20"/>
                <w:szCs w:val="20"/>
                <w:lang w:eastAsia="de-CH"/>
              </w:rPr>
            </w:pPr>
          </w:p>
        </w:tc>
      </w:tr>
      <w:tr w:rsidR="008924B3" w:rsidRPr="008924B3" w14:paraId="4AB01FE3"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3276D1E8" w14:textId="77777777" w:rsidR="008924B3" w:rsidRPr="008924B3" w:rsidRDefault="008924B3" w:rsidP="008924B3">
            <w:pPr>
              <w:shd w:val="clear" w:color="auto" w:fill="F3F9ED"/>
              <w:spacing w:after="0" w:line="240" w:lineRule="auto"/>
              <w:rPr>
                <w:rFonts w:ascii="Verdana" w:eastAsia="Times New Roman" w:hAnsi="Verdana" w:cs="Calibri"/>
                <w:b/>
                <w:bCs/>
                <w:color w:val="000000"/>
                <w:sz w:val="20"/>
                <w:szCs w:val="20"/>
                <w:lang w:eastAsia="de-CH"/>
              </w:rPr>
            </w:pPr>
            <w:r w:rsidRPr="008924B3">
              <w:rPr>
                <w:rFonts w:ascii="Verdana" w:eastAsia="Times New Roman" w:hAnsi="Verdana" w:cs="Calibri"/>
                <w:b/>
                <w:bCs/>
                <w:color w:val="000000"/>
                <w:sz w:val="20"/>
                <w:szCs w:val="20"/>
                <w:lang w:eastAsia="de-CH"/>
              </w:rPr>
              <w:t>Pensum in der Jahresarbeitszeit</w:t>
            </w:r>
          </w:p>
        </w:tc>
        <w:tc>
          <w:tcPr>
            <w:tcW w:w="1596" w:type="dxa"/>
            <w:tcBorders>
              <w:top w:val="nil"/>
              <w:left w:val="nil"/>
              <w:bottom w:val="nil"/>
              <w:right w:val="nil"/>
            </w:tcBorders>
            <w:shd w:val="clear" w:color="auto" w:fill="F3F9ED"/>
            <w:noWrap/>
            <w:vAlign w:val="bottom"/>
            <w:hideMark/>
          </w:tcPr>
          <w:p w14:paraId="135F92C4" w14:textId="77777777" w:rsidR="008924B3" w:rsidRPr="008924B3" w:rsidRDefault="008924B3" w:rsidP="008924B3">
            <w:pPr>
              <w:shd w:val="clear" w:color="auto" w:fill="F3F9ED"/>
              <w:spacing w:after="0" w:line="240" w:lineRule="auto"/>
              <w:rPr>
                <w:rFonts w:ascii="Verdana" w:eastAsia="Times New Roman" w:hAnsi="Verdana" w:cs="Calibri"/>
                <w:b/>
                <w:bCs/>
                <w:color w:val="000000"/>
                <w:sz w:val="20"/>
                <w:szCs w:val="20"/>
                <w:lang w:eastAsia="de-CH"/>
              </w:rPr>
            </w:pPr>
          </w:p>
        </w:tc>
        <w:tc>
          <w:tcPr>
            <w:tcW w:w="1144" w:type="dxa"/>
            <w:tcBorders>
              <w:top w:val="nil"/>
              <w:left w:val="nil"/>
              <w:bottom w:val="nil"/>
              <w:right w:val="nil"/>
            </w:tcBorders>
            <w:shd w:val="clear" w:color="auto" w:fill="F3F9ED"/>
            <w:noWrap/>
            <w:vAlign w:val="bottom"/>
            <w:hideMark/>
          </w:tcPr>
          <w:p w14:paraId="548E28BE" w14:textId="77777777" w:rsidR="008924B3" w:rsidRPr="008924B3" w:rsidRDefault="008924B3" w:rsidP="008924B3">
            <w:pPr>
              <w:shd w:val="clear" w:color="auto" w:fill="F3F9ED"/>
              <w:spacing w:after="0" w:line="240" w:lineRule="auto"/>
              <w:rPr>
                <w:rFonts w:ascii="Times New Roman" w:eastAsia="Times New Roman" w:hAnsi="Times New Roman" w:cs="Times New Roman"/>
                <w:sz w:val="20"/>
                <w:szCs w:val="20"/>
                <w:lang w:eastAsia="de-CH"/>
              </w:rPr>
            </w:pPr>
          </w:p>
        </w:tc>
        <w:tc>
          <w:tcPr>
            <w:tcW w:w="2351" w:type="dxa"/>
            <w:tcBorders>
              <w:top w:val="nil"/>
              <w:left w:val="nil"/>
              <w:bottom w:val="nil"/>
              <w:right w:val="nil"/>
            </w:tcBorders>
            <w:shd w:val="clear" w:color="auto" w:fill="F3F9ED"/>
            <w:noWrap/>
            <w:vAlign w:val="bottom"/>
            <w:hideMark/>
          </w:tcPr>
          <w:p w14:paraId="6CBDDC0F" w14:textId="77777777" w:rsidR="008924B3" w:rsidRPr="008924B3" w:rsidRDefault="008924B3" w:rsidP="008924B3">
            <w:pPr>
              <w:shd w:val="clear" w:color="auto" w:fill="F3F9ED"/>
              <w:spacing w:after="0" w:line="240" w:lineRule="auto"/>
              <w:jc w:val="center"/>
              <w:rPr>
                <w:rFonts w:ascii="Times New Roman" w:eastAsia="Times New Roman" w:hAnsi="Times New Roman" w:cs="Times New Roman"/>
                <w:sz w:val="20"/>
                <w:szCs w:val="20"/>
                <w:lang w:eastAsia="de-CH"/>
              </w:rPr>
            </w:pPr>
          </w:p>
        </w:tc>
      </w:tr>
      <w:tr w:rsidR="008924B3" w:rsidRPr="008924B3" w14:paraId="1B8FA90A"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61C42BCB"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A)</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 xml:space="preserve">Kernauftrag </w:t>
            </w:r>
          </w:p>
        </w:tc>
        <w:tc>
          <w:tcPr>
            <w:tcW w:w="1596" w:type="dxa"/>
            <w:tcBorders>
              <w:top w:val="nil"/>
              <w:left w:val="nil"/>
              <w:bottom w:val="nil"/>
              <w:right w:val="nil"/>
            </w:tcBorders>
            <w:shd w:val="clear" w:color="auto" w:fill="F3F9ED"/>
            <w:noWrap/>
            <w:vAlign w:val="center"/>
            <w:hideMark/>
          </w:tcPr>
          <w:p w14:paraId="3DD0ECE7"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Stunden</w:t>
            </w:r>
          </w:p>
        </w:tc>
        <w:tc>
          <w:tcPr>
            <w:tcW w:w="1144" w:type="dxa"/>
            <w:tcBorders>
              <w:top w:val="nil"/>
              <w:left w:val="nil"/>
              <w:bottom w:val="nil"/>
              <w:right w:val="nil"/>
            </w:tcBorders>
            <w:shd w:val="clear" w:color="auto" w:fill="F3F9ED"/>
            <w:noWrap/>
            <w:vAlign w:val="center"/>
            <w:hideMark/>
          </w:tcPr>
          <w:p w14:paraId="131D31D0" w14:textId="4E382EE7" w:rsidR="008924B3" w:rsidRPr="008924B3" w:rsidRDefault="00DC1556" w:rsidP="008924B3">
            <w:pPr>
              <w:shd w:val="clear" w:color="auto" w:fill="F3F9ED"/>
              <w:spacing w:after="0" w:line="240" w:lineRule="auto"/>
              <w:jc w:val="center"/>
              <w:rPr>
                <w:rFonts w:ascii="Verdana" w:eastAsia="Times New Roman" w:hAnsi="Verdana" w:cs="Calibri"/>
                <w:sz w:val="20"/>
                <w:szCs w:val="20"/>
                <w:lang w:eastAsia="de-CH"/>
              </w:rPr>
            </w:pPr>
            <w:r>
              <w:rPr>
                <w:rFonts w:ascii="Verdana" w:eastAsia="Times New Roman" w:hAnsi="Verdana" w:cs="Calibri"/>
                <w:sz w:val="20"/>
                <w:szCs w:val="20"/>
                <w:lang w:eastAsia="de-CH"/>
              </w:rPr>
              <w:t>1773.6</w:t>
            </w:r>
          </w:p>
        </w:tc>
        <w:tc>
          <w:tcPr>
            <w:tcW w:w="2351" w:type="dxa"/>
            <w:tcBorders>
              <w:top w:val="nil"/>
              <w:left w:val="nil"/>
              <w:bottom w:val="nil"/>
              <w:right w:val="nil"/>
            </w:tcBorders>
            <w:shd w:val="clear" w:color="auto" w:fill="F3F9ED"/>
            <w:noWrap/>
            <w:vAlign w:val="bottom"/>
            <w:hideMark/>
          </w:tcPr>
          <w:p w14:paraId="620CAE82"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1D62FAE5" w14:textId="77777777" w:rsidTr="008924B3">
        <w:trPr>
          <w:trHeight w:val="300"/>
        </w:trPr>
        <w:tc>
          <w:tcPr>
            <w:tcW w:w="146" w:type="dxa"/>
            <w:tcBorders>
              <w:top w:val="nil"/>
              <w:left w:val="nil"/>
              <w:bottom w:val="nil"/>
              <w:right w:val="nil"/>
            </w:tcBorders>
            <w:shd w:val="clear" w:color="auto" w:fill="F3F9ED"/>
            <w:noWrap/>
            <w:vAlign w:val="bottom"/>
            <w:hideMark/>
          </w:tcPr>
          <w:p w14:paraId="7154A91D" w14:textId="77777777" w:rsidR="008924B3" w:rsidRPr="008924B3" w:rsidRDefault="008924B3" w:rsidP="008924B3">
            <w:pPr>
              <w:shd w:val="clear" w:color="auto" w:fill="F3F9ED"/>
              <w:spacing w:after="0" w:line="240" w:lineRule="auto"/>
              <w:rPr>
                <w:rFonts w:ascii="Times New Roman" w:eastAsia="Times New Roman" w:hAnsi="Times New Roman" w:cs="Times New Roman"/>
                <w:sz w:val="20"/>
                <w:szCs w:val="20"/>
                <w:lang w:eastAsia="de-CH"/>
              </w:rPr>
            </w:pPr>
          </w:p>
        </w:tc>
        <w:tc>
          <w:tcPr>
            <w:tcW w:w="4402" w:type="dxa"/>
            <w:tcBorders>
              <w:top w:val="nil"/>
              <w:left w:val="nil"/>
              <w:bottom w:val="nil"/>
              <w:right w:val="nil"/>
            </w:tcBorders>
            <w:shd w:val="clear" w:color="auto" w:fill="F3F9ED"/>
            <w:noWrap/>
            <w:vAlign w:val="center"/>
            <w:hideMark/>
          </w:tcPr>
          <w:p w14:paraId="57E8BE7C" w14:textId="77777777" w:rsidR="008924B3" w:rsidRPr="008924B3" w:rsidRDefault="008924B3" w:rsidP="00885622">
            <w:pPr>
              <w:shd w:val="clear" w:color="auto" w:fill="F3F9ED"/>
              <w:spacing w:after="0" w:line="240" w:lineRule="auto"/>
              <w:ind w:left="499"/>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 xml:space="preserve">davon Arbeitsfeld Unterricht </w:t>
            </w:r>
          </w:p>
        </w:tc>
        <w:tc>
          <w:tcPr>
            <w:tcW w:w="1596" w:type="dxa"/>
            <w:tcBorders>
              <w:top w:val="nil"/>
              <w:left w:val="nil"/>
              <w:bottom w:val="nil"/>
              <w:right w:val="nil"/>
            </w:tcBorders>
            <w:shd w:val="clear" w:color="auto" w:fill="F3F9ED"/>
            <w:noWrap/>
            <w:vAlign w:val="center"/>
            <w:hideMark/>
          </w:tcPr>
          <w:p w14:paraId="16E08C1E" w14:textId="77777777" w:rsidR="008924B3" w:rsidRPr="008924B3" w:rsidRDefault="008924B3" w:rsidP="00885622">
            <w:pPr>
              <w:shd w:val="clear" w:color="auto" w:fill="F3F9ED"/>
              <w:spacing w:after="0" w:line="240" w:lineRule="auto"/>
              <w:ind w:left="200"/>
              <w:jc w:val="center"/>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Stunden</w:t>
            </w:r>
          </w:p>
        </w:tc>
        <w:tc>
          <w:tcPr>
            <w:tcW w:w="1144" w:type="dxa"/>
            <w:tcBorders>
              <w:top w:val="nil"/>
              <w:left w:val="nil"/>
              <w:bottom w:val="nil"/>
              <w:right w:val="nil"/>
            </w:tcBorders>
            <w:shd w:val="clear" w:color="auto" w:fill="F3F9ED"/>
            <w:noWrap/>
            <w:vAlign w:val="center"/>
            <w:hideMark/>
          </w:tcPr>
          <w:p w14:paraId="3F6C120C" w14:textId="054B8BE8" w:rsidR="008924B3" w:rsidRPr="008924B3" w:rsidRDefault="00DC1556" w:rsidP="00885622">
            <w:pPr>
              <w:shd w:val="clear" w:color="auto" w:fill="F3F9ED"/>
              <w:spacing w:after="0" w:line="240" w:lineRule="auto"/>
              <w:ind w:left="200"/>
              <w:jc w:val="center"/>
              <w:rPr>
                <w:rFonts w:ascii="Verdana" w:eastAsia="Times New Roman" w:hAnsi="Verdana" w:cs="Calibri"/>
                <w:color w:val="5F5F5F"/>
                <w:sz w:val="18"/>
                <w:szCs w:val="18"/>
                <w:lang w:eastAsia="de-CH"/>
              </w:rPr>
            </w:pPr>
            <w:r>
              <w:rPr>
                <w:rFonts w:ascii="Verdana" w:eastAsia="Times New Roman" w:hAnsi="Verdana" w:cs="Calibri"/>
                <w:color w:val="5F5F5F"/>
                <w:sz w:val="18"/>
                <w:szCs w:val="18"/>
                <w:lang w:eastAsia="de-CH"/>
              </w:rPr>
              <w:t>1551.9</w:t>
            </w:r>
          </w:p>
        </w:tc>
        <w:tc>
          <w:tcPr>
            <w:tcW w:w="2351" w:type="dxa"/>
            <w:tcBorders>
              <w:top w:val="nil"/>
              <w:left w:val="nil"/>
              <w:bottom w:val="nil"/>
              <w:right w:val="nil"/>
            </w:tcBorders>
            <w:shd w:val="clear" w:color="auto" w:fill="F3F9ED"/>
            <w:noWrap/>
            <w:vAlign w:val="bottom"/>
            <w:hideMark/>
          </w:tcPr>
          <w:p w14:paraId="2FFD2436" w14:textId="77777777" w:rsidR="008924B3" w:rsidRPr="008924B3" w:rsidRDefault="008924B3" w:rsidP="008924B3">
            <w:pPr>
              <w:shd w:val="clear" w:color="auto" w:fill="F3F9ED"/>
              <w:spacing w:after="0" w:line="240" w:lineRule="auto"/>
              <w:jc w:val="center"/>
              <w:rPr>
                <w:rFonts w:ascii="Verdana" w:eastAsia="Times New Roman" w:hAnsi="Verdana" w:cs="Calibri"/>
                <w:color w:val="5F5F5F"/>
                <w:sz w:val="18"/>
                <w:szCs w:val="18"/>
                <w:lang w:eastAsia="de-CH"/>
              </w:rPr>
            </w:pPr>
          </w:p>
        </w:tc>
      </w:tr>
      <w:tr w:rsidR="008924B3" w:rsidRPr="008924B3" w14:paraId="464E8AA2" w14:textId="77777777" w:rsidTr="008924B3">
        <w:trPr>
          <w:trHeight w:val="300"/>
        </w:trPr>
        <w:tc>
          <w:tcPr>
            <w:tcW w:w="146" w:type="dxa"/>
            <w:tcBorders>
              <w:top w:val="nil"/>
              <w:left w:val="nil"/>
              <w:bottom w:val="nil"/>
              <w:right w:val="nil"/>
            </w:tcBorders>
            <w:shd w:val="clear" w:color="auto" w:fill="F3F9ED"/>
            <w:noWrap/>
            <w:vAlign w:val="bottom"/>
            <w:hideMark/>
          </w:tcPr>
          <w:p w14:paraId="793FDD68" w14:textId="77777777" w:rsidR="008924B3" w:rsidRPr="008924B3" w:rsidRDefault="008924B3" w:rsidP="008924B3">
            <w:pPr>
              <w:shd w:val="clear" w:color="auto" w:fill="F3F9ED"/>
              <w:spacing w:after="0" w:line="240" w:lineRule="auto"/>
              <w:rPr>
                <w:rFonts w:ascii="Times New Roman" w:eastAsia="Times New Roman" w:hAnsi="Times New Roman" w:cs="Times New Roman"/>
                <w:sz w:val="20"/>
                <w:szCs w:val="20"/>
                <w:lang w:eastAsia="de-CH"/>
              </w:rPr>
            </w:pPr>
          </w:p>
        </w:tc>
        <w:tc>
          <w:tcPr>
            <w:tcW w:w="4402" w:type="dxa"/>
            <w:tcBorders>
              <w:top w:val="nil"/>
              <w:left w:val="nil"/>
              <w:bottom w:val="nil"/>
              <w:right w:val="nil"/>
            </w:tcBorders>
            <w:shd w:val="clear" w:color="auto" w:fill="F3F9ED"/>
            <w:noWrap/>
            <w:vAlign w:val="center"/>
            <w:hideMark/>
          </w:tcPr>
          <w:p w14:paraId="221DE428" w14:textId="77777777" w:rsidR="008924B3" w:rsidRPr="008924B3" w:rsidRDefault="008924B3" w:rsidP="00885622">
            <w:pPr>
              <w:shd w:val="clear" w:color="auto" w:fill="F3F9ED"/>
              <w:spacing w:after="0" w:line="240" w:lineRule="auto"/>
              <w:ind w:left="499"/>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 xml:space="preserve">davon Arbeitsfeld Lernende </w:t>
            </w:r>
          </w:p>
        </w:tc>
        <w:tc>
          <w:tcPr>
            <w:tcW w:w="1596" w:type="dxa"/>
            <w:tcBorders>
              <w:top w:val="nil"/>
              <w:left w:val="nil"/>
              <w:bottom w:val="nil"/>
              <w:right w:val="nil"/>
            </w:tcBorders>
            <w:shd w:val="clear" w:color="auto" w:fill="F3F9ED"/>
            <w:noWrap/>
            <w:vAlign w:val="center"/>
            <w:hideMark/>
          </w:tcPr>
          <w:p w14:paraId="6FC6924B" w14:textId="77777777" w:rsidR="008924B3" w:rsidRPr="008924B3" w:rsidRDefault="008924B3" w:rsidP="00885622">
            <w:pPr>
              <w:shd w:val="clear" w:color="auto" w:fill="F3F9ED"/>
              <w:spacing w:after="0" w:line="240" w:lineRule="auto"/>
              <w:ind w:left="200"/>
              <w:jc w:val="center"/>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Stunden</w:t>
            </w:r>
          </w:p>
        </w:tc>
        <w:tc>
          <w:tcPr>
            <w:tcW w:w="1144" w:type="dxa"/>
            <w:tcBorders>
              <w:top w:val="nil"/>
              <w:left w:val="nil"/>
              <w:bottom w:val="nil"/>
              <w:right w:val="nil"/>
            </w:tcBorders>
            <w:shd w:val="clear" w:color="auto" w:fill="F3F9ED"/>
            <w:noWrap/>
            <w:vAlign w:val="center"/>
            <w:hideMark/>
          </w:tcPr>
          <w:p w14:paraId="2FE73731" w14:textId="23649A26" w:rsidR="008924B3" w:rsidRPr="008924B3" w:rsidRDefault="00DC1556" w:rsidP="00885622">
            <w:pPr>
              <w:shd w:val="clear" w:color="auto" w:fill="F3F9ED"/>
              <w:spacing w:after="0" w:line="240" w:lineRule="auto"/>
              <w:ind w:left="200"/>
              <w:jc w:val="center"/>
              <w:rPr>
                <w:rFonts w:ascii="Verdana" w:eastAsia="Times New Roman" w:hAnsi="Verdana" w:cs="Calibri"/>
                <w:color w:val="5F5F5F"/>
                <w:sz w:val="18"/>
                <w:szCs w:val="18"/>
                <w:lang w:eastAsia="de-CH"/>
              </w:rPr>
            </w:pPr>
            <w:r>
              <w:rPr>
                <w:rFonts w:ascii="Verdana" w:eastAsia="Times New Roman" w:hAnsi="Verdana" w:cs="Calibri"/>
                <w:color w:val="5F5F5F"/>
                <w:sz w:val="18"/>
                <w:szCs w:val="18"/>
                <w:lang w:eastAsia="de-CH"/>
              </w:rPr>
              <w:t>88</w:t>
            </w:r>
            <w:r w:rsidR="008924B3" w:rsidRPr="008924B3">
              <w:rPr>
                <w:rFonts w:ascii="Verdana" w:eastAsia="Times New Roman" w:hAnsi="Verdana" w:cs="Calibri"/>
                <w:color w:val="5F5F5F"/>
                <w:sz w:val="18"/>
                <w:szCs w:val="18"/>
                <w:lang w:eastAsia="de-CH"/>
              </w:rPr>
              <w:t>.7</w:t>
            </w:r>
          </w:p>
        </w:tc>
        <w:tc>
          <w:tcPr>
            <w:tcW w:w="2351" w:type="dxa"/>
            <w:tcBorders>
              <w:top w:val="nil"/>
              <w:left w:val="nil"/>
              <w:bottom w:val="nil"/>
              <w:right w:val="nil"/>
            </w:tcBorders>
            <w:shd w:val="clear" w:color="auto" w:fill="F3F9ED"/>
            <w:noWrap/>
            <w:vAlign w:val="bottom"/>
            <w:hideMark/>
          </w:tcPr>
          <w:p w14:paraId="543D14A9" w14:textId="77777777" w:rsidR="008924B3" w:rsidRPr="008924B3" w:rsidRDefault="008924B3" w:rsidP="008924B3">
            <w:pPr>
              <w:shd w:val="clear" w:color="auto" w:fill="F3F9ED"/>
              <w:spacing w:after="0" w:line="240" w:lineRule="auto"/>
              <w:jc w:val="center"/>
              <w:rPr>
                <w:rFonts w:ascii="Verdana" w:eastAsia="Times New Roman" w:hAnsi="Verdana" w:cs="Calibri"/>
                <w:color w:val="5F5F5F"/>
                <w:sz w:val="18"/>
                <w:szCs w:val="18"/>
                <w:lang w:eastAsia="de-CH"/>
              </w:rPr>
            </w:pPr>
          </w:p>
        </w:tc>
      </w:tr>
      <w:tr w:rsidR="008924B3" w:rsidRPr="008924B3" w14:paraId="662356EE" w14:textId="77777777" w:rsidTr="008924B3">
        <w:trPr>
          <w:trHeight w:val="300"/>
        </w:trPr>
        <w:tc>
          <w:tcPr>
            <w:tcW w:w="146" w:type="dxa"/>
            <w:tcBorders>
              <w:top w:val="nil"/>
              <w:left w:val="nil"/>
              <w:bottom w:val="nil"/>
              <w:right w:val="nil"/>
            </w:tcBorders>
            <w:shd w:val="clear" w:color="auto" w:fill="F3F9ED"/>
            <w:noWrap/>
            <w:vAlign w:val="bottom"/>
            <w:hideMark/>
          </w:tcPr>
          <w:p w14:paraId="4E2950A0" w14:textId="77777777" w:rsidR="008924B3" w:rsidRPr="008924B3" w:rsidRDefault="008924B3" w:rsidP="008924B3">
            <w:pPr>
              <w:shd w:val="clear" w:color="auto" w:fill="F3F9ED"/>
              <w:spacing w:after="0" w:line="240" w:lineRule="auto"/>
              <w:rPr>
                <w:rFonts w:ascii="Times New Roman" w:eastAsia="Times New Roman" w:hAnsi="Times New Roman" w:cs="Times New Roman"/>
                <w:sz w:val="20"/>
                <w:szCs w:val="20"/>
                <w:lang w:eastAsia="de-CH"/>
              </w:rPr>
            </w:pPr>
          </w:p>
        </w:tc>
        <w:tc>
          <w:tcPr>
            <w:tcW w:w="4402" w:type="dxa"/>
            <w:tcBorders>
              <w:top w:val="nil"/>
              <w:left w:val="nil"/>
              <w:bottom w:val="nil"/>
              <w:right w:val="nil"/>
            </w:tcBorders>
            <w:shd w:val="clear" w:color="auto" w:fill="F3F9ED"/>
            <w:noWrap/>
            <w:vAlign w:val="center"/>
            <w:hideMark/>
          </w:tcPr>
          <w:p w14:paraId="2206F9EC" w14:textId="77777777" w:rsidR="008924B3" w:rsidRPr="008924B3" w:rsidRDefault="008924B3" w:rsidP="00885622">
            <w:pPr>
              <w:shd w:val="clear" w:color="auto" w:fill="F3F9ED"/>
              <w:spacing w:after="0" w:line="240" w:lineRule="auto"/>
              <w:ind w:left="499"/>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davon Arbeitsfeld Schule</w:t>
            </w:r>
          </w:p>
        </w:tc>
        <w:tc>
          <w:tcPr>
            <w:tcW w:w="1596" w:type="dxa"/>
            <w:tcBorders>
              <w:top w:val="nil"/>
              <w:left w:val="nil"/>
              <w:bottom w:val="nil"/>
              <w:right w:val="nil"/>
            </w:tcBorders>
            <w:shd w:val="clear" w:color="auto" w:fill="F3F9ED"/>
            <w:noWrap/>
            <w:vAlign w:val="center"/>
            <w:hideMark/>
          </w:tcPr>
          <w:p w14:paraId="00AE8684" w14:textId="77777777" w:rsidR="008924B3" w:rsidRPr="008924B3" w:rsidRDefault="008924B3" w:rsidP="00885622">
            <w:pPr>
              <w:shd w:val="clear" w:color="auto" w:fill="F3F9ED"/>
              <w:spacing w:after="0" w:line="240" w:lineRule="auto"/>
              <w:ind w:left="200"/>
              <w:jc w:val="center"/>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Stunden</w:t>
            </w:r>
          </w:p>
        </w:tc>
        <w:tc>
          <w:tcPr>
            <w:tcW w:w="1144" w:type="dxa"/>
            <w:tcBorders>
              <w:top w:val="nil"/>
              <w:left w:val="nil"/>
              <w:bottom w:val="nil"/>
              <w:right w:val="nil"/>
            </w:tcBorders>
            <w:shd w:val="clear" w:color="auto" w:fill="F3F9ED"/>
            <w:noWrap/>
            <w:vAlign w:val="center"/>
            <w:hideMark/>
          </w:tcPr>
          <w:p w14:paraId="426B16C6" w14:textId="61997A8C" w:rsidR="008924B3" w:rsidRPr="008924B3" w:rsidRDefault="00DC1556" w:rsidP="00885622">
            <w:pPr>
              <w:shd w:val="clear" w:color="auto" w:fill="F3F9ED"/>
              <w:spacing w:after="0" w:line="240" w:lineRule="auto"/>
              <w:ind w:left="200"/>
              <w:jc w:val="center"/>
              <w:rPr>
                <w:rFonts w:ascii="Verdana" w:eastAsia="Times New Roman" w:hAnsi="Verdana" w:cs="Calibri"/>
                <w:color w:val="5F5F5F"/>
                <w:sz w:val="18"/>
                <w:szCs w:val="18"/>
                <w:lang w:eastAsia="de-CH"/>
              </w:rPr>
            </w:pPr>
            <w:r>
              <w:rPr>
                <w:rFonts w:ascii="Verdana" w:eastAsia="Times New Roman" w:hAnsi="Verdana" w:cs="Calibri"/>
                <w:color w:val="5F5F5F"/>
                <w:sz w:val="18"/>
                <w:szCs w:val="18"/>
                <w:lang w:eastAsia="de-CH"/>
              </w:rPr>
              <w:t>88</w:t>
            </w:r>
            <w:r w:rsidR="008924B3" w:rsidRPr="008924B3">
              <w:rPr>
                <w:rFonts w:ascii="Verdana" w:eastAsia="Times New Roman" w:hAnsi="Verdana" w:cs="Calibri"/>
                <w:color w:val="5F5F5F"/>
                <w:sz w:val="18"/>
                <w:szCs w:val="18"/>
                <w:lang w:eastAsia="de-CH"/>
              </w:rPr>
              <w:t>.7</w:t>
            </w:r>
          </w:p>
        </w:tc>
        <w:tc>
          <w:tcPr>
            <w:tcW w:w="2351" w:type="dxa"/>
            <w:tcBorders>
              <w:top w:val="nil"/>
              <w:left w:val="nil"/>
              <w:bottom w:val="nil"/>
              <w:right w:val="nil"/>
            </w:tcBorders>
            <w:shd w:val="clear" w:color="auto" w:fill="F3F9ED"/>
            <w:noWrap/>
            <w:vAlign w:val="bottom"/>
            <w:hideMark/>
          </w:tcPr>
          <w:p w14:paraId="215572D7" w14:textId="77777777" w:rsidR="008924B3" w:rsidRPr="008924B3" w:rsidRDefault="008924B3" w:rsidP="008924B3">
            <w:pPr>
              <w:shd w:val="clear" w:color="auto" w:fill="F3F9ED"/>
              <w:spacing w:after="0" w:line="240" w:lineRule="auto"/>
              <w:jc w:val="center"/>
              <w:rPr>
                <w:rFonts w:ascii="Verdana" w:eastAsia="Times New Roman" w:hAnsi="Verdana" w:cs="Calibri"/>
                <w:color w:val="5F5F5F"/>
                <w:sz w:val="18"/>
                <w:szCs w:val="18"/>
                <w:lang w:eastAsia="de-CH"/>
              </w:rPr>
            </w:pPr>
          </w:p>
        </w:tc>
      </w:tr>
      <w:tr w:rsidR="008924B3" w:rsidRPr="008924B3" w14:paraId="37FA46C8" w14:textId="77777777" w:rsidTr="008924B3">
        <w:trPr>
          <w:trHeight w:val="300"/>
        </w:trPr>
        <w:tc>
          <w:tcPr>
            <w:tcW w:w="146" w:type="dxa"/>
            <w:tcBorders>
              <w:top w:val="nil"/>
              <w:left w:val="nil"/>
              <w:bottom w:val="nil"/>
              <w:right w:val="nil"/>
            </w:tcBorders>
            <w:shd w:val="clear" w:color="auto" w:fill="F3F9ED"/>
            <w:noWrap/>
            <w:vAlign w:val="bottom"/>
            <w:hideMark/>
          </w:tcPr>
          <w:p w14:paraId="74CAC478" w14:textId="77777777" w:rsidR="008924B3" w:rsidRPr="008924B3" w:rsidRDefault="008924B3" w:rsidP="008924B3">
            <w:pPr>
              <w:shd w:val="clear" w:color="auto" w:fill="F3F9ED"/>
              <w:spacing w:after="0" w:line="240" w:lineRule="auto"/>
              <w:rPr>
                <w:rFonts w:ascii="Times New Roman" w:eastAsia="Times New Roman" w:hAnsi="Times New Roman" w:cs="Times New Roman"/>
                <w:sz w:val="20"/>
                <w:szCs w:val="20"/>
                <w:lang w:eastAsia="de-CH"/>
              </w:rPr>
            </w:pPr>
          </w:p>
        </w:tc>
        <w:tc>
          <w:tcPr>
            <w:tcW w:w="4402" w:type="dxa"/>
            <w:tcBorders>
              <w:top w:val="nil"/>
              <w:left w:val="nil"/>
              <w:bottom w:val="nil"/>
              <w:right w:val="nil"/>
            </w:tcBorders>
            <w:shd w:val="clear" w:color="auto" w:fill="F3F9ED"/>
            <w:noWrap/>
            <w:vAlign w:val="center"/>
            <w:hideMark/>
          </w:tcPr>
          <w:p w14:paraId="21E031E5" w14:textId="77777777" w:rsidR="008924B3" w:rsidRPr="008924B3" w:rsidRDefault="008924B3" w:rsidP="00885622">
            <w:pPr>
              <w:shd w:val="clear" w:color="auto" w:fill="F3F9ED"/>
              <w:spacing w:after="0" w:line="240" w:lineRule="auto"/>
              <w:ind w:left="499"/>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davon Arbeitsfeld Lehrperson</w:t>
            </w:r>
          </w:p>
        </w:tc>
        <w:tc>
          <w:tcPr>
            <w:tcW w:w="1596" w:type="dxa"/>
            <w:tcBorders>
              <w:top w:val="nil"/>
              <w:left w:val="nil"/>
              <w:bottom w:val="nil"/>
              <w:right w:val="nil"/>
            </w:tcBorders>
            <w:shd w:val="clear" w:color="auto" w:fill="F3F9ED"/>
            <w:noWrap/>
            <w:vAlign w:val="center"/>
            <w:hideMark/>
          </w:tcPr>
          <w:p w14:paraId="30E6F33C" w14:textId="77777777" w:rsidR="008924B3" w:rsidRPr="008924B3" w:rsidRDefault="008924B3" w:rsidP="00885622">
            <w:pPr>
              <w:shd w:val="clear" w:color="auto" w:fill="F3F9ED"/>
              <w:spacing w:after="0" w:line="240" w:lineRule="auto"/>
              <w:ind w:left="200"/>
              <w:jc w:val="center"/>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Stunden</w:t>
            </w:r>
          </w:p>
        </w:tc>
        <w:tc>
          <w:tcPr>
            <w:tcW w:w="1144" w:type="dxa"/>
            <w:tcBorders>
              <w:top w:val="nil"/>
              <w:left w:val="nil"/>
              <w:bottom w:val="nil"/>
              <w:right w:val="nil"/>
            </w:tcBorders>
            <w:shd w:val="clear" w:color="auto" w:fill="F3F9ED"/>
            <w:noWrap/>
            <w:vAlign w:val="center"/>
            <w:hideMark/>
          </w:tcPr>
          <w:p w14:paraId="270E24DB" w14:textId="53B1A571" w:rsidR="008924B3" w:rsidRPr="008924B3" w:rsidRDefault="00DC1556" w:rsidP="00885622">
            <w:pPr>
              <w:shd w:val="clear" w:color="auto" w:fill="F3F9ED"/>
              <w:spacing w:after="0" w:line="240" w:lineRule="auto"/>
              <w:ind w:left="200"/>
              <w:jc w:val="center"/>
              <w:rPr>
                <w:rFonts w:ascii="Verdana" w:eastAsia="Times New Roman" w:hAnsi="Verdana" w:cs="Calibri"/>
                <w:color w:val="5F5F5F"/>
                <w:sz w:val="18"/>
                <w:szCs w:val="18"/>
                <w:lang w:eastAsia="de-CH"/>
              </w:rPr>
            </w:pPr>
            <w:r>
              <w:rPr>
                <w:rFonts w:ascii="Verdana" w:eastAsia="Times New Roman" w:hAnsi="Verdana" w:cs="Calibri"/>
                <w:color w:val="5F5F5F"/>
                <w:sz w:val="18"/>
                <w:szCs w:val="18"/>
                <w:lang w:eastAsia="de-CH"/>
              </w:rPr>
              <w:t>44.3</w:t>
            </w:r>
          </w:p>
        </w:tc>
        <w:tc>
          <w:tcPr>
            <w:tcW w:w="2351" w:type="dxa"/>
            <w:tcBorders>
              <w:top w:val="nil"/>
              <w:left w:val="nil"/>
              <w:bottom w:val="nil"/>
              <w:right w:val="nil"/>
            </w:tcBorders>
            <w:shd w:val="clear" w:color="auto" w:fill="F3F9ED"/>
            <w:noWrap/>
            <w:vAlign w:val="bottom"/>
            <w:hideMark/>
          </w:tcPr>
          <w:p w14:paraId="64A8BA27" w14:textId="77777777" w:rsidR="008924B3" w:rsidRPr="008924B3" w:rsidRDefault="008924B3" w:rsidP="008924B3">
            <w:pPr>
              <w:shd w:val="clear" w:color="auto" w:fill="F3F9ED"/>
              <w:spacing w:after="0" w:line="240" w:lineRule="auto"/>
              <w:jc w:val="center"/>
              <w:rPr>
                <w:rFonts w:ascii="Verdana" w:eastAsia="Times New Roman" w:hAnsi="Verdana" w:cs="Calibri"/>
                <w:color w:val="5F5F5F"/>
                <w:sz w:val="18"/>
                <w:szCs w:val="18"/>
                <w:lang w:eastAsia="de-CH"/>
              </w:rPr>
            </w:pPr>
          </w:p>
        </w:tc>
      </w:tr>
      <w:tr w:rsidR="008924B3" w:rsidRPr="008924B3" w14:paraId="2C220E65"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177A2D9E"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B)</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Klassenleitung</w:t>
            </w:r>
          </w:p>
        </w:tc>
        <w:tc>
          <w:tcPr>
            <w:tcW w:w="1596" w:type="dxa"/>
            <w:tcBorders>
              <w:top w:val="nil"/>
              <w:left w:val="nil"/>
              <w:bottom w:val="nil"/>
              <w:right w:val="nil"/>
            </w:tcBorders>
            <w:shd w:val="clear" w:color="auto" w:fill="F3F9ED"/>
            <w:noWrap/>
            <w:vAlign w:val="center"/>
            <w:hideMark/>
          </w:tcPr>
          <w:p w14:paraId="4534BA66"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Stunden</w:t>
            </w:r>
          </w:p>
        </w:tc>
        <w:tc>
          <w:tcPr>
            <w:tcW w:w="1144" w:type="dxa"/>
            <w:tcBorders>
              <w:top w:val="nil"/>
              <w:left w:val="nil"/>
              <w:bottom w:val="nil"/>
              <w:right w:val="nil"/>
            </w:tcBorders>
            <w:shd w:val="clear" w:color="auto" w:fill="F3F9ED"/>
            <w:noWrap/>
            <w:vAlign w:val="center"/>
            <w:hideMark/>
          </w:tcPr>
          <w:p w14:paraId="12DFB725"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0.0</w:t>
            </w:r>
          </w:p>
        </w:tc>
        <w:tc>
          <w:tcPr>
            <w:tcW w:w="2351" w:type="dxa"/>
            <w:tcBorders>
              <w:top w:val="nil"/>
              <w:left w:val="nil"/>
              <w:bottom w:val="nil"/>
              <w:right w:val="nil"/>
            </w:tcBorders>
            <w:shd w:val="clear" w:color="auto" w:fill="F3F9ED"/>
            <w:noWrap/>
            <w:vAlign w:val="bottom"/>
            <w:hideMark/>
          </w:tcPr>
          <w:p w14:paraId="2B81C2FC" w14:textId="77777777" w:rsidR="008924B3" w:rsidRPr="008924B3" w:rsidRDefault="008924B3" w:rsidP="008924B3">
            <w:pPr>
              <w:shd w:val="clear" w:color="auto" w:fill="F3F9ED"/>
              <w:spacing w:after="0" w:line="240" w:lineRule="auto"/>
              <w:jc w:val="center"/>
              <w:rPr>
                <w:rFonts w:ascii="Verdana" w:eastAsia="Times New Roman" w:hAnsi="Verdana" w:cs="Calibri"/>
                <w:color w:val="5F5F5F"/>
                <w:sz w:val="20"/>
                <w:szCs w:val="20"/>
                <w:lang w:eastAsia="de-CH"/>
              </w:rPr>
            </w:pPr>
          </w:p>
        </w:tc>
      </w:tr>
      <w:tr w:rsidR="008924B3" w:rsidRPr="008924B3" w14:paraId="5A72F2E2"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318F1228"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C)</w:t>
            </w:r>
            <w:r w:rsidRPr="008924B3">
              <w:rPr>
                <w:rFonts w:ascii="Times New Roman" w:eastAsia="Times New Roman" w:hAnsi="Times New Roman" w:cs="Times New Roman"/>
                <w:sz w:val="14"/>
                <w:szCs w:val="14"/>
                <w:lang w:eastAsia="de-CH"/>
              </w:rPr>
              <w:t>  </w:t>
            </w:r>
            <w:r w:rsidRPr="008924B3">
              <w:rPr>
                <w:rFonts w:ascii="Verdana" w:eastAsia="Times New Roman" w:hAnsi="Verdana" w:cs="Calibri"/>
                <w:sz w:val="20"/>
                <w:szCs w:val="20"/>
                <w:lang w:eastAsia="de-CH"/>
              </w:rPr>
              <w:t>Besprechungslektion Integration*</w:t>
            </w:r>
          </w:p>
        </w:tc>
        <w:tc>
          <w:tcPr>
            <w:tcW w:w="1596" w:type="dxa"/>
            <w:tcBorders>
              <w:top w:val="nil"/>
              <w:left w:val="nil"/>
              <w:bottom w:val="nil"/>
              <w:right w:val="nil"/>
            </w:tcBorders>
            <w:shd w:val="clear" w:color="auto" w:fill="F3F9ED"/>
            <w:noWrap/>
            <w:vAlign w:val="center"/>
            <w:hideMark/>
          </w:tcPr>
          <w:p w14:paraId="58B85DB9"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Stunden</w:t>
            </w:r>
          </w:p>
        </w:tc>
        <w:tc>
          <w:tcPr>
            <w:tcW w:w="1144" w:type="dxa"/>
            <w:tcBorders>
              <w:top w:val="nil"/>
              <w:left w:val="nil"/>
              <w:bottom w:val="nil"/>
              <w:right w:val="nil"/>
            </w:tcBorders>
            <w:shd w:val="clear" w:color="auto" w:fill="F3F9ED"/>
            <w:noWrap/>
            <w:vAlign w:val="center"/>
            <w:hideMark/>
          </w:tcPr>
          <w:p w14:paraId="33F07034"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0.0</w:t>
            </w:r>
          </w:p>
        </w:tc>
        <w:tc>
          <w:tcPr>
            <w:tcW w:w="2351" w:type="dxa"/>
            <w:tcBorders>
              <w:top w:val="nil"/>
              <w:left w:val="nil"/>
              <w:bottom w:val="nil"/>
              <w:right w:val="nil"/>
            </w:tcBorders>
            <w:shd w:val="clear" w:color="auto" w:fill="F3F9ED"/>
            <w:noWrap/>
            <w:vAlign w:val="bottom"/>
            <w:hideMark/>
          </w:tcPr>
          <w:p w14:paraId="2A0D473F"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1A8822B5"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06DCAE62"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D)</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Besondere Aufgaben I  (IT-Support)</w:t>
            </w:r>
          </w:p>
        </w:tc>
        <w:tc>
          <w:tcPr>
            <w:tcW w:w="1596" w:type="dxa"/>
            <w:tcBorders>
              <w:top w:val="nil"/>
              <w:left w:val="nil"/>
              <w:bottom w:val="nil"/>
              <w:right w:val="nil"/>
            </w:tcBorders>
            <w:shd w:val="clear" w:color="auto" w:fill="F3F9ED"/>
            <w:noWrap/>
            <w:vAlign w:val="center"/>
            <w:hideMark/>
          </w:tcPr>
          <w:p w14:paraId="5B1A96C1"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Stunden</w:t>
            </w:r>
          </w:p>
        </w:tc>
        <w:tc>
          <w:tcPr>
            <w:tcW w:w="1144" w:type="dxa"/>
            <w:tcBorders>
              <w:top w:val="nil"/>
              <w:left w:val="nil"/>
              <w:bottom w:val="nil"/>
              <w:right w:val="nil"/>
            </w:tcBorders>
            <w:shd w:val="clear" w:color="auto" w:fill="F3F9ED"/>
            <w:noWrap/>
            <w:vAlign w:val="center"/>
            <w:hideMark/>
          </w:tcPr>
          <w:p w14:paraId="261649F3" w14:textId="269FDA6D"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1</w:t>
            </w:r>
            <w:r w:rsidR="00DC1556">
              <w:rPr>
                <w:rFonts w:ascii="Verdana" w:eastAsia="Times New Roman" w:hAnsi="Verdana" w:cs="Calibri"/>
                <w:sz w:val="20"/>
                <w:szCs w:val="20"/>
                <w:lang w:eastAsia="de-CH"/>
              </w:rPr>
              <w:t>31.4</w:t>
            </w:r>
          </w:p>
        </w:tc>
        <w:tc>
          <w:tcPr>
            <w:tcW w:w="2351" w:type="dxa"/>
            <w:tcBorders>
              <w:top w:val="nil"/>
              <w:left w:val="nil"/>
              <w:bottom w:val="nil"/>
              <w:right w:val="nil"/>
            </w:tcBorders>
            <w:shd w:val="clear" w:color="auto" w:fill="F3F9ED"/>
            <w:noWrap/>
            <w:vAlign w:val="bottom"/>
            <w:hideMark/>
          </w:tcPr>
          <w:p w14:paraId="401FAEF7"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49E88029"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73A83F96"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E)</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Besondere Aufgaben II</w:t>
            </w:r>
          </w:p>
        </w:tc>
        <w:tc>
          <w:tcPr>
            <w:tcW w:w="1596" w:type="dxa"/>
            <w:tcBorders>
              <w:top w:val="nil"/>
              <w:left w:val="nil"/>
              <w:bottom w:val="nil"/>
              <w:right w:val="nil"/>
            </w:tcBorders>
            <w:shd w:val="clear" w:color="auto" w:fill="F3F9ED"/>
            <w:noWrap/>
            <w:vAlign w:val="center"/>
            <w:hideMark/>
          </w:tcPr>
          <w:p w14:paraId="189C426C"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Stunden</w:t>
            </w:r>
          </w:p>
        </w:tc>
        <w:tc>
          <w:tcPr>
            <w:tcW w:w="1144" w:type="dxa"/>
            <w:tcBorders>
              <w:top w:val="nil"/>
              <w:left w:val="nil"/>
              <w:bottom w:val="nil"/>
              <w:right w:val="nil"/>
            </w:tcBorders>
            <w:shd w:val="clear" w:color="auto" w:fill="F3F9ED"/>
            <w:noWrap/>
            <w:vAlign w:val="center"/>
            <w:hideMark/>
          </w:tcPr>
          <w:p w14:paraId="3DACF67C"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0.0</w:t>
            </w:r>
          </w:p>
        </w:tc>
        <w:tc>
          <w:tcPr>
            <w:tcW w:w="2351" w:type="dxa"/>
            <w:tcBorders>
              <w:top w:val="nil"/>
              <w:left w:val="nil"/>
              <w:bottom w:val="nil"/>
              <w:right w:val="nil"/>
            </w:tcBorders>
            <w:shd w:val="clear" w:color="auto" w:fill="F3F9ED"/>
            <w:noWrap/>
            <w:vAlign w:val="bottom"/>
            <w:hideMark/>
          </w:tcPr>
          <w:p w14:paraId="2F78D74D"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0D9419B9"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778980E7"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F)</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Altersentlastung</w:t>
            </w:r>
          </w:p>
        </w:tc>
        <w:tc>
          <w:tcPr>
            <w:tcW w:w="1596" w:type="dxa"/>
            <w:tcBorders>
              <w:top w:val="nil"/>
              <w:left w:val="nil"/>
              <w:bottom w:val="single" w:sz="4" w:space="0" w:color="auto"/>
              <w:right w:val="nil"/>
            </w:tcBorders>
            <w:shd w:val="clear" w:color="auto" w:fill="F3F9ED"/>
            <w:noWrap/>
            <w:vAlign w:val="center"/>
            <w:hideMark/>
          </w:tcPr>
          <w:p w14:paraId="71232037" w14:textId="77777777" w:rsidR="008924B3" w:rsidRPr="008924B3" w:rsidRDefault="008924B3" w:rsidP="008924B3">
            <w:pPr>
              <w:shd w:val="clear" w:color="auto" w:fill="F3F9ED"/>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Stunden</w:t>
            </w:r>
          </w:p>
        </w:tc>
        <w:tc>
          <w:tcPr>
            <w:tcW w:w="1144" w:type="dxa"/>
            <w:tcBorders>
              <w:top w:val="nil"/>
              <w:left w:val="nil"/>
              <w:bottom w:val="single" w:sz="4" w:space="0" w:color="auto"/>
              <w:right w:val="nil"/>
            </w:tcBorders>
            <w:shd w:val="clear" w:color="auto" w:fill="F3F9ED"/>
            <w:noWrap/>
            <w:vAlign w:val="center"/>
            <w:hideMark/>
          </w:tcPr>
          <w:p w14:paraId="6B97D963"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0.0</w:t>
            </w:r>
          </w:p>
        </w:tc>
        <w:tc>
          <w:tcPr>
            <w:tcW w:w="2351" w:type="dxa"/>
            <w:tcBorders>
              <w:top w:val="nil"/>
              <w:left w:val="nil"/>
              <w:bottom w:val="nil"/>
              <w:right w:val="nil"/>
            </w:tcBorders>
            <w:shd w:val="clear" w:color="auto" w:fill="F3F9ED"/>
            <w:noWrap/>
            <w:vAlign w:val="bottom"/>
            <w:hideMark/>
          </w:tcPr>
          <w:p w14:paraId="3B7B8B19"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2905B03F" w14:textId="77777777" w:rsidTr="008924B3">
        <w:trPr>
          <w:trHeight w:val="300"/>
        </w:trPr>
        <w:tc>
          <w:tcPr>
            <w:tcW w:w="4548" w:type="dxa"/>
            <w:gridSpan w:val="2"/>
            <w:tcBorders>
              <w:top w:val="nil"/>
              <w:left w:val="nil"/>
              <w:bottom w:val="nil"/>
              <w:right w:val="nil"/>
            </w:tcBorders>
            <w:shd w:val="clear" w:color="auto" w:fill="F3F9ED"/>
            <w:noWrap/>
            <w:vAlign w:val="center"/>
            <w:hideMark/>
          </w:tcPr>
          <w:p w14:paraId="05AB874E" w14:textId="77777777" w:rsidR="008924B3" w:rsidRPr="008924B3" w:rsidRDefault="008924B3" w:rsidP="008924B3">
            <w:pPr>
              <w:shd w:val="clear" w:color="auto" w:fill="F3F9ED"/>
              <w:spacing w:after="0" w:line="240" w:lineRule="auto"/>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Gesamtes Pensum / Sollarbeitszeit</w:t>
            </w:r>
          </w:p>
        </w:tc>
        <w:tc>
          <w:tcPr>
            <w:tcW w:w="1596" w:type="dxa"/>
            <w:tcBorders>
              <w:top w:val="nil"/>
              <w:left w:val="nil"/>
              <w:bottom w:val="nil"/>
              <w:right w:val="nil"/>
            </w:tcBorders>
            <w:shd w:val="clear" w:color="auto" w:fill="F3F9ED"/>
            <w:noWrap/>
            <w:vAlign w:val="center"/>
            <w:hideMark/>
          </w:tcPr>
          <w:p w14:paraId="20727E8D" w14:textId="77777777" w:rsidR="008924B3" w:rsidRPr="008924B3" w:rsidRDefault="008924B3" w:rsidP="00885622">
            <w:pPr>
              <w:shd w:val="clear" w:color="auto" w:fill="F3F9ED"/>
              <w:spacing w:after="0" w:line="240" w:lineRule="auto"/>
              <w:ind w:left="200"/>
              <w:jc w:val="center"/>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Stunden</w:t>
            </w:r>
          </w:p>
        </w:tc>
        <w:tc>
          <w:tcPr>
            <w:tcW w:w="1144" w:type="dxa"/>
            <w:tcBorders>
              <w:top w:val="nil"/>
              <w:left w:val="nil"/>
              <w:bottom w:val="nil"/>
              <w:right w:val="nil"/>
            </w:tcBorders>
            <w:shd w:val="clear" w:color="auto" w:fill="F3F9ED"/>
            <w:noWrap/>
            <w:vAlign w:val="center"/>
            <w:hideMark/>
          </w:tcPr>
          <w:p w14:paraId="636D9813" w14:textId="5451BF15"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19</w:t>
            </w:r>
            <w:r w:rsidR="00DC1556">
              <w:rPr>
                <w:rFonts w:ascii="Verdana" w:eastAsia="Times New Roman" w:hAnsi="Verdana" w:cs="Calibri"/>
                <w:sz w:val="20"/>
                <w:szCs w:val="20"/>
                <w:lang w:eastAsia="de-CH"/>
              </w:rPr>
              <w:t>05</w:t>
            </w:r>
            <w:r w:rsidRPr="008924B3">
              <w:rPr>
                <w:rFonts w:ascii="Verdana" w:eastAsia="Times New Roman" w:hAnsi="Verdana" w:cs="Calibri"/>
                <w:sz w:val="20"/>
                <w:szCs w:val="20"/>
                <w:lang w:eastAsia="de-CH"/>
              </w:rPr>
              <w:t>.0</w:t>
            </w:r>
          </w:p>
        </w:tc>
        <w:tc>
          <w:tcPr>
            <w:tcW w:w="2351" w:type="dxa"/>
            <w:tcBorders>
              <w:top w:val="nil"/>
              <w:left w:val="nil"/>
              <w:bottom w:val="nil"/>
              <w:right w:val="nil"/>
            </w:tcBorders>
            <w:shd w:val="clear" w:color="auto" w:fill="F3F9ED"/>
            <w:noWrap/>
            <w:vAlign w:val="bottom"/>
            <w:hideMark/>
          </w:tcPr>
          <w:p w14:paraId="7E6FFB39" w14:textId="77777777" w:rsidR="008924B3" w:rsidRPr="008924B3" w:rsidRDefault="008924B3" w:rsidP="008924B3">
            <w:pPr>
              <w:shd w:val="clear" w:color="auto" w:fill="F3F9ED"/>
              <w:spacing w:after="0" w:line="240" w:lineRule="auto"/>
              <w:jc w:val="center"/>
              <w:rPr>
                <w:rFonts w:ascii="Verdana" w:eastAsia="Times New Roman" w:hAnsi="Verdana" w:cs="Calibri"/>
                <w:sz w:val="20"/>
                <w:szCs w:val="20"/>
                <w:lang w:eastAsia="de-CH"/>
              </w:rPr>
            </w:pPr>
          </w:p>
        </w:tc>
      </w:tr>
      <w:tr w:rsidR="008924B3" w:rsidRPr="008924B3" w14:paraId="234B0577" w14:textId="77777777" w:rsidTr="008924B3">
        <w:trPr>
          <w:trHeight w:val="405"/>
        </w:trPr>
        <w:tc>
          <w:tcPr>
            <w:tcW w:w="4548" w:type="dxa"/>
            <w:gridSpan w:val="2"/>
            <w:tcBorders>
              <w:top w:val="nil"/>
              <w:left w:val="nil"/>
              <w:bottom w:val="nil"/>
              <w:right w:val="nil"/>
            </w:tcBorders>
            <w:shd w:val="clear" w:color="auto" w:fill="F3F9ED"/>
            <w:noWrap/>
            <w:vAlign w:val="bottom"/>
            <w:hideMark/>
          </w:tcPr>
          <w:p w14:paraId="53B70A64" w14:textId="77777777" w:rsidR="00DF5253" w:rsidRPr="00CE2C8D" w:rsidRDefault="00DF5253" w:rsidP="008924B3">
            <w:pPr>
              <w:shd w:val="clear" w:color="auto" w:fill="F3F9ED"/>
              <w:spacing w:after="0" w:line="240" w:lineRule="auto"/>
              <w:rPr>
                <w:rFonts w:ascii="Calibri" w:eastAsia="Times New Roman" w:hAnsi="Calibri" w:cs="Calibri"/>
                <w:sz w:val="20"/>
                <w:szCs w:val="20"/>
                <w:lang w:eastAsia="de-CH"/>
              </w:rPr>
            </w:pPr>
          </w:p>
          <w:p w14:paraId="5A472226" w14:textId="3D6C60E3" w:rsidR="008924B3" w:rsidRPr="00CE2C8D" w:rsidRDefault="00DF5253" w:rsidP="008924B3">
            <w:pPr>
              <w:shd w:val="clear" w:color="auto" w:fill="F3F9ED"/>
              <w:spacing w:after="0" w:line="240" w:lineRule="auto"/>
              <w:rPr>
                <w:rFonts w:ascii="Calibri" w:eastAsia="Times New Roman" w:hAnsi="Calibri" w:cs="Calibri"/>
                <w:sz w:val="20"/>
                <w:szCs w:val="20"/>
                <w:lang w:eastAsia="de-CH"/>
              </w:rPr>
            </w:pPr>
            <w:r w:rsidRPr="00CE2C8D">
              <w:rPr>
                <w:rFonts w:ascii="Calibri" w:eastAsia="Times New Roman" w:hAnsi="Calibri" w:cs="Calibri"/>
                <w:sz w:val="20"/>
                <w:szCs w:val="20"/>
                <w:lang w:eastAsia="de-CH"/>
              </w:rPr>
              <w:t>*  falls die Schule solche kennt, sie sind aktuell vom Kanton nicht gesetzlich vorgegeben</w:t>
            </w:r>
          </w:p>
        </w:tc>
        <w:tc>
          <w:tcPr>
            <w:tcW w:w="1596" w:type="dxa"/>
            <w:tcBorders>
              <w:top w:val="nil"/>
              <w:left w:val="nil"/>
              <w:bottom w:val="nil"/>
              <w:right w:val="nil"/>
            </w:tcBorders>
            <w:shd w:val="clear" w:color="auto" w:fill="F3F9ED"/>
            <w:noWrap/>
            <w:vAlign w:val="bottom"/>
            <w:hideMark/>
          </w:tcPr>
          <w:p w14:paraId="75F5EDA8" w14:textId="77777777" w:rsidR="008924B3" w:rsidRPr="008924B3" w:rsidRDefault="008924B3" w:rsidP="008924B3">
            <w:pPr>
              <w:shd w:val="clear" w:color="auto" w:fill="F3F9ED"/>
              <w:spacing w:after="0" w:line="240" w:lineRule="auto"/>
              <w:rPr>
                <w:rFonts w:ascii="Calibri" w:eastAsia="Times New Roman" w:hAnsi="Calibri" w:cs="Calibri"/>
                <w:color w:val="000000"/>
                <w:sz w:val="20"/>
                <w:szCs w:val="20"/>
                <w:lang w:eastAsia="de-CH"/>
              </w:rPr>
            </w:pPr>
          </w:p>
        </w:tc>
        <w:tc>
          <w:tcPr>
            <w:tcW w:w="1144" w:type="dxa"/>
            <w:tcBorders>
              <w:top w:val="nil"/>
              <w:left w:val="nil"/>
              <w:bottom w:val="nil"/>
              <w:right w:val="nil"/>
            </w:tcBorders>
            <w:shd w:val="clear" w:color="auto" w:fill="F3F9ED"/>
            <w:noWrap/>
            <w:vAlign w:val="bottom"/>
            <w:hideMark/>
          </w:tcPr>
          <w:p w14:paraId="76AB4EC6" w14:textId="77777777" w:rsidR="008924B3" w:rsidRPr="008924B3" w:rsidRDefault="008924B3" w:rsidP="008924B3">
            <w:pPr>
              <w:shd w:val="clear" w:color="auto" w:fill="F3F9ED"/>
              <w:spacing w:after="0" w:line="240" w:lineRule="auto"/>
              <w:rPr>
                <w:rFonts w:ascii="Times New Roman" w:eastAsia="Times New Roman" w:hAnsi="Times New Roman" w:cs="Times New Roman"/>
                <w:sz w:val="20"/>
                <w:szCs w:val="20"/>
                <w:lang w:eastAsia="de-CH"/>
              </w:rPr>
            </w:pPr>
          </w:p>
        </w:tc>
        <w:tc>
          <w:tcPr>
            <w:tcW w:w="2351" w:type="dxa"/>
            <w:tcBorders>
              <w:top w:val="nil"/>
              <w:left w:val="nil"/>
              <w:bottom w:val="nil"/>
              <w:right w:val="nil"/>
            </w:tcBorders>
            <w:shd w:val="clear" w:color="auto" w:fill="F3F9ED"/>
            <w:noWrap/>
            <w:vAlign w:val="bottom"/>
            <w:hideMark/>
          </w:tcPr>
          <w:p w14:paraId="24F9EECD" w14:textId="77777777" w:rsidR="008924B3" w:rsidRPr="008924B3" w:rsidRDefault="008924B3" w:rsidP="008924B3">
            <w:pPr>
              <w:shd w:val="clear" w:color="auto" w:fill="F3F9ED"/>
              <w:spacing w:after="0" w:line="240" w:lineRule="auto"/>
              <w:rPr>
                <w:rFonts w:ascii="Times New Roman" w:eastAsia="Times New Roman" w:hAnsi="Times New Roman" w:cs="Times New Roman"/>
                <w:sz w:val="20"/>
                <w:szCs w:val="20"/>
                <w:lang w:eastAsia="de-CH"/>
              </w:rPr>
            </w:pPr>
          </w:p>
        </w:tc>
      </w:tr>
    </w:tbl>
    <w:p w14:paraId="101D7BA7" w14:textId="77777777" w:rsidR="00F26481" w:rsidRDefault="00F26481" w:rsidP="008924B3">
      <w:pPr>
        <w:shd w:val="clear" w:color="auto" w:fill="F3F9ED"/>
        <w:tabs>
          <w:tab w:val="left" w:pos="5670"/>
        </w:tabs>
        <w:spacing w:after="0"/>
        <w:rPr>
          <w:rFonts w:ascii="Verdana" w:hAnsi="Verdana"/>
          <w:sz w:val="20"/>
          <w:szCs w:val="20"/>
        </w:rPr>
      </w:pPr>
    </w:p>
    <w:p w14:paraId="561D6BD7" w14:textId="77777777" w:rsidR="00851E5D" w:rsidRDefault="00851E5D" w:rsidP="008924B3">
      <w:pPr>
        <w:shd w:val="clear" w:color="auto" w:fill="F3F9ED"/>
        <w:tabs>
          <w:tab w:val="left" w:pos="5670"/>
        </w:tabs>
        <w:spacing w:after="0"/>
        <w:rPr>
          <w:rFonts w:ascii="Verdana" w:hAnsi="Verdana"/>
          <w:sz w:val="20"/>
          <w:szCs w:val="20"/>
        </w:rPr>
      </w:pPr>
    </w:p>
    <w:p w14:paraId="41BEFD75" w14:textId="77777777" w:rsidR="00F26481" w:rsidRDefault="00F26481" w:rsidP="008924B3">
      <w:pPr>
        <w:shd w:val="clear" w:color="auto" w:fill="F3F9ED"/>
        <w:tabs>
          <w:tab w:val="left" w:pos="5670"/>
        </w:tabs>
        <w:spacing w:after="0"/>
        <w:rPr>
          <w:rFonts w:ascii="Verdana" w:hAnsi="Verdana"/>
          <w:sz w:val="20"/>
          <w:szCs w:val="20"/>
        </w:rPr>
      </w:pPr>
      <w:r>
        <w:rPr>
          <w:rFonts w:ascii="Verdana" w:hAnsi="Verdana"/>
          <w:sz w:val="20"/>
          <w:szCs w:val="20"/>
        </w:rPr>
        <w:t>Ort, Datum</w:t>
      </w:r>
    </w:p>
    <w:p w14:paraId="570E4FFD" w14:textId="77777777" w:rsidR="00F26481" w:rsidRDefault="00F26481" w:rsidP="008924B3">
      <w:pPr>
        <w:shd w:val="clear" w:color="auto" w:fill="F3F9ED"/>
        <w:tabs>
          <w:tab w:val="left" w:pos="5670"/>
        </w:tabs>
        <w:spacing w:after="0"/>
        <w:rPr>
          <w:rFonts w:ascii="Verdana" w:hAnsi="Verdana"/>
          <w:sz w:val="20"/>
          <w:szCs w:val="20"/>
        </w:rPr>
      </w:pPr>
    </w:p>
    <w:p w14:paraId="5B1F789F" w14:textId="77777777" w:rsidR="00F26481" w:rsidRDefault="00F26481" w:rsidP="008924B3">
      <w:pPr>
        <w:shd w:val="clear" w:color="auto" w:fill="F3F9ED"/>
        <w:tabs>
          <w:tab w:val="left" w:pos="4678"/>
        </w:tabs>
        <w:spacing w:after="0"/>
        <w:rPr>
          <w:rFonts w:ascii="Verdana" w:hAnsi="Verdana"/>
          <w:sz w:val="20"/>
          <w:szCs w:val="20"/>
        </w:rPr>
      </w:pPr>
      <w:r>
        <w:rPr>
          <w:rFonts w:ascii="Verdana" w:hAnsi="Verdana"/>
          <w:sz w:val="20"/>
          <w:szCs w:val="20"/>
        </w:rPr>
        <w:t>Unterschrift Schulleitung</w:t>
      </w:r>
      <w:r>
        <w:rPr>
          <w:rFonts w:ascii="Verdana" w:hAnsi="Verdana"/>
          <w:sz w:val="20"/>
          <w:szCs w:val="20"/>
        </w:rPr>
        <w:tab/>
        <w:t>Unterschrift Lehrperson</w:t>
      </w:r>
    </w:p>
    <w:p w14:paraId="61635230" w14:textId="77777777" w:rsidR="00F26481" w:rsidRDefault="00F26481" w:rsidP="008924B3">
      <w:pPr>
        <w:shd w:val="clear" w:color="auto" w:fill="F3F9ED"/>
        <w:tabs>
          <w:tab w:val="left" w:pos="4678"/>
          <w:tab w:val="right" w:pos="6663"/>
        </w:tabs>
        <w:spacing w:after="0"/>
        <w:rPr>
          <w:rFonts w:ascii="Verdana" w:hAnsi="Verdana"/>
          <w:sz w:val="20"/>
          <w:szCs w:val="20"/>
        </w:rPr>
      </w:pPr>
    </w:p>
    <w:bookmarkEnd w:id="4"/>
    <w:p w14:paraId="3A54E0E4" w14:textId="77777777" w:rsidR="003B034E" w:rsidRDefault="003B034E" w:rsidP="001071A9">
      <w:pPr>
        <w:tabs>
          <w:tab w:val="left" w:pos="4678"/>
          <w:tab w:val="right" w:pos="6663"/>
        </w:tabs>
        <w:spacing w:after="0"/>
        <w:rPr>
          <w:rFonts w:ascii="Verdana" w:hAnsi="Verdana"/>
          <w:sz w:val="20"/>
          <w:szCs w:val="20"/>
        </w:rPr>
      </w:pPr>
    </w:p>
    <w:p w14:paraId="6544626B" w14:textId="77777777" w:rsidR="003B034E" w:rsidRDefault="003B034E">
      <w:pPr>
        <w:spacing w:after="160"/>
        <w:rPr>
          <w:rFonts w:ascii="Verdana" w:hAnsi="Verdana"/>
          <w:sz w:val="20"/>
          <w:szCs w:val="20"/>
        </w:rPr>
      </w:pPr>
      <w:r>
        <w:rPr>
          <w:rFonts w:ascii="Verdana" w:hAnsi="Verdana"/>
          <w:sz w:val="20"/>
          <w:szCs w:val="20"/>
        </w:rPr>
        <w:br w:type="page"/>
      </w:r>
    </w:p>
    <w:p w14:paraId="0B8089AD" w14:textId="503A2553" w:rsidR="003B034E" w:rsidRPr="00F64F71" w:rsidRDefault="003A0343" w:rsidP="003B034E">
      <w:pPr>
        <w:tabs>
          <w:tab w:val="left" w:pos="5670"/>
        </w:tabs>
        <w:spacing w:after="0"/>
        <w:rPr>
          <w:rFonts w:ascii="Verdana" w:hAnsi="Verdana"/>
          <w:b/>
          <w:color w:val="002060"/>
        </w:rPr>
      </w:pPr>
      <w:r>
        <w:rPr>
          <w:rFonts w:ascii="Verdana" w:hAnsi="Verdana"/>
          <w:b/>
          <w:color w:val="002060"/>
        </w:rPr>
        <w:lastRenderedPageBreak/>
        <w:t xml:space="preserve">Beispiel </w:t>
      </w:r>
      <w:r w:rsidR="009E10A5">
        <w:rPr>
          <w:rFonts w:ascii="Verdana" w:hAnsi="Verdana"/>
          <w:b/>
          <w:color w:val="002060"/>
        </w:rPr>
        <w:t xml:space="preserve">4: </w:t>
      </w:r>
      <w:r w:rsidR="003B034E" w:rsidRPr="00273BBD">
        <w:rPr>
          <w:rFonts w:ascii="Verdana" w:hAnsi="Verdana"/>
          <w:b/>
          <w:color w:val="002060"/>
        </w:rPr>
        <w:t>Lehrperson in Teilzeitanstellung</w:t>
      </w:r>
      <w:r w:rsidR="003B034E" w:rsidRPr="00F64F71">
        <w:rPr>
          <w:rFonts w:ascii="Verdana" w:hAnsi="Verdana"/>
          <w:b/>
          <w:color w:val="002060"/>
        </w:rPr>
        <w:t xml:space="preserve"> </w:t>
      </w:r>
      <w:r w:rsidR="0097204B">
        <w:rPr>
          <w:rFonts w:ascii="Verdana" w:hAnsi="Verdana"/>
          <w:color w:val="002060"/>
        </w:rPr>
        <w:t>50</w:t>
      </w:r>
      <w:r w:rsidR="003B034E" w:rsidRPr="00F64F71">
        <w:rPr>
          <w:rFonts w:ascii="Verdana" w:hAnsi="Verdana"/>
          <w:color w:val="002060"/>
        </w:rPr>
        <w:t>%</w:t>
      </w:r>
      <w:r>
        <w:rPr>
          <w:rFonts w:ascii="Verdana" w:hAnsi="Verdana"/>
          <w:color w:val="002060"/>
        </w:rPr>
        <w:t>, ohne Klassenleitung</w:t>
      </w:r>
      <w:r w:rsidR="003B034E" w:rsidRPr="00F64F71">
        <w:rPr>
          <w:rFonts w:ascii="Verdana" w:hAnsi="Verdana"/>
          <w:color w:val="002060"/>
        </w:rPr>
        <w:t>, 35 Jahre</w:t>
      </w:r>
    </w:p>
    <w:p w14:paraId="5D2E6D6A" w14:textId="77777777" w:rsidR="003B034E" w:rsidRDefault="003B034E" w:rsidP="008924B3">
      <w:pPr>
        <w:shd w:val="clear" w:color="auto" w:fill="F6F9FC"/>
        <w:tabs>
          <w:tab w:val="left" w:pos="5670"/>
        </w:tabs>
        <w:spacing w:after="0"/>
        <w:rPr>
          <w:rFonts w:ascii="Verdana" w:hAnsi="Verdana"/>
          <w:b/>
          <w:sz w:val="20"/>
          <w:szCs w:val="20"/>
        </w:rPr>
      </w:pPr>
    </w:p>
    <w:p w14:paraId="592864DB" w14:textId="1497115E" w:rsidR="00F64F71" w:rsidRPr="00101A45" w:rsidRDefault="00F64F71" w:rsidP="008924B3">
      <w:pPr>
        <w:shd w:val="clear" w:color="auto" w:fill="F6F9FC"/>
        <w:tabs>
          <w:tab w:val="left" w:pos="5670"/>
        </w:tabs>
        <w:spacing w:after="0"/>
        <w:rPr>
          <w:rFonts w:ascii="Verdana" w:hAnsi="Verdana"/>
          <w:b/>
          <w:sz w:val="20"/>
          <w:szCs w:val="20"/>
        </w:rPr>
      </w:pPr>
      <w:r w:rsidRPr="00101A45">
        <w:rPr>
          <w:rFonts w:ascii="Verdana" w:hAnsi="Verdana"/>
          <w:b/>
          <w:sz w:val="20"/>
          <w:szCs w:val="20"/>
        </w:rPr>
        <w:t>Pensenvereinbarung</w:t>
      </w:r>
      <w:r w:rsidR="00497DEB">
        <w:rPr>
          <w:rFonts w:ascii="Verdana" w:hAnsi="Verdana"/>
          <w:b/>
          <w:sz w:val="20"/>
          <w:szCs w:val="20"/>
        </w:rPr>
        <w:t xml:space="preserve"> </w:t>
      </w:r>
    </w:p>
    <w:p w14:paraId="7DB20E3B" w14:textId="77777777" w:rsidR="00F64F71" w:rsidRDefault="00F64F71" w:rsidP="008924B3">
      <w:pPr>
        <w:shd w:val="clear" w:color="auto" w:fill="F6F9FC"/>
        <w:tabs>
          <w:tab w:val="left" w:pos="5670"/>
        </w:tabs>
        <w:spacing w:after="0"/>
        <w:rPr>
          <w:rFonts w:ascii="Verdana" w:hAnsi="Verdana"/>
          <w:sz w:val="20"/>
          <w:szCs w:val="20"/>
        </w:rPr>
      </w:pPr>
    </w:p>
    <w:p w14:paraId="32D8E41F" w14:textId="77777777" w:rsidR="00F64F71" w:rsidRDefault="00F64F71" w:rsidP="008924B3">
      <w:pPr>
        <w:shd w:val="clear" w:color="auto" w:fill="F6F9FC"/>
        <w:tabs>
          <w:tab w:val="left" w:pos="5670"/>
        </w:tabs>
        <w:spacing w:after="0"/>
        <w:rPr>
          <w:rFonts w:ascii="Verdana" w:hAnsi="Verdana"/>
          <w:sz w:val="20"/>
          <w:szCs w:val="20"/>
        </w:rPr>
      </w:pPr>
      <w:r>
        <w:rPr>
          <w:rFonts w:ascii="Verdana" w:hAnsi="Verdana"/>
          <w:sz w:val="20"/>
          <w:szCs w:val="20"/>
        </w:rPr>
        <w:t>Vorname Name</w:t>
      </w:r>
    </w:p>
    <w:p w14:paraId="45B44850" w14:textId="77777777" w:rsidR="00830681" w:rsidRDefault="00830681" w:rsidP="008924B3">
      <w:pPr>
        <w:shd w:val="clear" w:color="auto" w:fill="F6F9FC"/>
        <w:tabs>
          <w:tab w:val="left" w:pos="5670"/>
        </w:tabs>
        <w:spacing w:after="0"/>
        <w:rPr>
          <w:rFonts w:ascii="Verdana" w:hAnsi="Verdana"/>
          <w:sz w:val="20"/>
          <w:szCs w:val="20"/>
        </w:rPr>
      </w:pPr>
    </w:p>
    <w:p w14:paraId="3046F0BE" w14:textId="77777777" w:rsidR="00F64F71" w:rsidRDefault="00830681" w:rsidP="008924B3">
      <w:pPr>
        <w:shd w:val="clear" w:color="auto" w:fill="F6F9FC"/>
        <w:tabs>
          <w:tab w:val="left" w:pos="5670"/>
        </w:tabs>
        <w:spacing w:after="0"/>
        <w:rPr>
          <w:rFonts w:ascii="Verdana" w:hAnsi="Verdana"/>
          <w:sz w:val="20"/>
          <w:szCs w:val="20"/>
        </w:rPr>
      </w:pPr>
      <w:r>
        <w:rPr>
          <w:rFonts w:ascii="Verdana" w:hAnsi="Verdana"/>
          <w:sz w:val="20"/>
          <w:szCs w:val="20"/>
        </w:rPr>
        <w:t>Funktion: Primarlehrperson ohne Klassenleitung</w:t>
      </w:r>
    </w:p>
    <w:p w14:paraId="2C8E6E09" w14:textId="77777777" w:rsidR="00830681" w:rsidRDefault="00830681" w:rsidP="008924B3">
      <w:pPr>
        <w:shd w:val="clear" w:color="auto" w:fill="F6F9FC"/>
        <w:tabs>
          <w:tab w:val="left" w:pos="5670"/>
        </w:tabs>
        <w:spacing w:after="0"/>
        <w:rPr>
          <w:rFonts w:ascii="Verdana" w:hAnsi="Verdana"/>
          <w:b/>
          <w:sz w:val="20"/>
          <w:szCs w:val="20"/>
        </w:rPr>
      </w:pPr>
    </w:p>
    <w:tbl>
      <w:tblPr>
        <w:tblW w:w="9639" w:type="dxa"/>
        <w:shd w:val="clear" w:color="auto" w:fill="F6F9FC"/>
        <w:tblCellMar>
          <w:left w:w="70" w:type="dxa"/>
          <w:right w:w="70" w:type="dxa"/>
        </w:tblCellMar>
        <w:tblLook w:val="04A0" w:firstRow="1" w:lastRow="0" w:firstColumn="1" w:lastColumn="0" w:noHBand="0" w:noVBand="1"/>
      </w:tblPr>
      <w:tblGrid>
        <w:gridCol w:w="146"/>
        <w:gridCol w:w="4308"/>
        <w:gridCol w:w="1625"/>
        <w:gridCol w:w="1169"/>
        <w:gridCol w:w="2391"/>
      </w:tblGrid>
      <w:tr w:rsidR="008924B3" w:rsidRPr="008924B3" w14:paraId="23D52981"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6F200DE8" w14:textId="77777777" w:rsidR="008924B3" w:rsidRPr="008924B3" w:rsidRDefault="008924B3" w:rsidP="008924B3">
            <w:pPr>
              <w:shd w:val="clear" w:color="auto" w:fill="F6F9FC"/>
              <w:spacing w:after="0" w:line="240" w:lineRule="auto"/>
              <w:rPr>
                <w:rFonts w:ascii="Verdana" w:eastAsia="Times New Roman" w:hAnsi="Verdana" w:cs="Calibri"/>
                <w:b/>
                <w:bCs/>
                <w:color w:val="000000"/>
                <w:sz w:val="20"/>
                <w:szCs w:val="20"/>
                <w:lang w:eastAsia="de-CH"/>
              </w:rPr>
            </w:pPr>
            <w:r w:rsidRPr="008924B3">
              <w:rPr>
                <w:rFonts w:ascii="Verdana" w:eastAsia="Times New Roman" w:hAnsi="Verdana" w:cs="Calibri"/>
                <w:b/>
                <w:bCs/>
                <w:color w:val="000000"/>
                <w:sz w:val="20"/>
                <w:szCs w:val="20"/>
                <w:lang w:eastAsia="de-CH"/>
              </w:rPr>
              <w:t>Pensum in Wochenlektionen</w:t>
            </w:r>
          </w:p>
        </w:tc>
        <w:tc>
          <w:tcPr>
            <w:tcW w:w="1625" w:type="dxa"/>
            <w:tcBorders>
              <w:top w:val="nil"/>
              <w:left w:val="nil"/>
              <w:bottom w:val="nil"/>
              <w:right w:val="nil"/>
            </w:tcBorders>
            <w:shd w:val="clear" w:color="auto" w:fill="F6F9FC"/>
            <w:noWrap/>
            <w:vAlign w:val="bottom"/>
            <w:hideMark/>
          </w:tcPr>
          <w:p w14:paraId="3BC277CA" w14:textId="77777777" w:rsidR="008924B3" w:rsidRPr="008924B3" w:rsidRDefault="008924B3" w:rsidP="008924B3">
            <w:pPr>
              <w:shd w:val="clear" w:color="auto" w:fill="F6F9FC"/>
              <w:spacing w:after="0" w:line="240" w:lineRule="auto"/>
              <w:rPr>
                <w:rFonts w:ascii="Verdana" w:eastAsia="Times New Roman" w:hAnsi="Verdana" w:cs="Calibri"/>
                <w:b/>
                <w:bCs/>
                <w:color w:val="000000"/>
                <w:sz w:val="20"/>
                <w:szCs w:val="20"/>
                <w:lang w:eastAsia="de-CH"/>
              </w:rPr>
            </w:pPr>
          </w:p>
        </w:tc>
        <w:tc>
          <w:tcPr>
            <w:tcW w:w="1169" w:type="dxa"/>
            <w:tcBorders>
              <w:top w:val="nil"/>
              <w:left w:val="nil"/>
              <w:bottom w:val="nil"/>
              <w:right w:val="nil"/>
            </w:tcBorders>
            <w:shd w:val="clear" w:color="auto" w:fill="F6F9FC"/>
            <w:noWrap/>
            <w:vAlign w:val="bottom"/>
            <w:hideMark/>
          </w:tcPr>
          <w:p w14:paraId="2E7A59A0" w14:textId="77777777" w:rsidR="008924B3" w:rsidRPr="008924B3" w:rsidRDefault="008924B3" w:rsidP="008924B3">
            <w:pPr>
              <w:shd w:val="clear" w:color="auto" w:fill="F6F9FC"/>
              <w:spacing w:after="0" w:line="240" w:lineRule="auto"/>
              <w:rPr>
                <w:rFonts w:ascii="Times New Roman" w:eastAsia="Times New Roman" w:hAnsi="Times New Roman" w:cs="Times New Roman"/>
                <w:sz w:val="20"/>
                <w:szCs w:val="20"/>
                <w:lang w:eastAsia="de-CH"/>
              </w:rPr>
            </w:pPr>
          </w:p>
        </w:tc>
        <w:tc>
          <w:tcPr>
            <w:tcW w:w="2391" w:type="dxa"/>
            <w:tcBorders>
              <w:top w:val="nil"/>
              <w:left w:val="nil"/>
              <w:bottom w:val="nil"/>
              <w:right w:val="nil"/>
            </w:tcBorders>
            <w:shd w:val="clear" w:color="auto" w:fill="F6F9FC"/>
            <w:noWrap/>
            <w:vAlign w:val="bottom"/>
            <w:hideMark/>
          </w:tcPr>
          <w:p w14:paraId="26CD0F6A" w14:textId="77777777" w:rsidR="008924B3" w:rsidRPr="008924B3" w:rsidRDefault="008924B3" w:rsidP="008924B3">
            <w:pPr>
              <w:shd w:val="clear" w:color="auto" w:fill="F6F9FC"/>
              <w:spacing w:after="0" w:line="240" w:lineRule="auto"/>
              <w:jc w:val="center"/>
              <w:rPr>
                <w:rFonts w:ascii="Times New Roman" w:eastAsia="Times New Roman" w:hAnsi="Times New Roman" w:cs="Times New Roman"/>
                <w:sz w:val="20"/>
                <w:szCs w:val="20"/>
                <w:lang w:eastAsia="de-CH"/>
              </w:rPr>
            </w:pPr>
          </w:p>
        </w:tc>
      </w:tr>
      <w:tr w:rsidR="008924B3" w:rsidRPr="008924B3" w14:paraId="50D3C3B2"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43A60517"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A)</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Kernauftrag (4 Arbeitsfelder)</w:t>
            </w:r>
          </w:p>
        </w:tc>
        <w:tc>
          <w:tcPr>
            <w:tcW w:w="1625" w:type="dxa"/>
            <w:tcBorders>
              <w:top w:val="nil"/>
              <w:left w:val="nil"/>
              <w:bottom w:val="nil"/>
              <w:right w:val="nil"/>
            </w:tcBorders>
            <w:shd w:val="clear" w:color="auto" w:fill="F6F9FC"/>
            <w:noWrap/>
            <w:vAlign w:val="center"/>
            <w:hideMark/>
          </w:tcPr>
          <w:p w14:paraId="531E2B48"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6F9FC"/>
            <w:noWrap/>
            <w:vAlign w:val="center"/>
            <w:hideMark/>
          </w:tcPr>
          <w:p w14:paraId="476F4086"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14</w:t>
            </w:r>
          </w:p>
        </w:tc>
        <w:tc>
          <w:tcPr>
            <w:tcW w:w="2391" w:type="dxa"/>
            <w:tcBorders>
              <w:top w:val="nil"/>
              <w:left w:val="nil"/>
              <w:bottom w:val="nil"/>
              <w:right w:val="nil"/>
            </w:tcBorders>
            <w:shd w:val="clear" w:color="auto" w:fill="F6F9FC"/>
            <w:noWrap/>
            <w:vAlign w:val="bottom"/>
            <w:hideMark/>
          </w:tcPr>
          <w:p w14:paraId="120B2694"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8924B3" w:rsidRPr="008924B3" w14:paraId="353812DD"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67076BE3"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B)</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Klassenleitung</w:t>
            </w:r>
          </w:p>
        </w:tc>
        <w:tc>
          <w:tcPr>
            <w:tcW w:w="1625" w:type="dxa"/>
            <w:tcBorders>
              <w:top w:val="nil"/>
              <w:left w:val="nil"/>
              <w:bottom w:val="nil"/>
              <w:right w:val="nil"/>
            </w:tcBorders>
            <w:shd w:val="clear" w:color="auto" w:fill="F6F9FC"/>
            <w:noWrap/>
            <w:vAlign w:val="center"/>
            <w:hideMark/>
          </w:tcPr>
          <w:p w14:paraId="22C2D6B5"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6F9FC"/>
            <w:noWrap/>
            <w:vAlign w:val="center"/>
            <w:hideMark/>
          </w:tcPr>
          <w:p w14:paraId="27B39F2B"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w:t>
            </w:r>
          </w:p>
        </w:tc>
        <w:tc>
          <w:tcPr>
            <w:tcW w:w="2391" w:type="dxa"/>
            <w:tcBorders>
              <w:top w:val="nil"/>
              <w:left w:val="nil"/>
              <w:bottom w:val="nil"/>
              <w:right w:val="nil"/>
            </w:tcBorders>
            <w:shd w:val="clear" w:color="auto" w:fill="F6F9FC"/>
            <w:noWrap/>
            <w:vAlign w:val="bottom"/>
            <w:hideMark/>
          </w:tcPr>
          <w:p w14:paraId="30EDFE0D"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8924B3" w:rsidRPr="008924B3" w14:paraId="1F5FEFF2"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43386F78" w14:textId="77777777" w:rsidR="008924B3" w:rsidRPr="00273BBD"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273BBD">
              <w:rPr>
                <w:rFonts w:ascii="Verdana" w:eastAsia="Times New Roman" w:hAnsi="Verdana" w:cs="Calibri"/>
                <w:color w:val="000000"/>
                <w:sz w:val="20"/>
                <w:szCs w:val="20"/>
                <w:lang w:eastAsia="de-CH"/>
              </w:rPr>
              <w:t>C)</w:t>
            </w:r>
            <w:r w:rsidRPr="00273BBD">
              <w:rPr>
                <w:rFonts w:ascii="Times New Roman" w:eastAsia="Times New Roman" w:hAnsi="Times New Roman" w:cs="Times New Roman"/>
                <w:color w:val="000000"/>
                <w:sz w:val="14"/>
                <w:szCs w:val="14"/>
                <w:lang w:eastAsia="de-CH"/>
              </w:rPr>
              <w:t xml:space="preserve">   </w:t>
            </w:r>
            <w:r w:rsidRPr="00273BBD">
              <w:rPr>
                <w:rFonts w:ascii="Verdana" w:eastAsia="Times New Roman" w:hAnsi="Verdana" w:cs="Calibri"/>
                <w:color w:val="000000"/>
                <w:sz w:val="20"/>
                <w:szCs w:val="20"/>
                <w:lang w:eastAsia="de-CH"/>
              </w:rPr>
              <w:t>Besprechungslektion Integration *</w:t>
            </w:r>
          </w:p>
        </w:tc>
        <w:tc>
          <w:tcPr>
            <w:tcW w:w="1625" w:type="dxa"/>
            <w:tcBorders>
              <w:top w:val="nil"/>
              <w:left w:val="nil"/>
              <w:bottom w:val="nil"/>
              <w:right w:val="nil"/>
            </w:tcBorders>
            <w:shd w:val="clear" w:color="auto" w:fill="F6F9FC"/>
            <w:noWrap/>
            <w:vAlign w:val="center"/>
            <w:hideMark/>
          </w:tcPr>
          <w:p w14:paraId="6719177F" w14:textId="77777777" w:rsidR="008924B3" w:rsidRPr="00273BBD"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273BBD">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6F9FC"/>
            <w:noWrap/>
            <w:vAlign w:val="center"/>
            <w:hideMark/>
          </w:tcPr>
          <w:p w14:paraId="48A75939" w14:textId="77777777" w:rsidR="008924B3" w:rsidRPr="00273BBD" w:rsidRDefault="008924B3" w:rsidP="008924B3">
            <w:pPr>
              <w:shd w:val="clear" w:color="auto" w:fill="F6F9FC"/>
              <w:spacing w:after="0" w:line="240" w:lineRule="auto"/>
              <w:jc w:val="center"/>
              <w:rPr>
                <w:rFonts w:ascii="Verdana" w:eastAsia="Times New Roman" w:hAnsi="Verdana" w:cs="Calibri"/>
                <w:sz w:val="20"/>
                <w:szCs w:val="20"/>
                <w:lang w:eastAsia="de-CH"/>
              </w:rPr>
            </w:pPr>
            <w:r w:rsidRPr="00273BBD">
              <w:rPr>
                <w:rFonts w:ascii="Verdana" w:eastAsia="Times New Roman" w:hAnsi="Verdana" w:cs="Calibri"/>
                <w:sz w:val="20"/>
                <w:szCs w:val="20"/>
                <w:lang w:eastAsia="de-CH"/>
              </w:rPr>
              <w:t>0.5</w:t>
            </w:r>
          </w:p>
        </w:tc>
        <w:tc>
          <w:tcPr>
            <w:tcW w:w="2391" w:type="dxa"/>
            <w:tcBorders>
              <w:top w:val="nil"/>
              <w:left w:val="nil"/>
              <w:bottom w:val="nil"/>
              <w:right w:val="nil"/>
            </w:tcBorders>
            <w:shd w:val="clear" w:color="auto" w:fill="F6F9FC"/>
            <w:noWrap/>
            <w:vAlign w:val="bottom"/>
            <w:hideMark/>
          </w:tcPr>
          <w:p w14:paraId="5716C3BC"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8924B3" w:rsidRPr="008924B3" w14:paraId="7C8EFC12"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3E84D8ED"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D)</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 xml:space="preserve">Besondere Aufgaben I </w:t>
            </w:r>
          </w:p>
        </w:tc>
        <w:tc>
          <w:tcPr>
            <w:tcW w:w="1625" w:type="dxa"/>
            <w:tcBorders>
              <w:top w:val="nil"/>
              <w:left w:val="nil"/>
              <w:bottom w:val="nil"/>
              <w:right w:val="nil"/>
            </w:tcBorders>
            <w:shd w:val="clear" w:color="auto" w:fill="F6F9FC"/>
            <w:noWrap/>
            <w:vAlign w:val="center"/>
            <w:hideMark/>
          </w:tcPr>
          <w:p w14:paraId="0982D6EA"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6F9FC"/>
            <w:noWrap/>
            <w:vAlign w:val="center"/>
            <w:hideMark/>
          </w:tcPr>
          <w:p w14:paraId="7B7B882D"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w:t>
            </w:r>
          </w:p>
        </w:tc>
        <w:tc>
          <w:tcPr>
            <w:tcW w:w="2391" w:type="dxa"/>
            <w:tcBorders>
              <w:top w:val="nil"/>
              <w:left w:val="nil"/>
              <w:bottom w:val="nil"/>
              <w:right w:val="nil"/>
            </w:tcBorders>
            <w:shd w:val="clear" w:color="auto" w:fill="F6F9FC"/>
            <w:noWrap/>
            <w:vAlign w:val="bottom"/>
            <w:hideMark/>
          </w:tcPr>
          <w:p w14:paraId="4D2416E4"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8924B3" w:rsidRPr="008924B3" w14:paraId="1262A1F5"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1469372D"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E)</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Besondere Aufgaben II</w:t>
            </w:r>
          </w:p>
        </w:tc>
        <w:tc>
          <w:tcPr>
            <w:tcW w:w="1625" w:type="dxa"/>
            <w:tcBorders>
              <w:top w:val="nil"/>
              <w:left w:val="nil"/>
              <w:bottom w:val="nil"/>
              <w:right w:val="nil"/>
            </w:tcBorders>
            <w:shd w:val="clear" w:color="auto" w:fill="F6F9FC"/>
            <w:noWrap/>
            <w:vAlign w:val="center"/>
            <w:hideMark/>
          </w:tcPr>
          <w:p w14:paraId="23767DE9"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6F9FC"/>
            <w:noWrap/>
            <w:vAlign w:val="center"/>
            <w:hideMark/>
          </w:tcPr>
          <w:p w14:paraId="13C90ED7"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w:t>
            </w:r>
          </w:p>
        </w:tc>
        <w:tc>
          <w:tcPr>
            <w:tcW w:w="2391" w:type="dxa"/>
            <w:tcBorders>
              <w:top w:val="nil"/>
              <w:left w:val="nil"/>
              <w:bottom w:val="nil"/>
              <w:right w:val="nil"/>
            </w:tcBorders>
            <w:shd w:val="clear" w:color="auto" w:fill="F6F9FC"/>
            <w:noWrap/>
            <w:vAlign w:val="bottom"/>
            <w:hideMark/>
          </w:tcPr>
          <w:p w14:paraId="234B149D"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8924B3" w:rsidRPr="008924B3" w14:paraId="18FBBAD0"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6CEBDC17"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F)</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Altersentlastung</w:t>
            </w:r>
          </w:p>
        </w:tc>
        <w:tc>
          <w:tcPr>
            <w:tcW w:w="1625" w:type="dxa"/>
            <w:tcBorders>
              <w:top w:val="nil"/>
              <w:left w:val="nil"/>
              <w:bottom w:val="single" w:sz="4" w:space="0" w:color="auto"/>
              <w:right w:val="nil"/>
            </w:tcBorders>
            <w:shd w:val="clear" w:color="auto" w:fill="F6F9FC"/>
            <w:noWrap/>
            <w:vAlign w:val="center"/>
            <w:hideMark/>
          </w:tcPr>
          <w:p w14:paraId="2F673F04"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69" w:type="dxa"/>
            <w:tcBorders>
              <w:top w:val="nil"/>
              <w:left w:val="nil"/>
              <w:bottom w:val="single" w:sz="4" w:space="0" w:color="auto"/>
              <w:right w:val="nil"/>
            </w:tcBorders>
            <w:shd w:val="clear" w:color="auto" w:fill="F6F9FC"/>
            <w:noWrap/>
            <w:vAlign w:val="center"/>
            <w:hideMark/>
          </w:tcPr>
          <w:p w14:paraId="26E93C38"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w:t>
            </w:r>
          </w:p>
        </w:tc>
        <w:tc>
          <w:tcPr>
            <w:tcW w:w="2391" w:type="dxa"/>
            <w:tcBorders>
              <w:top w:val="nil"/>
              <w:left w:val="nil"/>
              <w:bottom w:val="nil"/>
              <w:right w:val="nil"/>
            </w:tcBorders>
            <w:shd w:val="clear" w:color="auto" w:fill="F6F9FC"/>
            <w:noWrap/>
            <w:vAlign w:val="bottom"/>
            <w:hideMark/>
          </w:tcPr>
          <w:p w14:paraId="5CB7F9EC"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8924B3" w:rsidRPr="008924B3" w14:paraId="2BE65552"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0C3A7C81" w14:textId="77777777" w:rsidR="008924B3" w:rsidRPr="008924B3" w:rsidRDefault="008924B3" w:rsidP="008924B3">
            <w:pPr>
              <w:shd w:val="clear" w:color="auto" w:fill="F6F9FC"/>
              <w:spacing w:after="0" w:line="240" w:lineRule="auto"/>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Gesamtes Pensum</w:t>
            </w:r>
          </w:p>
        </w:tc>
        <w:tc>
          <w:tcPr>
            <w:tcW w:w="1625" w:type="dxa"/>
            <w:tcBorders>
              <w:top w:val="nil"/>
              <w:left w:val="nil"/>
              <w:bottom w:val="nil"/>
              <w:right w:val="nil"/>
            </w:tcBorders>
            <w:shd w:val="clear" w:color="auto" w:fill="F6F9FC"/>
            <w:noWrap/>
            <w:vAlign w:val="center"/>
            <w:hideMark/>
          </w:tcPr>
          <w:p w14:paraId="3AC72A85" w14:textId="77777777" w:rsidR="008924B3" w:rsidRPr="008924B3" w:rsidRDefault="008924B3" w:rsidP="00885622">
            <w:pPr>
              <w:shd w:val="clear" w:color="auto" w:fill="F6F9FC"/>
              <w:spacing w:after="0" w:line="240" w:lineRule="auto"/>
              <w:ind w:left="290"/>
              <w:jc w:val="center"/>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6F9FC"/>
            <w:noWrap/>
            <w:vAlign w:val="center"/>
            <w:hideMark/>
          </w:tcPr>
          <w:p w14:paraId="05B6F900"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14.5</w:t>
            </w:r>
          </w:p>
        </w:tc>
        <w:tc>
          <w:tcPr>
            <w:tcW w:w="2391" w:type="dxa"/>
            <w:tcBorders>
              <w:top w:val="nil"/>
              <w:left w:val="nil"/>
              <w:bottom w:val="nil"/>
              <w:right w:val="nil"/>
            </w:tcBorders>
            <w:shd w:val="clear" w:color="auto" w:fill="F6F9FC"/>
            <w:noWrap/>
            <w:vAlign w:val="bottom"/>
            <w:hideMark/>
          </w:tcPr>
          <w:p w14:paraId="577B2FD1"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8924B3" w:rsidRPr="008924B3" w14:paraId="0B8857E2" w14:textId="77777777" w:rsidTr="008924B3">
        <w:trPr>
          <w:trHeight w:val="90"/>
        </w:trPr>
        <w:tc>
          <w:tcPr>
            <w:tcW w:w="146" w:type="dxa"/>
            <w:tcBorders>
              <w:top w:val="nil"/>
              <w:left w:val="nil"/>
              <w:bottom w:val="nil"/>
              <w:right w:val="nil"/>
            </w:tcBorders>
            <w:shd w:val="clear" w:color="auto" w:fill="F6F9FC"/>
            <w:noWrap/>
            <w:vAlign w:val="center"/>
            <w:hideMark/>
          </w:tcPr>
          <w:p w14:paraId="3E63EFF3" w14:textId="77777777" w:rsidR="008924B3" w:rsidRPr="008924B3" w:rsidRDefault="008924B3" w:rsidP="008924B3">
            <w:pPr>
              <w:shd w:val="clear" w:color="auto" w:fill="F6F9FC"/>
              <w:spacing w:after="0" w:line="240" w:lineRule="auto"/>
              <w:rPr>
                <w:rFonts w:ascii="Times New Roman" w:eastAsia="Times New Roman" w:hAnsi="Times New Roman" w:cs="Times New Roman"/>
                <w:sz w:val="20"/>
                <w:szCs w:val="20"/>
                <w:lang w:eastAsia="de-CH"/>
              </w:rPr>
            </w:pPr>
          </w:p>
        </w:tc>
        <w:tc>
          <w:tcPr>
            <w:tcW w:w="4308" w:type="dxa"/>
            <w:tcBorders>
              <w:top w:val="nil"/>
              <w:left w:val="nil"/>
              <w:bottom w:val="nil"/>
              <w:right w:val="nil"/>
            </w:tcBorders>
            <w:shd w:val="clear" w:color="auto" w:fill="F6F9FC"/>
            <w:noWrap/>
            <w:vAlign w:val="bottom"/>
            <w:hideMark/>
          </w:tcPr>
          <w:p w14:paraId="1AF909DB" w14:textId="77777777" w:rsidR="008924B3" w:rsidRPr="008924B3" w:rsidRDefault="008924B3" w:rsidP="008924B3">
            <w:pPr>
              <w:shd w:val="clear" w:color="auto" w:fill="F6F9FC"/>
              <w:spacing w:after="0" w:line="240" w:lineRule="auto"/>
              <w:rPr>
                <w:rFonts w:ascii="Times New Roman" w:eastAsia="Times New Roman" w:hAnsi="Times New Roman" w:cs="Times New Roman"/>
                <w:sz w:val="20"/>
                <w:szCs w:val="20"/>
                <w:lang w:eastAsia="de-CH"/>
              </w:rPr>
            </w:pPr>
          </w:p>
        </w:tc>
        <w:tc>
          <w:tcPr>
            <w:tcW w:w="1625" w:type="dxa"/>
            <w:tcBorders>
              <w:top w:val="nil"/>
              <w:left w:val="nil"/>
              <w:bottom w:val="nil"/>
              <w:right w:val="nil"/>
            </w:tcBorders>
            <w:shd w:val="clear" w:color="auto" w:fill="F6F9FC"/>
            <w:noWrap/>
            <w:vAlign w:val="bottom"/>
            <w:hideMark/>
          </w:tcPr>
          <w:p w14:paraId="5EFBE276" w14:textId="77777777" w:rsidR="008924B3" w:rsidRPr="008924B3" w:rsidRDefault="008924B3" w:rsidP="008924B3">
            <w:pPr>
              <w:shd w:val="clear" w:color="auto" w:fill="F6F9FC"/>
              <w:spacing w:after="0" w:line="240" w:lineRule="auto"/>
              <w:rPr>
                <w:rFonts w:ascii="Times New Roman" w:eastAsia="Times New Roman" w:hAnsi="Times New Roman" w:cs="Times New Roman"/>
                <w:sz w:val="20"/>
                <w:szCs w:val="20"/>
                <w:lang w:eastAsia="de-CH"/>
              </w:rPr>
            </w:pPr>
          </w:p>
        </w:tc>
        <w:tc>
          <w:tcPr>
            <w:tcW w:w="1169" w:type="dxa"/>
            <w:tcBorders>
              <w:top w:val="nil"/>
              <w:left w:val="nil"/>
              <w:bottom w:val="nil"/>
              <w:right w:val="nil"/>
            </w:tcBorders>
            <w:shd w:val="clear" w:color="auto" w:fill="F6F9FC"/>
            <w:noWrap/>
            <w:vAlign w:val="bottom"/>
            <w:hideMark/>
          </w:tcPr>
          <w:p w14:paraId="002BA2C9" w14:textId="77777777" w:rsidR="008924B3" w:rsidRPr="008924B3" w:rsidRDefault="008924B3" w:rsidP="008924B3">
            <w:pPr>
              <w:shd w:val="clear" w:color="auto" w:fill="F6F9FC"/>
              <w:spacing w:after="0" w:line="240" w:lineRule="auto"/>
              <w:rPr>
                <w:rFonts w:ascii="Times New Roman" w:eastAsia="Times New Roman" w:hAnsi="Times New Roman" w:cs="Times New Roman"/>
                <w:sz w:val="20"/>
                <w:szCs w:val="20"/>
                <w:lang w:eastAsia="de-CH"/>
              </w:rPr>
            </w:pPr>
          </w:p>
        </w:tc>
        <w:tc>
          <w:tcPr>
            <w:tcW w:w="2391" w:type="dxa"/>
            <w:tcBorders>
              <w:top w:val="nil"/>
              <w:left w:val="nil"/>
              <w:bottom w:val="nil"/>
              <w:right w:val="nil"/>
            </w:tcBorders>
            <w:shd w:val="clear" w:color="auto" w:fill="F6F9FC"/>
            <w:noWrap/>
            <w:vAlign w:val="bottom"/>
            <w:hideMark/>
          </w:tcPr>
          <w:p w14:paraId="2510AB4C" w14:textId="77777777" w:rsidR="008924B3" w:rsidRPr="008924B3" w:rsidRDefault="008924B3" w:rsidP="008924B3">
            <w:pPr>
              <w:shd w:val="clear" w:color="auto" w:fill="F6F9FC"/>
              <w:spacing w:after="0" w:line="240" w:lineRule="auto"/>
              <w:jc w:val="center"/>
              <w:rPr>
                <w:rFonts w:ascii="Times New Roman" w:eastAsia="Times New Roman" w:hAnsi="Times New Roman" w:cs="Times New Roman"/>
                <w:sz w:val="20"/>
                <w:szCs w:val="20"/>
                <w:lang w:eastAsia="de-CH"/>
              </w:rPr>
            </w:pPr>
          </w:p>
        </w:tc>
      </w:tr>
      <w:tr w:rsidR="008924B3" w:rsidRPr="008924B3" w14:paraId="6FEB9505"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08A02FBA" w14:textId="77777777" w:rsidR="008924B3" w:rsidRPr="008924B3" w:rsidRDefault="008924B3" w:rsidP="008924B3">
            <w:pPr>
              <w:shd w:val="clear" w:color="auto" w:fill="F6F9FC"/>
              <w:spacing w:after="0" w:line="240" w:lineRule="auto"/>
              <w:rPr>
                <w:rFonts w:ascii="Verdana" w:eastAsia="Times New Roman" w:hAnsi="Verdana" w:cs="Calibri"/>
                <w:b/>
                <w:bCs/>
                <w:color w:val="000000"/>
                <w:sz w:val="20"/>
                <w:szCs w:val="20"/>
                <w:lang w:eastAsia="de-CH"/>
              </w:rPr>
            </w:pPr>
            <w:r w:rsidRPr="008924B3">
              <w:rPr>
                <w:rFonts w:ascii="Verdana" w:eastAsia="Times New Roman" w:hAnsi="Verdana" w:cs="Calibri"/>
                <w:b/>
                <w:bCs/>
                <w:color w:val="000000"/>
                <w:sz w:val="20"/>
                <w:szCs w:val="20"/>
                <w:lang w:eastAsia="de-CH"/>
              </w:rPr>
              <w:t>Pensum in der Jahresarbeitszeit</w:t>
            </w:r>
          </w:p>
        </w:tc>
        <w:tc>
          <w:tcPr>
            <w:tcW w:w="1625" w:type="dxa"/>
            <w:tcBorders>
              <w:top w:val="nil"/>
              <w:left w:val="nil"/>
              <w:bottom w:val="nil"/>
              <w:right w:val="nil"/>
            </w:tcBorders>
            <w:shd w:val="clear" w:color="auto" w:fill="F6F9FC"/>
            <w:noWrap/>
            <w:vAlign w:val="bottom"/>
            <w:hideMark/>
          </w:tcPr>
          <w:p w14:paraId="0453B602" w14:textId="77777777" w:rsidR="008924B3" w:rsidRPr="008924B3" w:rsidRDefault="008924B3" w:rsidP="008924B3">
            <w:pPr>
              <w:shd w:val="clear" w:color="auto" w:fill="F6F9FC"/>
              <w:spacing w:after="0" w:line="240" w:lineRule="auto"/>
              <w:rPr>
                <w:rFonts w:ascii="Verdana" w:eastAsia="Times New Roman" w:hAnsi="Verdana" w:cs="Calibri"/>
                <w:b/>
                <w:bCs/>
                <w:color w:val="000000"/>
                <w:sz w:val="20"/>
                <w:szCs w:val="20"/>
                <w:lang w:eastAsia="de-CH"/>
              </w:rPr>
            </w:pPr>
          </w:p>
        </w:tc>
        <w:tc>
          <w:tcPr>
            <w:tcW w:w="1169" w:type="dxa"/>
            <w:tcBorders>
              <w:top w:val="nil"/>
              <w:left w:val="nil"/>
              <w:bottom w:val="nil"/>
              <w:right w:val="nil"/>
            </w:tcBorders>
            <w:shd w:val="clear" w:color="auto" w:fill="F6F9FC"/>
            <w:noWrap/>
            <w:vAlign w:val="bottom"/>
            <w:hideMark/>
          </w:tcPr>
          <w:p w14:paraId="1A7A307D" w14:textId="77777777" w:rsidR="008924B3" w:rsidRPr="008924B3" w:rsidRDefault="008924B3" w:rsidP="008924B3">
            <w:pPr>
              <w:shd w:val="clear" w:color="auto" w:fill="F6F9FC"/>
              <w:spacing w:after="0" w:line="240" w:lineRule="auto"/>
              <w:rPr>
                <w:rFonts w:ascii="Times New Roman" w:eastAsia="Times New Roman" w:hAnsi="Times New Roman" w:cs="Times New Roman"/>
                <w:sz w:val="20"/>
                <w:szCs w:val="20"/>
                <w:lang w:eastAsia="de-CH"/>
              </w:rPr>
            </w:pPr>
          </w:p>
        </w:tc>
        <w:tc>
          <w:tcPr>
            <w:tcW w:w="2391" w:type="dxa"/>
            <w:tcBorders>
              <w:top w:val="nil"/>
              <w:left w:val="nil"/>
              <w:bottom w:val="nil"/>
              <w:right w:val="nil"/>
            </w:tcBorders>
            <w:shd w:val="clear" w:color="auto" w:fill="F6F9FC"/>
            <w:noWrap/>
            <w:vAlign w:val="bottom"/>
            <w:hideMark/>
          </w:tcPr>
          <w:p w14:paraId="5CA2E301" w14:textId="77777777" w:rsidR="008924B3" w:rsidRPr="008924B3" w:rsidRDefault="008924B3" w:rsidP="008924B3">
            <w:pPr>
              <w:shd w:val="clear" w:color="auto" w:fill="F6F9FC"/>
              <w:spacing w:after="0" w:line="240" w:lineRule="auto"/>
              <w:jc w:val="center"/>
              <w:rPr>
                <w:rFonts w:ascii="Times New Roman" w:eastAsia="Times New Roman" w:hAnsi="Times New Roman" w:cs="Times New Roman"/>
                <w:sz w:val="20"/>
                <w:szCs w:val="20"/>
                <w:lang w:eastAsia="de-CH"/>
              </w:rPr>
            </w:pPr>
          </w:p>
        </w:tc>
      </w:tr>
      <w:tr w:rsidR="008924B3" w:rsidRPr="008924B3" w14:paraId="2E3D44A7"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3BC0E417"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A)</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 xml:space="preserve">Kernauftrag </w:t>
            </w:r>
          </w:p>
        </w:tc>
        <w:tc>
          <w:tcPr>
            <w:tcW w:w="1625" w:type="dxa"/>
            <w:tcBorders>
              <w:top w:val="nil"/>
              <w:left w:val="nil"/>
              <w:bottom w:val="nil"/>
              <w:right w:val="nil"/>
            </w:tcBorders>
            <w:shd w:val="clear" w:color="auto" w:fill="F6F9FC"/>
            <w:noWrap/>
            <w:vAlign w:val="center"/>
            <w:hideMark/>
          </w:tcPr>
          <w:p w14:paraId="71FB292F"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6F9FC"/>
            <w:noWrap/>
            <w:vAlign w:val="center"/>
            <w:hideMark/>
          </w:tcPr>
          <w:p w14:paraId="4B67E051" w14:textId="4735E342"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9</w:t>
            </w:r>
            <w:r w:rsidR="005018E6">
              <w:rPr>
                <w:rFonts w:ascii="Verdana" w:eastAsia="Times New Roman" w:hAnsi="Verdana" w:cs="Calibri"/>
                <w:sz w:val="20"/>
                <w:szCs w:val="20"/>
                <w:lang w:eastAsia="de-CH"/>
              </w:rPr>
              <w:t>19</w:t>
            </w:r>
            <w:r w:rsidRPr="008924B3">
              <w:rPr>
                <w:rFonts w:ascii="Verdana" w:eastAsia="Times New Roman" w:hAnsi="Verdana" w:cs="Calibri"/>
                <w:sz w:val="20"/>
                <w:szCs w:val="20"/>
                <w:lang w:eastAsia="de-CH"/>
              </w:rPr>
              <w:t>.</w:t>
            </w:r>
            <w:r w:rsidR="005018E6">
              <w:rPr>
                <w:rFonts w:ascii="Verdana" w:eastAsia="Times New Roman" w:hAnsi="Verdana" w:cs="Calibri"/>
                <w:sz w:val="20"/>
                <w:szCs w:val="20"/>
                <w:lang w:eastAsia="de-CH"/>
              </w:rPr>
              <w:t>7</w:t>
            </w:r>
          </w:p>
        </w:tc>
        <w:tc>
          <w:tcPr>
            <w:tcW w:w="2391" w:type="dxa"/>
            <w:tcBorders>
              <w:top w:val="nil"/>
              <w:left w:val="nil"/>
              <w:bottom w:val="nil"/>
              <w:right w:val="nil"/>
            </w:tcBorders>
            <w:shd w:val="clear" w:color="auto" w:fill="F6F9FC"/>
            <w:noWrap/>
            <w:vAlign w:val="bottom"/>
            <w:hideMark/>
          </w:tcPr>
          <w:p w14:paraId="6B156129"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8924B3" w:rsidRPr="008924B3" w14:paraId="170D1635" w14:textId="77777777" w:rsidTr="008924B3">
        <w:trPr>
          <w:trHeight w:val="300"/>
        </w:trPr>
        <w:tc>
          <w:tcPr>
            <w:tcW w:w="146" w:type="dxa"/>
            <w:tcBorders>
              <w:top w:val="nil"/>
              <w:left w:val="nil"/>
              <w:bottom w:val="nil"/>
              <w:right w:val="nil"/>
            </w:tcBorders>
            <w:shd w:val="clear" w:color="auto" w:fill="F6F9FC"/>
            <w:noWrap/>
            <w:vAlign w:val="bottom"/>
            <w:hideMark/>
          </w:tcPr>
          <w:p w14:paraId="7F7F7DBA" w14:textId="77777777" w:rsidR="008924B3" w:rsidRPr="008924B3" w:rsidRDefault="008924B3" w:rsidP="008924B3">
            <w:pPr>
              <w:shd w:val="clear" w:color="auto" w:fill="F6F9FC"/>
              <w:spacing w:after="0" w:line="240" w:lineRule="auto"/>
              <w:rPr>
                <w:rFonts w:ascii="Times New Roman" w:eastAsia="Times New Roman" w:hAnsi="Times New Roman" w:cs="Times New Roman"/>
                <w:sz w:val="20"/>
                <w:szCs w:val="20"/>
                <w:lang w:eastAsia="de-CH"/>
              </w:rPr>
            </w:pPr>
          </w:p>
        </w:tc>
        <w:tc>
          <w:tcPr>
            <w:tcW w:w="4308" w:type="dxa"/>
            <w:tcBorders>
              <w:top w:val="nil"/>
              <w:left w:val="nil"/>
              <w:bottom w:val="nil"/>
              <w:right w:val="nil"/>
            </w:tcBorders>
            <w:shd w:val="clear" w:color="auto" w:fill="F6F9FC"/>
            <w:noWrap/>
            <w:vAlign w:val="center"/>
            <w:hideMark/>
          </w:tcPr>
          <w:p w14:paraId="59073836" w14:textId="77777777" w:rsidR="008924B3" w:rsidRPr="008924B3" w:rsidRDefault="008924B3" w:rsidP="00885622">
            <w:pPr>
              <w:shd w:val="clear" w:color="auto" w:fill="F6F9FC"/>
              <w:spacing w:after="0" w:line="240" w:lineRule="auto"/>
              <w:ind w:left="499"/>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 xml:space="preserve">davon Arbeitsfeld Unterricht </w:t>
            </w:r>
          </w:p>
        </w:tc>
        <w:tc>
          <w:tcPr>
            <w:tcW w:w="1625" w:type="dxa"/>
            <w:tcBorders>
              <w:top w:val="nil"/>
              <w:left w:val="nil"/>
              <w:bottom w:val="nil"/>
              <w:right w:val="nil"/>
            </w:tcBorders>
            <w:shd w:val="clear" w:color="auto" w:fill="F6F9FC"/>
            <w:noWrap/>
            <w:vAlign w:val="center"/>
            <w:hideMark/>
          </w:tcPr>
          <w:p w14:paraId="05046256" w14:textId="77777777" w:rsidR="008924B3" w:rsidRPr="008924B3" w:rsidRDefault="008924B3" w:rsidP="00885622">
            <w:pPr>
              <w:shd w:val="clear" w:color="auto" w:fill="F6F9FC"/>
              <w:spacing w:after="0" w:line="240" w:lineRule="auto"/>
              <w:ind w:left="148"/>
              <w:jc w:val="center"/>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6F9FC"/>
            <w:noWrap/>
            <w:vAlign w:val="center"/>
            <w:hideMark/>
          </w:tcPr>
          <w:p w14:paraId="143D343E" w14:textId="085D6EF4" w:rsidR="008924B3" w:rsidRPr="008924B3" w:rsidRDefault="005018E6" w:rsidP="008924B3">
            <w:pPr>
              <w:shd w:val="clear" w:color="auto" w:fill="F6F9FC"/>
              <w:spacing w:after="0" w:line="240" w:lineRule="auto"/>
              <w:jc w:val="center"/>
              <w:rPr>
                <w:rFonts w:ascii="Verdana" w:eastAsia="Times New Roman" w:hAnsi="Verdana" w:cs="Calibri"/>
                <w:color w:val="5F5F5F"/>
                <w:sz w:val="18"/>
                <w:szCs w:val="18"/>
                <w:lang w:eastAsia="de-CH"/>
              </w:rPr>
            </w:pPr>
            <w:r>
              <w:rPr>
                <w:rFonts w:ascii="Verdana" w:eastAsia="Times New Roman" w:hAnsi="Verdana" w:cs="Calibri"/>
                <w:color w:val="5F5F5F"/>
                <w:sz w:val="18"/>
                <w:szCs w:val="18"/>
                <w:lang w:eastAsia="de-CH"/>
              </w:rPr>
              <w:t>804.7</w:t>
            </w:r>
          </w:p>
        </w:tc>
        <w:tc>
          <w:tcPr>
            <w:tcW w:w="2391" w:type="dxa"/>
            <w:tcBorders>
              <w:top w:val="nil"/>
              <w:left w:val="nil"/>
              <w:bottom w:val="nil"/>
              <w:right w:val="nil"/>
            </w:tcBorders>
            <w:shd w:val="clear" w:color="auto" w:fill="F6F9FC"/>
            <w:noWrap/>
            <w:vAlign w:val="bottom"/>
            <w:hideMark/>
          </w:tcPr>
          <w:p w14:paraId="0B09EE71" w14:textId="77777777" w:rsidR="008924B3" w:rsidRPr="008924B3" w:rsidRDefault="008924B3" w:rsidP="008924B3">
            <w:pPr>
              <w:shd w:val="clear" w:color="auto" w:fill="F6F9FC"/>
              <w:spacing w:after="0" w:line="240" w:lineRule="auto"/>
              <w:jc w:val="center"/>
              <w:rPr>
                <w:rFonts w:ascii="Verdana" w:eastAsia="Times New Roman" w:hAnsi="Verdana" w:cs="Calibri"/>
                <w:color w:val="5F5F5F"/>
                <w:sz w:val="18"/>
                <w:szCs w:val="18"/>
                <w:lang w:eastAsia="de-CH"/>
              </w:rPr>
            </w:pPr>
          </w:p>
        </w:tc>
      </w:tr>
      <w:tr w:rsidR="008924B3" w:rsidRPr="008924B3" w14:paraId="0140790D" w14:textId="77777777" w:rsidTr="008924B3">
        <w:trPr>
          <w:trHeight w:val="300"/>
        </w:trPr>
        <w:tc>
          <w:tcPr>
            <w:tcW w:w="146" w:type="dxa"/>
            <w:tcBorders>
              <w:top w:val="nil"/>
              <w:left w:val="nil"/>
              <w:bottom w:val="nil"/>
              <w:right w:val="nil"/>
            </w:tcBorders>
            <w:shd w:val="clear" w:color="auto" w:fill="F6F9FC"/>
            <w:noWrap/>
            <w:vAlign w:val="bottom"/>
            <w:hideMark/>
          </w:tcPr>
          <w:p w14:paraId="6C19A8B9" w14:textId="77777777" w:rsidR="008924B3" w:rsidRPr="008924B3" w:rsidRDefault="008924B3" w:rsidP="008924B3">
            <w:pPr>
              <w:shd w:val="clear" w:color="auto" w:fill="F6F9FC"/>
              <w:spacing w:after="0" w:line="240" w:lineRule="auto"/>
              <w:rPr>
                <w:rFonts w:ascii="Times New Roman" w:eastAsia="Times New Roman" w:hAnsi="Times New Roman" w:cs="Times New Roman"/>
                <w:sz w:val="20"/>
                <w:szCs w:val="20"/>
                <w:lang w:eastAsia="de-CH"/>
              </w:rPr>
            </w:pPr>
          </w:p>
        </w:tc>
        <w:tc>
          <w:tcPr>
            <w:tcW w:w="4308" w:type="dxa"/>
            <w:tcBorders>
              <w:top w:val="nil"/>
              <w:left w:val="nil"/>
              <w:bottom w:val="nil"/>
              <w:right w:val="nil"/>
            </w:tcBorders>
            <w:shd w:val="clear" w:color="auto" w:fill="F6F9FC"/>
            <w:noWrap/>
            <w:vAlign w:val="center"/>
            <w:hideMark/>
          </w:tcPr>
          <w:p w14:paraId="2F6AA743" w14:textId="77777777" w:rsidR="008924B3" w:rsidRPr="008924B3" w:rsidRDefault="008924B3" w:rsidP="00885622">
            <w:pPr>
              <w:shd w:val="clear" w:color="auto" w:fill="F6F9FC"/>
              <w:spacing w:after="0" w:line="240" w:lineRule="auto"/>
              <w:ind w:left="499"/>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 xml:space="preserve">davon Arbeitsfeld Lernende </w:t>
            </w:r>
          </w:p>
        </w:tc>
        <w:tc>
          <w:tcPr>
            <w:tcW w:w="1625" w:type="dxa"/>
            <w:tcBorders>
              <w:top w:val="nil"/>
              <w:left w:val="nil"/>
              <w:bottom w:val="nil"/>
              <w:right w:val="nil"/>
            </w:tcBorders>
            <w:shd w:val="clear" w:color="auto" w:fill="F6F9FC"/>
            <w:noWrap/>
            <w:vAlign w:val="center"/>
            <w:hideMark/>
          </w:tcPr>
          <w:p w14:paraId="299F781A" w14:textId="77777777" w:rsidR="008924B3" w:rsidRPr="008924B3" w:rsidRDefault="008924B3" w:rsidP="00885622">
            <w:pPr>
              <w:shd w:val="clear" w:color="auto" w:fill="F6F9FC"/>
              <w:spacing w:after="0" w:line="240" w:lineRule="auto"/>
              <w:ind w:left="148"/>
              <w:jc w:val="center"/>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6F9FC"/>
            <w:noWrap/>
            <w:vAlign w:val="center"/>
            <w:hideMark/>
          </w:tcPr>
          <w:p w14:paraId="65CF5137" w14:textId="68AEED6E" w:rsidR="008924B3" w:rsidRPr="008924B3" w:rsidRDefault="008924B3" w:rsidP="008924B3">
            <w:pPr>
              <w:shd w:val="clear" w:color="auto" w:fill="F6F9FC"/>
              <w:spacing w:after="0" w:line="240" w:lineRule="auto"/>
              <w:jc w:val="center"/>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4</w:t>
            </w:r>
            <w:r w:rsidR="005018E6">
              <w:rPr>
                <w:rFonts w:ascii="Verdana" w:eastAsia="Times New Roman" w:hAnsi="Verdana" w:cs="Calibri"/>
                <w:color w:val="5F5F5F"/>
                <w:sz w:val="18"/>
                <w:szCs w:val="18"/>
                <w:lang w:eastAsia="de-CH"/>
              </w:rPr>
              <w:t>6</w:t>
            </w:r>
            <w:r w:rsidRPr="008924B3">
              <w:rPr>
                <w:rFonts w:ascii="Verdana" w:eastAsia="Times New Roman" w:hAnsi="Verdana" w:cs="Calibri"/>
                <w:color w:val="5F5F5F"/>
                <w:sz w:val="18"/>
                <w:szCs w:val="18"/>
                <w:lang w:eastAsia="de-CH"/>
              </w:rPr>
              <w:t>.0</w:t>
            </w:r>
          </w:p>
        </w:tc>
        <w:tc>
          <w:tcPr>
            <w:tcW w:w="2391" w:type="dxa"/>
            <w:tcBorders>
              <w:top w:val="nil"/>
              <w:left w:val="nil"/>
              <w:bottom w:val="nil"/>
              <w:right w:val="nil"/>
            </w:tcBorders>
            <w:shd w:val="clear" w:color="auto" w:fill="F6F9FC"/>
            <w:noWrap/>
            <w:vAlign w:val="bottom"/>
            <w:hideMark/>
          </w:tcPr>
          <w:p w14:paraId="5D6B87AA" w14:textId="77777777" w:rsidR="008924B3" w:rsidRPr="008924B3" w:rsidRDefault="008924B3" w:rsidP="008924B3">
            <w:pPr>
              <w:shd w:val="clear" w:color="auto" w:fill="F6F9FC"/>
              <w:spacing w:after="0" w:line="240" w:lineRule="auto"/>
              <w:jc w:val="center"/>
              <w:rPr>
                <w:rFonts w:ascii="Verdana" w:eastAsia="Times New Roman" w:hAnsi="Verdana" w:cs="Calibri"/>
                <w:color w:val="5F5F5F"/>
                <w:sz w:val="18"/>
                <w:szCs w:val="18"/>
                <w:lang w:eastAsia="de-CH"/>
              </w:rPr>
            </w:pPr>
          </w:p>
        </w:tc>
      </w:tr>
      <w:tr w:rsidR="008924B3" w:rsidRPr="008924B3" w14:paraId="40BE41AC" w14:textId="77777777" w:rsidTr="008924B3">
        <w:trPr>
          <w:trHeight w:val="300"/>
        </w:trPr>
        <w:tc>
          <w:tcPr>
            <w:tcW w:w="146" w:type="dxa"/>
            <w:tcBorders>
              <w:top w:val="nil"/>
              <w:left w:val="nil"/>
              <w:bottom w:val="nil"/>
              <w:right w:val="nil"/>
            </w:tcBorders>
            <w:shd w:val="clear" w:color="auto" w:fill="F6F9FC"/>
            <w:noWrap/>
            <w:vAlign w:val="bottom"/>
            <w:hideMark/>
          </w:tcPr>
          <w:p w14:paraId="2170979B" w14:textId="77777777" w:rsidR="008924B3" w:rsidRPr="008924B3" w:rsidRDefault="008924B3" w:rsidP="008924B3">
            <w:pPr>
              <w:shd w:val="clear" w:color="auto" w:fill="F6F9FC"/>
              <w:spacing w:after="0" w:line="240" w:lineRule="auto"/>
              <w:rPr>
                <w:rFonts w:ascii="Times New Roman" w:eastAsia="Times New Roman" w:hAnsi="Times New Roman" w:cs="Times New Roman"/>
                <w:sz w:val="20"/>
                <w:szCs w:val="20"/>
                <w:lang w:eastAsia="de-CH"/>
              </w:rPr>
            </w:pPr>
          </w:p>
        </w:tc>
        <w:tc>
          <w:tcPr>
            <w:tcW w:w="4308" w:type="dxa"/>
            <w:tcBorders>
              <w:top w:val="nil"/>
              <w:left w:val="nil"/>
              <w:bottom w:val="nil"/>
              <w:right w:val="nil"/>
            </w:tcBorders>
            <w:shd w:val="clear" w:color="auto" w:fill="F6F9FC"/>
            <w:noWrap/>
            <w:vAlign w:val="center"/>
            <w:hideMark/>
          </w:tcPr>
          <w:p w14:paraId="7774CB68" w14:textId="77777777" w:rsidR="008924B3" w:rsidRPr="008924B3" w:rsidRDefault="008924B3" w:rsidP="00885622">
            <w:pPr>
              <w:shd w:val="clear" w:color="auto" w:fill="F6F9FC"/>
              <w:spacing w:after="0" w:line="240" w:lineRule="auto"/>
              <w:ind w:left="499"/>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davon Arbeitsfeld Schule</w:t>
            </w:r>
          </w:p>
        </w:tc>
        <w:tc>
          <w:tcPr>
            <w:tcW w:w="1625" w:type="dxa"/>
            <w:tcBorders>
              <w:top w:val="nil"/>
              <w:left w:val="nil"/>
              <w:bottom w:val="nil"/>
              <w:right w:val="nil"/>
            </w:tcBorders>
            <w:shd w:val="clear" w:color="auto" w:fill="F6F9FC"/>
            <w:noWrap/>
            <w:vAlign w:val="center"/>
            <w:hideMark/>
          </w:tcPr>
          <w:p w14:paraId="56AC3FAA" w14:textId="77777777" w:rsidR="008924B3" w:rsidRPr="008924B3" w:rsidRDefault="008924B3" w:rsidP="00885622">
            <w:pPr>
              <w:shd w:val="clear" w:color="auto" w:fill="F6F9FC"/>
              <w:spacing w:after="0" w:line="240" w:lineRule="auto"/>
              <w:ind w:left="148"/>
              <w:jc w:val="center"/>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6F9FC"/>
            <w:noWrap/>
            <w:vAlign w:val="center"/>
            <w:hideMark/>
          </w:tcPr>
          <w:p w14:paraId="29134E20" w14:textId="7E937D26" w:rsidR="008924B3" w:rsidRPr="008924B3" w:rsidRDefault="008924B3" w:rsidP="008924B3">
            <w:pPr>
              <w:shd w:val="clear" w:color="auto" w:fill="F6F9FC"/>
              <w:spacing w:after="0" w:line="240" w:lineRule="auto"/>
              <w:jc w:val="center"/>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4</w:t>
            </w:r>
            <w:r w:rsidR="005018E6">
              <w:rPr>
                <w:rFonts w:ascii="Verdana" w:eastAsia="Times New Roman" w:hAnsi="Verdana" w:cs="Calibri"/>
                <w:color w:val="5F5F5F"/>
                <w:sz w:val="18"/>
                <w:szCs w:val="18"/>
                <w:lang w:eastAsia="de-CH"/>
              </w:rPr>
              <w:t>6</w:t>
            </w:r>
            <w:r w:rsidRPr="008924B3">
              <w:rPr>
                <w:rFonts w:ascii="Verdana" w:eastAsia="Times New Roman" w:hAnsi="Verdana" w:cs="Calibri"/>
                <w:color w:val="5F5F5F"/>
                <w:sz w:val="18"/>
                <w:szCs w:val="18"/>
                <w:lang w:eastAsia="de-CH"/>
              </w:rPr>
              <w:t>.0</w:t>
            </w:r>
          </w:p>
        </w:tc>
        <w:tc>
          <w:tcPr>
            <w:tcW w:w="2391" w:type="dxa"/>
            <w:tcBorders>
              <w:top w:val="nil"/>
              <w:left w:val="nil"/>
              <w:bottom w:val="nil"/>
              <w:right w:val="nil"/>
            </w:tcBorders>
            <w:shd w:val="clear" w:color="auto" w:fill="F6F9FC"/>
            <w:noWrap/>
            <w:vAlign w:val="bottom"/>
            <w:hideMark/>
          </w:tcPr>
          <w:p w14:paraId="64A8F4A5" w14:textId="77777777" w:rsidR="008924B3" w:rsidRPr="008924B3" w:rsidRDefault="008924B3" w:rsidP="008924B3">
            <w:pPr>
              <w:shd w:val="clear" w:color="auto" w:fill="F6F9FC"/>
              <w:spacing w:after="0" w:line="240" w:lineRule="auto"/>
              <w:jc w:val="center"/>
              <w:rPr>
                <w:rFonts w:ascii="Verdana" w:eastAsia="Times New Roman" w:hAnsi="Verdana" w:cs="Calibri"/>
                <w:color w:val="5F5F5F"/>
                <w:sz w:val="18"/>
                <w:szCs w:val="18"/>
                <w:lang w:eastAsia="de-CH"/>
              </w:rPr>
            </w:pPr>
          </w:p>
        </w:tc>
      </w:tr>
      <w:tr w:rsidR="008924B3" w:rsidRPr="008924B3" w14:paraId="5D540F2A" w14:textId="77777777" w:rsidTr="008924B3">
        <w:trPr>
          <w:trHeight w:val="300"/>
        </w:trPr>
        <w:tc>
          <w:tcPr>
            <w:tcW w:w="146" w:type="dxa"/>
            <w:tcBorders>
              <w:top w:val="nil"/>
              <w:left w:val="nil"/>
              <w:bottom w:val="nil"/>
              <w:right w:val="nil"/>
            </w:tcBorders>
            <w:shd w:val="clear" w:color="auto" w:fill="F6F9FC"/>
            <w:noWrap/>
            <w:vAlign w:val="bottom"/>
            <w:hideMark/>
          </w:tcPr>
          <w:p w14:paraId="5DEA3441" w14:textId="77777777" w:rsidR="008924B3" w:rsidRPr="008924B3" w:rsidRDefault="008924B3" w:rsidP="008924B3">
            <w:pPr>
              <w:shd w:val="clear" w:color="auto" w:fill="F6F9FC"/>
              <w:spacing w:after="0" w:line="240" w:lineRule="auto"/>
              <w:rPr>
                <w:rFonts w:ascii="Times New Roman" w:eastAsia="Times New Roman" w:hAnsi="Times New Roman" w:cs="Times New Roman"/>
                <w:sz w:val="20"/>
                <w:szCs w:val="20"/>
                <w:lang w:eastAsia="de-CH"/>
              </w:rPr>
            </w:pPr>
          </w:p>
        </w:tc>
        <w:tc>
          <w:tcPr>
            <w:tcW w:w="4308" w:type="dxa"/>
            <w:tcBorders>
              <w:top w:val="nil"/>
              <w:left w:val="nil"/>
              <w:bottom w:val="nil"/>
              <w:right w:val="nil"/>
            </w:tcBorders>
            <w:shd w:val="clear" w:color="auto" w:fill="F6F9FC"/>
            <w:noWrap/>
            <w:vAlign w:val="center"/>
            <w:hideMark/>
          </w:tcPr>
          <w:p w14:paraId="7CE39A78" w14:textId="77777777" w:rsidR="008924B3" w:rsidRPr="008924B3" w:rsidRDefault="008924B3" w:rsidP="00885622">
            <w:pPr>
              <w:shd w:val="clear" w:color="auto" w:fill="F6F9FC"/>
              <w:spacing w:after="0" w:line="240" w:lineRule="auto"/>
              <w:ind w:left="499"/>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davon Arbeitsfeld Lehrperson</w:t>
            </w:r>
          </w:p>
        </w:tc>
        <w:tc>
          <w:tcPr>
            <w:tcW w:w="1625" w:type="dxa"/>
            <w:tcBorders>
              <w:top w:val="nil"/>
              <w:left w:val="nil"/>
              <w:bottom w:val="nil"/>
              <w:right w:val="nil"/>
            </w:tcBorders>
            <w:shd w:val="clear" w:color="auto" w:fill="F6F9FC"/>
            <w:noWrap/>
            <w:vAlign w:val="center"/>
            <w:hideMark/>
          </w:tcPr>
          <w:p w14:paraId="42A9ED46" w14:textId="77777777" w:rsidR="008924B3" w:rsidRPr="008924B3" w:rsidRDefault="008924B3" w:rsidP="00885622">
            <w:pPr>
              <w:shd w:val="clear" w:color="auto" w:fill="F6F9FC"/>
              <w:spacing w:after="0" w:line="240" w:lineRule="auto"/>
              <w:ind w:left="148"/>
              <w:jc w:val="center"/>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6F9FC"/>
            <w:noWrap/>
            <w:vAlign w:val="center"/>
            <w:hideMark/>
          </w:tcPr>
          <w:p w14:paraId="0C005DB1" w14:textId="4153D6B6" w:rsidR="008924B3" w:rsidRPr="008924B3" w:rsidRDefault="008924B3" w:rsidP="008924B3">
            <w:pPr>
              <w:shd w:val="clear" w:color="auto" w:fill="F6F9FC"/>
              <w:spacing w:after="0" w:line="240" w:lineRule="auto"/>
              <w:jc w:val="center"/>
              <w:rPr>
                <w:rFonts w:ascii="Verdana" w:eastAsia="Times New Roman" w:hAnsi="Verdana" w:cs="Calibri"/>
                <w:color w:val="5F5F5F"/>
                <w:sz w:val="18"/>
                <w:szCs w:val="18"/>
                <w:lang w:eastAsia="de-CH"/>
              </w:rPr>
            </w:pPr>
            <w:r w:rsidRPr="008924B3">
              <w:rPr>
                <w:rFonts w:ascii="Verdana" w:eastAsia="Times New Roman" w:hAnsi="Verdana" w:cs="Calibri"/>
                <w:color w:val="5F5F5F"/>
                <w:sz w:val="18"/>
                <w:szCs w:val="18"/>
                <w:lang w:eastAsia="de-CH"/>
              </w:rPr>
              <w:t>2</w:t>
            </w:r>
            <w:r w:rsidR="005018E6">
              <w:rPr>
                <w:rFonts w:ascii="Verdana" w:eastAsia="Times New Roman" w:hAnsi="Verdana" w:cs="Calibri"/>
                <w:color w:val="5F5F5F"/>
                <w:sz w:val="18"/>
                <w:szCs w:val="18"/>
                <w:lang w:eastAsia="de-CH"/>
              </w:rPr>
              <w:t>3</w:t>
            </w:r>
            <w:r w:rsidRPr="008924B3">
              <w:rPr>
                <w:rFonts w:ascii="Verdana" w:eastAsia="Times New Roman" w:hAnsi="Verdana" w:cs="Calibri"/>
                <w:color w:val="5F5F5F"/>
                <w:sz w:val="18"/>
                <w:szCs w:val="18"/>
                <w:lang w:eastAsia="de-CH"/>
              </w:rPr>
              <w:t>.0</w:t>
            </w:r>
          </w:p>
        </w:tc>
        <w:tc>
          <w:tcPr>
            <w:tcW w:w="2391" w:type="dxa"/>
            <w:tcBorders>
              <w:top w:val="nil"/>
              <w:left w:val="nil"/>
              <w:bottom w:val="nil"/>
              <w:right w:val="nil"/>
            </w:tcBorders>
            <w:shd w:val="clear" w:color="auto" w:fill="F6F9FC"/>
            <w:noWrap/>
            <w:vAlign w:val="bottom"/>
            <w:hideMark/>
          </w:tcPr>
          <w:p w14:paraId="0516F8D1" w14:textId="77777777" w:rsidR="008924B3" w:rsidRPr="008924B3" w:rsidRDefault="008924B3" w:rsidP="008924B3">
            <w:pPr>
              <w:shd w:val="clear" w:color="auto" w:fill="F6F9FC"/>
              <w:spacing w:after="0" w:line="240" w:lineRule="auto"/>
              <w:jc w:val="center"/>
              <w:rPr>
                <w:rFonts w:ascii="Verdana" w:eastAsia="Times New Roman" w:hAnsi="Verdana" w:cs="Calibri"/>
                <w:color w:val="5F5F5F"/>
                <w:sz w:val="18"/>
                <w:szCs w:val="18"/>
                <w:lang w:eastAsia="de-CH"/>
              </w:rPr>
            </w:pPr>
          </w:p>
        </w:tc>
      </w:tr>
      <w:tr w:rsidR="008924B3" w:rsidRPr="008924B3" w14:paraId="5F35932D"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7CD6A2A9"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B)</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Klassenleitung</w:t>
            </w:r>
          </w:p>
        </w:tc>
        <w:tc>
          <w:tcPr>
            <w:tcW w:w="1625" w:type="dxa"/>
            <w:tcBorders>
              <w:top w:val="nil"/>
              <w:left w:val="nil"/>
              <w:bottom w:val="nil"/>
              <w:right w:val="nil"/>
            </w:tcBorders>
            <w:shd w:val="clear" w:color="auto" w:fill="F6F9FC"/>
            <w:noWrap/>
            <w:vAlign w:val="center"/>
            <w:hideMark/>
          </w:tcPr>
          <w:p w14:paraId="512B1685"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Stunden</w:t>
            </w:r>
          </w:p>
        </w:tc>
        <w:tc>
          <w:tcPr>
            <w:tcW w:w="1169" w:type="dxa"/>
            <w:tcBorders>
              <w:top w:val="nil"/>
              <w:left w:val="nil"/>
              <w:bottom w:val="nil"/>
              <w:right w:val="nil"/>
            </w:tcBorders>
            <w:shd w:val="clear" w:color="auto" w:fill="F6F9FC"/>
            <w:noWrap/>
            <w:vAlign w:val="center"/>
            <w:hideMark/>
          </w:tcPr>
          <w:p w14:paraId="7D0BC028"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0.0</w:t>
            </w:r>
          </w:p>
        </w:tc>
        <w:tc>
          <w:tcPr>
            <w:tcW w:w="2391" w:type="dxa"/>
            <w:tcBorders>
              <w:top w:val="nil"/>
              <w:left w:val="nil"/>
              <w:bottom w:val="nil"/>
              <w:right w:val="nil"/>
            </w:tcBorders>
            <w:shd w:val="clear" w:color="auto" w:fill="F6F9FC"/>
            <w:noWrap/>
            <w:vAlign w:val="bottom"/>
            <w:hideMark/>
          </w:tcPr>
          <w:p w14:paraId="46D7C88D" w14:textId="77777777" w:rsidR="008924B3" w:rsidRPr="008924B3" w:rsidRDefault="008924B3" w:rsidP="008924B3">
            <w:pPr>
              <w:shd w:val="clear" w:color="auto" w:fill="F6F9FC"/>
              <w:spacing w:after="0" w:line="240" w:lineRule="auto"/>
              <w:jc w:val="center"/>
              <w:rPr>
                <w:rFonts w:ascii="Verdana" w:eastAsia="Times New Roman" w:hAnsi="Verdana" w:cs="Calibri"/>
                <w:color w:val="5F5F5F"/>
                <w:sz w:val="20"/>
                <w:szCs w:val="20"/>
                <w:lang w:eastAsia="de-CH"/>
              </w:rPr>
            </w:pPr>
          </w:p>
        </w:tc>
      </w:tr>
      <w:tr w:rsidR="008924B3" w:rsidRPr="008924B3" w14:paraId="55F442A7"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255C09E7" w14:textId="77777777" w:rsidR="008924B3" w:rsidRPr="00273BBD" w:rsidRDefault="008924B3" w:rsidP="008924B3">
            <w:pPr>
              <w:shd w:val="clear" w:color="auto" w:fill="F6F9FC"/>
              <w:spacing w:after="0" w:line="240" w:lineRule="auto"/>
              <w:ind w:firstLineChars="200" w:firstLine="400"/>
              <w:rPr>
                <w:rFonts w:ascii="Verdana" w:eastAsia="Times New Roman" w:hAnsi="Verdana" w:cs="Calibri"/>
                <w:sz w:val="20"/>
                <w:szCs w:val="20"/>
                <w:lang w:eastAsia="de-CH"/>
              </w:rPr>
            </w:pPr>
            <w:r w:rsidRPr="00273BBD">
              <w:rPr>
                <w:rFonts w:ascii="Verdana" w:eastAsia="Times New Roman" w:hAnsi="Verdana" w:cs="Calibri"/>
                <w:sz w:val="20"/>
                <w:szCs w:val="20"/>
                <w:lang w:eastAsia="de-CH"/>
              </w:rPr>
              <w:t>C)</w:t>
            </w:r>
            <w:r w:rsidRPr="00273BBD">
              <w:rPr>
                <w:rFonts w:ascii="Times New Roman" w:eastAsia="Times New Roman" w:hAnsi="Times New Roman" w:cs="Times New Roman"/>
                <w:sz w:val="14"/>
                <w:szCs w:val="14"/>
                <w:lang w:eastAsia="de-CH"/>
              </w:rPr>
              <w:t>  </w:t>
            </w:r>
            <w:r w:rsidRPr="00273BBD">
              <w:rPr>
                <w:rFonts w:ascii="Verdana" w:eastAsia="Times New Roman" w:hAnsi="Verdana" w:cs="Calibri"/>
                <w:sz w:val="20"/>
                <w:szCs w:val="20"/>
                <w:lang w:eastAsia="de-CH"/>
              </w:rPr>
              <w:t>Besprechungslektion Integration*</w:t>
            </w:r>
          </w:p>
        </w:tc>
        <w:tc>
          <w:tcPr>
            <w:tcW w:w="1625" w:type="dxa"/>
            <w:tcBorders>
              <w:top w:val="nil"/>
              <w:left w:val="nil"/>
              <w:bottom w:val="nil"/>
              <w:right w:val="nil"/>
            </w:tcBorders>
            <w:shd w:val="clear" w:color="auto" w:fill="F6F9FC"/>
            <w:noWrap/>
            <w:vAlign w:val="center"/>
            <w:hideMark/>
          </w:tcPr>
          <w:p w14:paraId="56F4B39D" w14:textId="77777777" w:rsidR="008924B3" w:rsidRPr="00273BBD" w:rsidRDefault="008924B3" w:rsidP="008924B3">
            <w:pPr>
              <w:shd w:val="clear" w:color="auto" w:fill="F6F9FC"/>
              <w:spacing w:after="0" w:line="240" w:lineRule="auto"/>
              <w:ind w:firstLineChars="200" w:firstLine="400"/>
              <w:rPr>
                <w:rFonts w:ascii="Verdana" w:eastAsia="Times New Roman" w:hAnsi="Verdana" w:cs="Calibri"/>
                <w:sz w:val="20"/>
                <w:szCs w:val="20"/>
                <w:lang w:eastAsia="de-CH"/>
              </w:rPr>
            </w:pPr>
            <w:r w:rsidRPr="00273BBD">
              <w:rPr>
                <w:rFonts w:ascii="Verdana" w:eastAsia="Times New Roman" w:hAnsi="Verdana" w:cs="Calibri"/>
                <w:sz w:val="20"/>
                <w:szCs w:val="20"/>
                <w:lang w:eastAsia="de-CH"/>
              </w:rPr>
              <w:t>Stunden</w:t>
            </w:r>
          </w:p>
        </w:tc>
        <w:tc>
          <w:tcPr>
            <w:tcW w:w="1169" w:type="dxa"/>
            <w:tcBorders>
              <w:top w:val="nil"/>
              <w:left w:val="nil"/>
              <w:bottom w:val="nil"/>
              <w:right w:val="nil"/>
            </w:tcBorders>
            <w:shd w:val="clear" w:color="auto" w:fill="F6F9FC"/>
            <w:noWrap/>
            <w:vAlign w:val="center"/>
            <w:hideMark/>
          </w:tcPr>
          <w:p w14:paraId="049B7FEE" w14:textId="4D321163" w:rsidR="008924B3" w:rsidRPr="00273BBD" w:rsidRDefault="003A0343" w:rsidP="008924B3">
            <w:pPr>
              <w:shd w:val="clear" w:color="auto" w:fill="F6F9FC"/>
              <w:spacing w:after="0" w:line="240" w:lineRule="auto"/>
              <w:jc w:val="center"/>
              <w:rPr>
                <w:rFonts w:ascii="Verdana" w:eastAsia="Times New Roman" w:hAnsi="Verdana" w:cs="Calibri"/>
                <w:sz w:val="20"/>
                <w:szCs w:val="20"/>
                <w:lang w:eastAsia="de-CH"/>
              </w:rPr>
            </w:pPr>
            <w:r w:rsidRPr="00273BBD">
              <w:rPr>
                <w:rFonts w:ascii="Verdana" w:eastAsia="Times New Roman" w:hAnsi="Verdana" w:cs="Calibri"/>
                <w:sz w:val="20"/>
                <w:szCs w:val="20"/>
                <w:lang w:eastAsia="de-CH"/>
              </w:rPr>
              <w:t>32.8</w:t>
            </w:r>
            <w:r w:rsidR="00497DEB" w:rsidRPr="00273BBD">
              <w:rPr>
                <w:rFonts w:ascii="Verdana" w:eastAsia="Times New Roman" w:hAnsi="Verdana" w:cs="Calibri"/>
                <w:sz w:val="20"/>
                <w:szCs w:val="20"/>
                <w:lang w:eastAsia="de-CH"/>
              </w:rPr>
              <w:t xml:space="preserve"> </w:t>
            </w:r>
          </w:p>
        </w:tc>
        <w:tc>
          <w:tcPr>
            <w:tcW w:w="2391" w:type="dxa"/>
            <w:tcBorders>
              <w:top w:val="nil"/>
              <w:left w:val="nil"/>
              <w:bottom w:val="nil"/>
              <w:right w:val="nil"/>
            </w:tcBorders>
            <w:shd w:val="clear" w:color="auto" w:fill="F6F9FC"/>
            <w:noWrap/>
            <w:vAlign w:val="bottom"/>
            <w:hideMark/>
          </w:tcPr>
          <w:p w14:paraId="5C878488"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8924B3" w:rsidRPr="008924B3" w14:paraId="1E65A719"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16ADD411"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D)</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 xml:space="preserve">Besondere Aufgaben I  </w:t>
            </w:r>
          </w:p>
        </w:tc>
        <w:tc>
          <w:tcPr>
            <w:tcW w:w="1625" w:type="dxa"/>
            <w:tcBorders>
              <w:top w:val="nil"/>
              <w:left w:val="nil"/>
              <w:bottom w:val="nil"/>
              <w:right w:val="nil"/>
            </w:tcBorders>
            <w:shd w:val="clear" w:color="auto" w:fill="F6F9FC"/>
            <w:noWrap/>
            <w:vAlign w:val="center"/>
            <w:hideMark/>
          </w:tcPr>
          <w:p w14:paraId="25AD4A06"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6F9FC"/>
            <w:noWrap/>
            <w:vAlign w:val="center"/>
            <w:hideMark/>
          </w:tcPr>
          <w:p w14:paraId="03FD845A" w14:textId="4EFE2913" w:rsidR="008924B3" w:rsidRPr="008924B3" w:rsidRDefault="003A0343" w:rsidP="008924B3">
            <w:pPr>
              <w:shd w:val="clear" w:color="auto" w:fill="F6F9FC"/>
              <w:spacing w:after="0" w:line="240" w:lineRule="auto"/>
              <w:jc w:val="center"/>
              <w:rPr>
                <w:rFonts w:ascii="Verdana" w:eastAsia="Times New Roman" w:hAnsi="Verdana" w:cs="Calibri"/>
                <w:sz w:val="20"/>
                <w:szCs w:val="20"/>
                <w:lang w:eastAsia="de-CH"/>
              </w:rPr>
            </w:pPr>
            <w:r>
              <w:rPr>
                <w:rFonts w:ascii="Verdana" w:eastAsia="Times New Roman" w:hAnsi="Verdana" w:cs="Calibri"/>
                <w:sz w:val="20"/>
                <w:szCs w:val="20"/>
                <w:lang w:eastAsia="de-CH"/>
              </w:rPr>
              <w:t>0.0</w:t>
            </w:r>
          </w:p>
        </w:tc>
        <w:tc>
          <w:tcPr>
            <w:tcW w:w="2391" w:type="dxa"/>
            <w:tcBorders>
              <w:top w:val="nil"/>
              <w:left w:val="nil"/>
              <w:bottom w:val="nil"/>
              <w:right w:val="nil"/>
            </w:tcBorders>
            <w:shd w:val="clear" w:color="auto" w:fill="F6F9FC"/>
            <w:noWrap/>
            <w:vAlign w:val="bottom"/>
            <w:hideMark/>
          </w:tcPr>
          <w:p w14:paraId="2FCB1EB4"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8924B3" w:rsidRPr="008924B3" w14:paraId="25FE8545"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3CC83D67" w14:textId="52ABD586"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E)</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Besondere Aufgaben II</w:t>
            </w:r>
          </w:p>
        </w:tc>
        <w:tc>
          <w:tcPr>
            <w:tcW w:w="1625" w:type="dxa"/>
            <w:tcBorders>
              <w:top w:val="nil"/>
              <w:left w:val="nil"/>
              <w:bottom w:val="nil"/>
              <w:right w:val="nil"/>
            </w:tcBorders>
            <w:shd w:val="clear" w:color="auto" w:fill="F6F9FC"/>
            <w:noWrap/>
            <w:vAlign w:val="center"/>
            <w:hideMark/>
          </w:tcPr>
          <w:p w14:paraId="68E871A8"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6F9FC"/>
            <w:noWrap/>
            <w:vAlign w:val="center"/>
            <w:hideMark/>
          </w:tcPr>
          <w:p w14:paraId="385D20AF"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0.0</w:t>
            </w:r>
          </w:p>
        </w:tc>
        <w:tc>
          <w:tcPr>
            <w:tcW w:w="2391" w:type="dxa"/>
            <w:tcBorders>
              <w:top w:val="nil"/>
              <w:left w:val="nil"/>
              <w:bottom w:val="nil"/>
              <w:right w:val="nil"/>
            </w:tcBorders>
            <w:shd w:val="clear" w:color="auto" w:fill="F6F9FC"/>
            <w:noWrap/>
            <w:vAlign w:val="bottom"/>
            <w:hideMark/>
          </w:tcPr>
          <w:p w14:paraId="67BBAD91"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8924B3" w:rsidRPr="008924B3" w14:paraId="7CAD218C"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304B69A1"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F)</w:t>
            </w:r>
            <w:r w:rsidRPr="008924B3">
              <w:rPr>
                <w:rFonts w:ascii="Times New Roman" w:eastAsia="Times New Roman" w:hAnsi="Times New Roman" w:cs="Times New Roman"/>
                <w:color w:val="000000"/>
                <w:sz w:val="14"/>
                <w:szCs w:val="14"/>
                <w:lang w:eastAsia="de-CH"/>
              </w:rPr>
              <w:t xml:space="preserve">    </w:t>
            </w:r>
            <w:r w:rsidRPr="008924B3">
              <w:rPr>
                <w:rFonts w:ascii="Verdana" w:eastAsia="Times New Roman" w:hAnsi="Verdana" w:cs="Calibri"/>
                <w:color w:val="000000"/>
                <w:sz w:val="20"/>
                <w:szCs w:val="20"/>
                <w:lang w:eastAsia="de-CH"/>
              </w:rPr>
              <w:t>Altersentlastung</w:t>
            </w:r>
          </w:p>
        </w:tc>
        <w:tc>
          <w:tcPr>
            <w:tcW w:w="1625" w:type="dxa"/>
            <w:tcBorders>
              <w:top w:val="nil"/>
              <w:left w:val="nil"/>
              <w:bottom w:val="single" w:sz="4" w:space="0" w:color="auto"/>
              <w:right w:val="nil"/>
            </w:tcBorders>
            <w:shd w:val="clear" w:color="auto" w:fill="F6F9FC"/>
            <w:noWrap/>
            <w:vAlign w:val="center"/>
            <w:hideMark/>
          </w:tcPr>
          <w:p w14:paraId="58201CDB" w14:textId="77777777" w:rsidR="008924B3" w:rsidRPr="008924B3" w:rsidRDefault="008924B3" w:rsidP="008924B3">
            <w:pPr>
              <w:shd w:val="clear" w:color="auto" w:fill="F6F9FC"/>
              <w:spacing w:after="0" w:line="240" w:lineRule="auto"/>
              <w:ind w:firstLineChars="200" w:firstLine="400"/>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Stunden</w:t>
            </w:r>
          </w:p>
        </w:tc>
        <w:tc>
          <w:tcPr>
            <w:tcW w:w="1169" w:type="dxa"/>
            <w:tcBorders>
              <w:top w:val="nil"/>
              <w:left w:val="nil"/>
              <w:bottom w:val="single" w:sz="4" w:space="0" w:color="auto"/>
              <w:right w:val="nil"/>
            </w:tcBorders>
            <w:shd w:val="clear" w:color="auto" w:fill="F6F9FC"/>
            <w:noWrap/>
            <w:vAlign w:val="center"/>
            <w:hideMark/>
          </w:tcPr>
          <w:p w14:paraId="62FFCF74"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r w:rsidRPr="008924B3">
              <w:rPr>
                <w:rFonts w:ascii="Verdana" w:eastAsia="Times New Roman" w:hAnsi="Verdana" w:cs="Calibri"/>
                <w:sz w:val="20"/>
                <w:szCs w:val="20"/>
                <w:lang w:eastAsia="de-CH"/>
              </w:rPr>
              <w:t>0.0</w:t>
            </w:r>
          </w:p>
        </w:tc>
        <w:tc>
          <w:tcPr>
            <w:tcW w:w="2391" w:type="dxa"/>
            <w:tcBorders>
              <w:top w:val="nil"/>
              <w:left w:val="nil"/>
              <w:bottom w:val="nil"/>
              <w:right w:val="nil"/>
            </w:tcBorders>
            <w:shd w:val="clear" w:color="auto" w:fill="F6F9FC"/>
            <w:noWrap/>
            <w:vAlign w:val="bottom"/>
            <w:hideMark/>
          </w:tcPr>
          <w:p w14:paraId="0AC68370"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8924B3" w:rsidRPr="008924B3" w14:paraId="67805954" w14:textId="77777777" w:rsidTr="008924B3">
        <w:trPr>
          <w:trHeight w:val="300"/>
        </w:trPr>
        <w:tc>
          <w:tcPr>
            <w:tcW w:w="4454" w:type="dxa"/>
            <w:gridSpan w:val="2"/>
            <w:tcBorders>
              <w:top w:val="nil"/>
              <w:left w:val="nil"/>
              <w:bottom w:val="nil"/>
              <w:right w:val="nil"/>
            </w:tcBorders>
            <w:shd w:val="clear" w:color="auto" w:fill="F6F9FC"/>
            <w:noWrap/>
            <w:vAlign w:val="center"/>
            <w:hideMark/>
          </w:tcPr>
          <w:p w14:paraId="18ECEB1A" w14:textId="77777777" w:rsidR="008924B3" w:rsidRPr="008924B3" w:rsidRDefault="008924B3" w:rsidP="008924B3">
            <w:pPr>
              <w:shd w:val="clear" w:color="auto" w:fill="F6F9FC"/>
              <w:spacing w:after="0" w:line="240" w:lineRule="auto"/>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Gesamtes Pensum / Sollarbeitszeit</w:t>
            </w:r>
          </w:p>
        </w:tc>
        <w:tc>
          <w:tcPr>
            <w:tcW w:w="1625" w:type="dxa"/>
            <w:tcBorders>
              <w:top w:val="nil"/>
              <w:left w:val="nil"/>
              <w:bottom w:val="nil"/>
              <w:right w:val="nil"/>
            </w:tcBorders>
            <w:shd w:val="clear" w:color="auto" w:fill="F6F9FC"/>
            <w:noWrap/>
            <w:vAlign w:val="center"/>
            <w:hideMark/>
          </w:tcPr>
          <w:p w14:paraId="54040602" w14:textId="77777777" w:rsidR="008924B3" w:rsidRPr="008924B3" w:rsidRDefault="008924B3" w:rsidP="00885622">
            <w:pPr>
              <w:shd w:val="clear" w:color="auto" w:fill="F6F9FC"/>
              <w:spacing w:after="0" w:line="240" w:lineRule="auto"/>
              <w:ind w:left="148"/>
              <w:jc w:val="center"/>
              <w:rPr>
                <w:rFonts w:ascii="Verdana" w:eastAsia="Times New Roman" w:hAnsi="Verdana" w:cs="Calibri"/>
                <w:color w:val="000000"/>
                <w:sz w:val="20"/>
                <w:szCs w:val="20"/>
                <w:lang w:eastAsia="de-CH"/>
              </w:rPr>
            </w:pPr>
            <w:r w:rsidRPr="008924B3">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6F9FC"/>
            <w:noWrap/>
            <w:vAlign w:val="center"/>
            <w:hideMark/>
          </w:tcPr>
          <w:p w14:paraId="39675218" w14:textId="34B23DC8" w:rsidR="008924B3" w:rsidRPr="008924B3" w:rsidRDefault="005018E6" w:rsidP="008924B3">
            <w:pPr>
              <w:shd w:val="clear" w:color="auto" w:fill="F6F9FC"/>
              <w:spacing w:after="0" w:line="240" w:lineRule="auto"/>
              <w:jc w:val="center"/>
              <w:rPr>
                <w:rFonts w:ascii="Verdana" w:eastAsia="Times New Roman" w:hAnsi="Verdana" w:cs="Calibri"/>
                <w:sz w:val="20"/>
                <w:szCs w:val="20"/>
                <w:lang w:eastAsia="de-CH"/>
              </w:rPr>
            </w:pPr>
            <w:r>
              <w:rPr>
                <w:rFonts w:ascii="Verdana" w:eastAsia="Times New Roman" w:hAnsi="Verdana" w:cs="Calibri"/>
                <w:sz w:val="20"/>
                <w:szCs w:val="20"/>
                <w:lang w:eastAsia="de-CH"/>
              </w:rPr>
              <w:t>952.5</w:t>
            </w:r>
          </w:p>
        </w:tc>
        <w:tc>
          <w:tcPr>
            <w:tcW w:w="2391" w:type="dxa"/>
            <w:tcBorders>
              <w:top w:val="nil"/>
              <w:left w:val="nil"/>
              <w:bottom w:val="nil"/>
              <w:right w:val="nil"/>
            </w:tcBorders>
            <w:shd w:val="clear" w:color="auto" w:fill="F6F9FC"/>
            <w:noWrap/>
            <w:vAlign w:val="bottom"/>
            <w:hideMark/>
          </w:tcPr>
          <w:p w14:paraId="4BC5349D" w14:textId="77777777" w:rsidR="008924B3" w:rsidRPr="008924B3" w:rsidRDefault="008924B3" w:rsidP="008924B3">
            <w:pPr>
              <w:shd w:val="clear" w:color="auto" w:fill="F6F9FC"/>
              <w:spacing w:after="0" w:line="240" w:lineRule="auto"/>
              <w:jc w:val="center"/>
              <w:rPr>
                <w:rFonts w:ascii="Verdana" w:eastAsia="Times New Roman" w:hAnsi="Verdana" w:cs="Calibri"/>
                <w:sz w:val="20"/>
                <w:szCs w:val="20"/>
                <w:lang w:eastAsia="de-CH"/>
              </w:rPr>
            </w:pPr>
          </w:p>
        </w:tc>
      </w:tr>
      <w:tr w:rsidR="00CE2C8D" w:rsidRPr="00CE2C8D" w14:paraId="46FD91D6" w14:textId="77777777" w:rsidTr="008924B3">
        <w:trPr>
          <w:trHeight w:val="405"/>
        </w:trPr>
        <w:tc>
          <w:tcPr>
            <w:tcW w:w="4454" w:type="dxa"/>
            <w:gridSpan w:val="2"/>
            <w:tcBorders>
              <w:top w:val="nil"/>
              <w:left w:val="nil"/>
              <w:bottom w:val="nil"/>
              <w:right w:val="nil"/>
            </w:tcBorders>
            <w:shd w:val="clear" w:color="auto" w:fill="F6F9FC"/>
            <w:noWrap/>
            <w:vAlign w:val="bottom"/>
            <w:hideMark/>
          </w:tcPr>
          <w:p w14:paraId="55509460" w14:textId="77777777" w:rsidR="00DF5253" w:rsidRPr="00CE2C8D" w:rsidRDefault="00DF5253" w:rsidP="008924B3">
            <w:pPr>
              <w:shd w:val="clear" w:color="auto" w:fill="F6F9FC"/>
              <w:spacing w:after="0" w:line="240" w:lineRule="auto"/>
              <w:rPr>
                <w:rFonts w:ascii="Calibri" w:eastAsia="Times New Roman" w:hAnsi="Calibri" w:cs="Calibri"/>
                <w:sz w:val="20"/>
                <w:szCs w:val="20"/>
                <w:lang w:eastAsia="de-CH"/>
              </w:rPr>
            </w:pPr>
          </w:p>
          <w:p w14:paraId="644F4038" w14:textId="4E74CB7A" w:rsidR="00DF5253" w:rsidRPr="00CE2C8D" w:rsidRDefault="008924B3" w:rsidP="00DF5253">
            <w:pPr>
              <w:shd w:val="clear" w:color="auto" w:fill="F2F2F2"/>
              <w:tabs>
                <w:tab w:val="left" w:pos="5670"/>
              </w:tabs>
              <w:spacing w:after="0"/>
              <w:rPr>
                <w:rFonts w:ascii="Verdana" w:hAnsi="Verdana"/>
                <w:sz w:val="20"/>
                <w:szCs w:val="20"/>
              </w:rPr>
            </w:pPr>
            <w:r w:rsidRPr="00CE2C8D">
              <w:rPr>
                <w:rFonts w:ascii="Calibri" w:eastAsia="Times New Roman" w:hAnsi="Calibri" w:cs="Calibri"/>
                <w:sz w:val="20"/>
                <w:szCs w:val="20"/>
                <w:lang w:eastAsia="de-CH"/>
              </w:rPr>
              <w:t xml:space="preserve">*  </w:t>
            </w:r>
            <w:r w:rsidR="00DF5253" w:rsidRPr="00CE2C8D">
              <w:rPr>
                <w:rFonts w:ascii="Calibri" w:eastAsia="Times New Roman" w:hAnsi="Calibri" w:cs="Calibri"/>
                <w:sz w:val="20"/>
                <w:szCs w:val="20"/>
                <w:lang w:eastAsia="de-CH"/>
              </w:rPr>
              <w:t>falls die Schule solche kennt, sie sind aktuell vom Kanton nicht gesetzlich vorgegeben</w:t>
            </w:r>
          </w:p>
          <w:p w14:paraId="41EFD3BE" w14:textId="4F5F994E" w:rsidR="008924B3" w:rsidRPr="00CE2C8D" w:rsidRDefault="008924B3" w:rsidP="008924B3">
            <w:pPr>
              <w:shd w:val="clear" w:color="auto" w:fill="F6F9FC"/>
              <w:spacing w:after="0" w:line="240" w:lineRule="auto"/>
              <w:rPr>
                <w:rFonts w:ascii="Calibri" w:eastAsia="Times New Roman" w:hAnsi="Calibri" w:cs="Calibri"/>
                <w:sz w:val="20"/>
                <w:szCs w:val="20"/>
                <w:lang w:eastAsia="de-CH"/>
              </w:rPr>
            </w:pPr>
          </w:p>
        </w:tc>
        <w:tc>
          <w:tcPr>
            <w:tcW w:w="1625" w:type="dxa"/>
            <w:tcBorders>
              <w:top w:val="nil"/>
              <w:left w:val="nil"/>
              <w:bottom w:val="nil"/>
              <w:right w:val="nil"/>
            </w:tcBorders>
            <w:shd w:val="clear" w:color="auto" w:fill="F6F9FC"/>
            <w:noWrap/>
            <w:vAlign w:val="bottom"/>
            <w:hideMark/>
          </w:tcPr>
          <w:p w14:paraId="289AECE7" w14:textId="77777777" w:rsidR="008924B3" w:rsidRPr="00CE2C8D" w:rsidRDefault="008924B3" w:rsidP="008924B3">
            <w:pPr>
              <w:shd w:val="clear" w:color="auto" w:fill="F6F9FC"/>
              <w:spacing w:after="0" w:line="240" w:lineRule="auto"/>
              <w:rPr>
                <w:rFonts w:ascii="Calibri" w:eastAsia="Times New Roman" w:hAnsi="Calibri" w:cs="Calibri"/>
                <w:sz w:val="20"/>
                <w:szCs w:val="20"/>
                <w:lang w:eastAsia="de-CH"/>
              </w:rPr>
            </w:pPr>
          </w:p>
        </w:tc>
        <w:tc>
          <w:tcPr>
            <w:tcW w:w="1169" w:type="dxa"/>
            <w:tcBorders>
              <w:top w:val="nil"/>
              <w:left w:val="nil"/>
              <w:bottom w:val="nil"/>
              <w:right w:val="nil"/>
            </w:tcBorders>
            <w:shd w:val="clear" w:color="auto" w:fill="F6F9FC"/>
            <w:noWrap/>
            <w:vAlign w:val="bottom"/>
            <w:hideMark/>
          </w:tcPr>
          <w:p w14:paraId="5A7F1B54" w14:textId="77777777" w:rsidR="008924B3" w:rsidRPr="00CE2C8D" w:rsidRDefault="008924B3" w:rsidP="008924B3">
            <w:pPr>
              <w:shd w:val="clear" w:color="auto" w:fill="F6F9FC"/>
              <w:spacing w:after="0" w:line="240" w:lineRule="auto"/>
              <w:rPr>
                <w:rFonts w:ascii="Times New Roman" w:eastAsia="Times New Roman" w:hAnsi="Times New Roman" w:cs="Times New Roman"/>
                <w:sz w:val="20"/>
                <w:szCs w:val="20"/>
                <w:lang w:eastAsia="de-CH"/>
              </w:rPr>
            </w:pPr>
          </w:p>
        </w:tc>
        <w:tc>
          <w:tcPr>
            <w:tcW w:w="2391" w:type="dxa"/>
            <w:tcBorders>
              <w:top w:val="nil"/>
              <w:left w:val="nil"/>
              <w:bottom w:val="nil"/>
              <w:right w:val="nil"/>
            </w:tcBorders>
            <w:shd w:val="clear" w:color="auto" w:fill="F6F9FC"/>
            <w:noWrap/>
            <w:vAlign w:val="bottom"/>
            <w:hideMark/>
          </w:tcPr>
          <w:p w14:paraId="5948554F" w14:textId="77777777" w:rsidR="008924B3" w:rsidRPr="00CE2C8D" w:rsidRDefault="008924B3" w:rsidP="008924B3">
            <w:pPr>
              <w:shd w:val="clear" w:color="auto" w:fill="F6F9FC"/>
              <w:spacing w:after="0" w:line="240" w:lineRule="auto"/>
              <w:rPr>
                <w:rFonts w:ascii="Times New Roman" w:eastAsia="Times New Roman" w:hAnsi="Times New Roman" w:cs="Times New Roman"/>
                <w:sz w:val="20"/>
                <w:szCs w:val="20"/>
                <w:lang w:eastAsia="de-CH"/>
              </w:rPr>
            </w:pPr>
          </w:p>
        </w:tc>
      </w:tr>
    </w:tbl>
    <w:p w14:paraId="08D0AC4B" w14:textId="77777777" w:rsidR="008924B3" w:rsidRDefault="008924B3" w:rsidP="008924B3">
      <w:pPr>
        <w:shd w:val="clear" w:color="auto" w:fill="F6F9FC"/>
        <w:tabs>
          <w:tab w:val="left" w:pos="5670"/>
        </w:tabs>
        <w:spacing w:after="0"/>
        <w:rPr>
          <w:rFonts w:ascii="Verdana" w:hAnsi="Verdana"/>
          <w:b/>
          <w:sz w:val="20"/>
          <w:szCs w:val="20"/>
        </w:rPr>
      </w:pPr>
    </w:p>
    <w:p w14:paraId="486E5BCA" w14:textId="77777777" w:rsidR="00851E5D" w:rsidRDefault="00851E5D" w:rsidP="008924B3">
      <w:pPr>
        <w:shd w:val="clear" w:color="auto" w:fill="F6F9FC"/>
        <w:tabs>
          <w:tab w:val="left" w:pos="5670"/>
        </w:tabs>
        <w:spacing w:after="0"/>
        <w:rPr>
          <w:rFonts w:ascii="Verdana" w:hAnsi="Verdana"/>
          <w:sz w:val="20"/>
          <w:szCs w:val="20"/>
        </w:rPr>
      </w:pPr>
    </w:p>
    <w:p w14:paraId="4CC4241B" w14:textId="77777777" w:rsidR="0097204B" w:rsidRDefault="0097204B" w:rsidP="008924B3">
      <w:pPr>
        <w:shd w:val="clear" w:color="auto" w:fill="F6F9FC"/>
        <w:tabs>
          <w:tab w:val="left" w:pos="5670"/>
        </w:tabs>
        <w:spacing w:after="0"/>
        <w:rPr>
          <w:rFonts w:ascii="Verdana" w:hAnsi="Verdana"/>
          <w:sz w:val="20"/>
          <w:szCs w:val="20"/>
        </w:rPr>
      </w:pPr>
    </w:p>
    <w:p w14:paraId="1BAA03D7" w14:textId="77777777" w:rsidR="00F64F71" w:rsidRDefault="00F64F71" w:rsidP="008924B3">
      <w:pPr>
        <w:shd w:val="clear" w:color="auto" w:fill="F6F9FC"/>
        <w:tabs>
          <w:tab w:val="left" w:pos="5670"/>
        </w:tabs>
        <w:spacing w:after="0"/>
        <w:rPr>
          <w:rFonts w:ascii="Verdana" w:hAnsi="Verdana"/>
          <w:sz w:val="20"/>
          <w:szCs w:val="20"/>
        </w:rPr>
      </w:pPr>
      <w:r>
        <w:rPr>
          <w:rFonts w:ascii="Verdana" w:hAnsi="Verdana"/>
          <w:sz w:val="20"/>
          <w:szCs w:val="20"/>
        </w:rPr>
        <w:t>Ort, Datum</w:t>
      </w:r>
    </w:p>
    <w:p w14:paraId="64621563" w14:textId="77777777" w:rsidR="00F64F71" w:rsidRDefault="00F64F71" w:rsidP="008924B3">
      <w:pPr>
        <w:shd w:val="clear" w:color="auto" w:fill="F6F9FC"/>
        <w:tabs>
          <w:tab w:val="left" w:pos="5670"/>
        </w:tabs>
        <w:spacing w:after="0"/>
        <w:rPr>
          <w:rFonts w:ascii="Verdana" w:hAnsi="Verdana"/>
          <w:sz w:val="20"/>
          <w:szCs w:val="20"/>
        </w:rPr>
      </w:pPr>
    </w:p>
    <w:p w14:paraId="21DB5F58" w14:textId="77777777" w:rsidR="00F64F71" w:rsidRDefault="00F64F71" w:rsidP="008924B3">
      <w:pPr>
        <w:shd w:val="clear" w:color="auto" w:fill="F6F9FC"/>
        <w:tabs>
          <w:tab w:val="left" w:pos="4678"/>
        </w:tabs>
        <w:spacing w:after="0"/>
        <w:rPr>
          <w:rFonts w:ascii="Verdana" w:hAnsi="Verdana"/>
          <w:sz w:val="20"/>
          <w:szCs w:val="20"/>
        </w:rPr>
      </w:pPr>
      <w:r>
        <w:rPr>
          <w:rFonts w:ascii="Verdana" w:hAnsi="Verdana"/>
          <w:sz w:val="20"/>
          <w:szCs w:val="20"/>
        </w:rPr>
        <w:t>Unterschrift Schulleitung</w:t>
      </w:r>
      <w:r>
        <w:rPr>
          <w:rFonts w:ascii="Verdana" w:hAnsi="Verdana"/>
          <w:sz w:val="20"/>
          <w:szCs w:val="20"/>
        </w:rPr>
        <w:tab/>
        <w:t>Unterschrift Lehrperson</w:t>
      </w:r>
    </w:p>
    <w:p w14:paraId="77E5676A" w14:textId="77777777" w:rsidR="00F64F71" w:rsidRDefault="00F64F71" w:rsidP="008924B3">
      <w:pPr>
        <w:shd w:val="clear" w:color="auto" w:fill="F6F9FC"/>
        <w:tabs>
          <w:tab w:val="left" w:pos="4678"/>
          <w:tab w:val="right" w:pos="6663"/>
        </w:tabs>
        <w:spacing w:after="0"/>
        <w:rPr>
          <w:rFonts w:ascii="Verdana" w:hAnsi="Verdana"/>
          <w:sz w:val="20"/>
          <w:szCs w:val="20"/>
        </w:rPr>
      </w:pPr>
    </w:p>
    <w:p w14:paraId="36BD5368" w14:textId="77777777" w:rsidR="007F2D2D" w:rsidRDefault="007F2D2D" w:rsidP="003B034E">
      <w:pPr>
        <w:tabs>
          <w:tab w:val="left" w:pos="4678"/>
          <w:tab w:val="right" w:pos="6663"/>
        </w:tabs>
        <w:spacing w:after="0"/>
        <w:rPr>
          <w:rFonts w:ascii="Verdana" w:hAnsi="Verdana"/>
          <w:sz w:val="20"/>
          <w:szCs w:val="20"/>
        </w:rPr>
      </w:pPr>
    </w:p>
    <w:p w14:paraId="1835870A" w14:textId="77777777" w:rsidR="007F2D2D" w:rsidRDefault="007F2D2D" w:rsidP="003B034E">
      <w:pPr>
        <w:tabs>
          <w:tab w:val="left" w:pos="4678"/>
          <w:tab w:val="right" w:pos="6663"/>
        </w:tabs>
        <w:spacing w:after="0"/>
        <w:rPr>
          <w:rFonts w:ascii="Verdana" w:hAnsi="Verdana"/>
          <w:sz w:val="20"/>
          <w:szCs w:val="20"/>
        </w:rPr>
      </w:pPr>
    </w:p>
    <w:p w14:paraId="588A3E55" w14:textId="77777777" w:rsidR="00F64F71" w:rsidRDefault="00F64F71">
      <w:pPr>
        <w:spacing w:after="160"/>
        <w:rPr>
          <w:rFonts w:ascii="Verdana" w:hAnsi="Verdana"/>
          <w:sz w:val="20"/>
          <w:szCs w:val="20"/>
        </w:rPr>
      </w:pPr>
      <w:r>
        <w:rPr>
          <w:rFonts w:ascii="Verdana" w:hAnsi="Verdana"/>
          <w:sz w:val="20"/>
          <w:szCs w:val="20"/>
        </w:rPr>
        <w:br w:type="page"/>
      </w:r>
    </w:p>
    <w:p w14:paraId="4A862975" w14:textId="13ECC528" w:rsidR="007F2D2D" w:rsidRPr="009E10A5" w:rsidRDefault="009E10A5" w:rsidP="00234DDE">
      <w:pPr>
        <w:tabs>
          <w:tab w:val="left" w:pos="5670"/>
        </w:tabs>
        <w:spacing w:after="0"/>
        <w:rPr>
          <w:rFonts w:ascii="Verdana" w:hAnsi="Verdana"/>
          <w:color w:val="002060"/>
        </w:rPr>
      </w:pPr>
      <w:r w:rsidRPr="009E10A5">
        <w:rPr>
          <w:rFonts w:ascii="Verdana" w:hAnsi="Verdana"/>
          <w:b/>
          <w:color w:val="002060"/>
        </w:rPr>
        <w:lastRenderedPageBreak/>
        <w:t>Beispiel 5:</w:t>
      </w:r>
      <w:r w:rsidR="00CE2C8D">
        <w:rPr>
          <w:rFonts w:ascii="Verdana" w:hAnsi="Verdana"/>
          <w:b/>
          <w:color w:val="002060"/>
        </w:rPr>
        <w:br/>
      </w:r>
      <w:r w:rsidR="007F2D2D" w:rsidRPr="009E10A5">
        <w:rPr>
          <w:rFonts w:ascii="Verdana" w:hAnsi="Verdana"/>
          <w:b/>
          <w:color w:val="002060"/>
        </w:rPr>
        <w:t>Schulische Heilpädagogin</w:t>
      </w:r>
      <w:r w:rsidR="00234DDE" w:rsidRPr="009E10A5">
        <w:rPr>
          <w:rFonts w:ascii="Verdana" w:hAnsi="Verdana"/>
          <w:b/>
          <w:color w:val="002060"/>
        </w:rPr>
        <w:t xml:space="preserve"> / </w:t>
      </w:r>
      <w:r w:rsidR="007F2D2D" w:rsidRPr="009E10A5">
        <w:rPr>
          <w:rFonts w:ascii="Verdana" w:hAnsi="Verdana"/>
          <w:b/>
          <w:color w:val="002060"/>
        </w:rPr>
        <w:t xml:space="preserve">Schulischer Heilpädagoge, </w:t>
      </w:r>
      <w:r w:rsidR="007F2D2D" w:rsidRPr="009E10A5">
        <w:rPr>
          <w:rFonts w:ascii="Verdana" w:hAnsi="Verdana"/>
          <w:color w:val="002060"/>
        </w:rPr>
        <w:t>100%, 50 Jahre</w:t>
      </w:r>
    </w:p>
    <w:p w14:paraId="17F13A88" w14:textId="77777777" w:rsidR="00234DDE" w:rsidRDefault="00234DDE" w:rsidP="00885622">
      <w:pPr>
        <w:shd w:val="clear" w:color="auto" w:fill="FEF6F0"/>
        <w:tabs>
          <w:tab w:val="left" w:pos="5670"/>
        </w:tabs>
        <w:spacing w:after="0"/>
        <w:rPr>
          <w:rFonts w:ascii="Verdana" w:hAnsi="Verdana"/>
          <w:b/>
          <w:sz w:val="20"/>
          <w:szCs w:val="20"/>
        </w:rPr>
      </w:pPr>
    </w:p>
    <w:p w14:paraId="1C5F42C2" w14:textId="77777777" w:rsidR="00234DDE" w:rsidRPr="00101A45" w:rsidRDefault="00234DDE" w:rsidP="00885622">
      <w:pPr>
        <w:shd w:val="clear" w:color="auto" w:fill="FEF6F0"/>
        <w:tabs>
          <w:tab w:val="left" w:pos="5670"/>
        </w:tabs>
        <w:spacing w:after="0"/>
        <w:rPr>
          <w:rFonts w:ascii="Verdana" w:hAnsi="Verdana"/>
          <w:b/>
          <w:sz w:val="20"/>
          <w:szCs w:val="20"/>
        </w:rPr>
      </w:pPr>
      <w:r w:rsidRPr="00101A45">
        <w:rPr>
          <w:rFonts w:ascii="Verdana" w:hAnsi="Verdana"/>
          <w:b/>
          <w:sz w:val="20"/>
          <w:szCs w:val="20"/>
        </w:rPr>
        <w:t>Pensenvereinbarung</w:t>
      </w:r>
    </w:p>
    <w:p w14:paraId="0D90CDAB" w14:textId="77777777" w:rsidR="00234DDE" w:rsidRDefault="00234DDE" w:rsidP="00885622">
      <w:pPr>
        <w:shd w:val="clear" w:color="auto" w:fill="FEF6F0"/>
        <w:tabs>
          <w:tab w:val="left" w:pos="5670"/>
        </w:tabs>
        <w:spacing w:after="0"/>
        <w:rPr>
          <w:rFonts w:ascii="Verdana" w:hAnsi="Verdana"/>
          <w:sz w:val="20"/>
          <w:szCs w:val="20"/>
        </w:rPr>
      </w:pPr>
    </w:p>
    <w:p w14:paraId="072ECDA6" w14:textId="77777777" w:rsidR="00234DDE" w:rsidRDefault="00234DDE" w:rsidP="00885622">
      <w:pPr>
        <w:shd w:val="clear" w:color="auto" w:fill="FEF6F0"/>
        <w:tabs>
          <w:tab w:val="left" w:pos="5670"/>
        </w:tabs>
        <w:spacing w:after="0"/>
        <w:rPr>
          <w:rFonts w:ascii="Verdana" w:hAnsi="Verdana"/>
          <w:sz w:val="20"/>
          <w:szCs w:val="20"/>
        </w:rPr>
      </w:pPr>
      <w:r>
        <w:rPr>
          <w:rFonts w:ascii="Verdana" w:hAnsi="Verdana"/>
          <w:sz w:val="20"/>
          <w:szCs w:val="20"/>
        </w:rPr>
        <w:t>Vorname Name</w:t>
      </w:r>
    </w:p>
    <w:p w14:paraId="29941972" w14:textId="77777777" w:rsidR="00885622" w:rsidRDefault="00885622" w:rsidP="00885622">
      <w:pPr>
        <w:shd w:val="clear" w:color="auto" w:fill="FEF6F0"/>
        <w:tabs>
          <w:tab w:val="left" w:pos="5670"/>
        </w:tabs>
        <w:spacing w:after="0"/>
        <w:rPr>
          <w:rFonts w:ascii="Verdana" w:hAnsi="Verdana"/>
          <w:sz w:val="20"/>
          <w:szCs w:val="20"/>
        </w:rPr>
      </w:pPr>
    </w:p>
    <w:p w14:paraId="31A0F079" w14:textId="77777777" w:rsidR="00885622" w:rsidRPr="00101A45" w:rsidRDefault="00885622" w:rsidP="00885622">
      <w:pPr>
        <w:shd w:val="clear" w:color="auto" w:fill="FEF6F0"/>
        <w:tabs>
          <w:tab w:val="left" w:pos="5670"/>
        </w:tabs>
        <w:spacing w:after="0"/>
        <w:rPr>
          <w:rFonts w:ascii="Verdana" w:hAnsi="Verdana"/>
          <w:sz w:val="20"/>
          <w:szCs w:val="20"/>
        </w:rPr>
      </w:pPr>
      <w:r>
        <w:rPr>
          <w:rFonts w:ascii="Verdana" w:hAnsi="Verdana"/>
          <w:sz w:val="20"/>
          <w:szCs w:val="20"/>
        </w:rPr>
        <w:t>Funktion: Schulische Heilpädagogin auf der Primarstufe</w:t>
      </w:r>
    </w:p>
    <w:p w14:paraId="0636256E" w14:textId="77777777" w:rsidR="00234DDE" w:rsidRDefault="00234DDE" w:rsidP="00885622">
      <w:pPr>
        <w:shd w:val="clear" w:color="auto" w:fill="FEF6F0"/>
        <w:tabs>
          <w:tab w:val="left" w:pos="5670"/>
        </w:tabs>
        <w:spacing w:after="0"/>
        <w:rPr>
          <w:rFonts w:ascii="Verdana" w:hAnsi="Verdana"/>
          <w:b/>
          <w:sz w:val="20"/>
          <w:szCs w:val="20"/>
        </w:rPr>
      </w:pPr>
    </w:p>
    <w:tbl>
      <w:tblPr>
        <w:tblW w:w="9639" w:type="dxa"/>
        <w:shd w:val="clear" w:color="auto" w:fill="FEF6F0"/>
        <w:tblCellMar>
          <w:left w:w="70" w:type="dxa"/>
          <w:right w:w="70" w:type="dxa"/>
        </w:tblCellMar>
        <w:tblLook w:val="04A0" w:firstRow="1" w:lastRow="0" w:firstColumn="1" w:lastColumn="0" w:noHBand="0" w:noVBand="1"/>
      </w:tblPr>
      <w:tblGrid>
        <w:gridCol w:w="146"/>
        <w:gridCol w:w="4308"/>
        <w:gridCol w:w="1625"/>
        <w:gridCol w:w="1169"/>
        <w:gridCol w:w="2391"/>
      </w:tblGrid>
      <w:tr w:rsidR="00644995" w:rsidRPr="00644995" w14:paraId="6C6019D0"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6646ADC6" w14:textId="77777777" w:rsidR="00644995" w:rsidRPr="00644995" w:rsidRDefault="00644995" w:rsidP="00885622">
            <w:pPr>
              <w:shd w:val="clear" w:color="auto" w:fill="FEF6F0"/>
              <w:spacing w:after="0" w:line="240" w:lineRule="auto"/>
              <w:rPr>
                <w:rFonts w:ascii="Verdana" w:eastAsia="Times New Roman" w:hAnsi="Verdana" w:cs="Calibri"/>
                <w:b/>
                <w:bCs/>
                <w:color w:val="000000"/>
                <w:sz w:val="20"/>
                <w:szCs w:val="20"/>
                <w:lang w:eastAsia="de-CH"/>
              </w:rPr>
            </w:pPr>
            <w:r w:rsidRPr="00644995">
              <w:rPr>
                <w:rFonts w:ascii="Verdana" w:eastAsia="Times New Roman" w:hAnsi="Verdana" w:cs="Calibri"/>
                <w:b/>
                <w:bCs/>
                <w:color w:val="000000"/>
                <w:sz w:val="20"/>
                <w:szCs w:val="20"/>
                <w:lang w:eastAsia="de-CH"/>
              </w:rPr>
              <w:t>Pensum in Wochenlektionen</w:t>
            </w:r>
          </w:p>
        </w:tc>
        <w:tc>
          <w:tcPr>
            <w:tcW w:w="1625" w:type="dxa"/>
            <w:tcBorders>
              <w:top w:val="nil"/>
              <w:left w:val="nil"/>
              <w:bottom w:val="nil"/>
              <w:right w:val="nil"/>
            </w:tcBorders>
            <w:shd w:val="clear" w:color="auto" w:fill="FEF6F0"/>
            <w:noWrap/>
            <w:vAlign w:val="bottom"/>
            <w:hideMark/>
          </w:tcPr>
          <w:p w14:paraId="40856357" w14:textId="77777777" w:rsidR="00644995" w:rsidRPr="00644995" w:rsidRDefault="00644995" w:rsidP="00885622">
            <w:pPr>
              <w:shd w:val="clear" w:color="auto" w:fill="FEF6F0"/>
              <w:spacing w:after="0" w:line="240" w:lineRule="auto"/>
              <w:rPr>
                <w:rFonts w:ascii="Verdana" w:eastAsia="Times New Roman" w:hAnsi="Verdana" w:cs="Calibri"/>
                <w:b/>
                <w:bCs/>
                <w:color w:val="000000"/>
                <w:sz w:val="20"/>
                <w:szCs w:val="20"/>
                <w:lang w:eastAsia="de-CH"/>
              </w:rPr>
            </w:pPr>
          </w:p>
        </w:tc>
        <w:tc>
          <w:tcPr>
            <w:tcW w:w="1169" w:type="dxa"/>
            <w:tcBorders>
              <w:top w:val="nil"/>
              <w:left w:val="nil"/>
              <w:bottom w:val="nil"/>
              <w:right w:val="nil"/>
            </w:tcBorders>
            <w:shd w:val="clear" w:color="auto" w:fill="FEF6F0"/>
            <w:noWrap/>
            <w:vAlign w:val="bottom"/>
            <w:hideMark/>
          </w:tcPr>
          <w:p w14:paraId="5840D559" w14:textId="77777777" w:rsidR="00644995" w:rsidRPr="00644995" w:rsidRDefault="00644995" w:rsidP="00885622">
            <w:pPr>
              <w:shd w:val="clear" w:color="auto" w:fill="FEF6F0"/>
              <w:spacing w:after="0" w:line="240" w:lineRule="auto"/>
              <w:rPr>
                <w:rFonts w:ascii="Times New Roman" w:eastAsia="Times New Roman" w:hAnsi="Times New Roman" w:cs="Times New Roman"/>
                <w:sz w:val="20"/>
                <w:szCs w:val="20"/>
                <w:lang w:eastAsia="de-CH"/>
              </w:rPr>
            </w:pPr>
          </w:p>
        </w:tc>
        <w:tc>
          <w:tcPr>
            <w:tcW w:w="2391" w:type="dxa"/>
            <w:tcBorders>
              <w:top w:val="nil"/>
              <w:left w:val="nil"/>
              <w:bottom w:val="nil"/>
              <w:right w:val="nil"/>
            </w:tcBorders>
            <w:shd w:val="clear" w:color="auto" w:fill="FEF6F0"/>
            <w:noWrap/>
            <w:vAlign w:val="bottom"/>
            <w:hideMark/>
          </w:tcPr>
          <w:p w14:paraId="4A45A1E1" w14:textId="77777777" w:rsidR="00644995" w:rsidRPr="00644995" w:rsidRDefault="00644995" w:rsidP="00885622">
            <w:pPr>
              <w:shd w:val="clear" w:color="auto" w:fill="FEF6F0"/>
              <w:spacing w:after="0" w:line="240" w:lineRule="auto"/>
              <w:jc w:val="center"/>
              <w:rPr>
                <w:rFonts w:ascii="Times New Roman" w:eastAsia="Times New Roman" w:hAnsi="Times New Roman" w:cs="Times New Roman"/>
                <w:sz w:val="20"/>
                <w:szCs w:val="20"/>
                <w:lang w:eastAsia="de-CH"/>
              </w:rPr>
            </w:pPr>
          </w:p>
        </w:tc>
      </w:tr>
      <w:tr w:rsidR="00644995" w:rsidRPr="00644995" w14:paraId="258157FD"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3DCB420A"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A)</w:t>
            </w:r>
            <w:r w:rsidRPr="00644995">
              <w:rPr>
                <w:rFonts w:ascii="Times New Roman" w:eastAsia="Times New Roman" w:hAnsi="Times New Roman" w:cs="Times New Roman"/>
                <w:color w:val="000000"/>
                <w:sz w:val="14"/>
                <w:szCs w:val="14"/>
                <w:lang w:eastAsia="de-CH"/>
              </w:rPr>
              <w:t xml:space="preserve">   </w:t>
            </w:r>
            <w:r w:rsidRPr="00644995">
              <w:rPr>
                <w:rFonts w:ascii="Verdana" w:eastAsia="Times New Roman" w:hAnsi="Verdana" w:cs="Calibri"/>
                <w:color w:val="000000"/>
                <w:sz w:val="20"/>
                <w:szCs w:val="20"/>
                <w:lang w:eastAsia="de-CH"/>
              </w:rPr>
              <w:t>Kernauftrag (4 Arbeitsfelder)</w:t>
            </w:r>
          </w:p>
        </w:tc>
        <w:tc>
          <w:tcPr>
            <w:tcW w:w="1625" w:type="dxa"/>
            <w:tcBorders>
              <w:top w:val="nil"/>
              <w:left w:val="nil"/>
              <w:bottom w:val="nil"/>
              <w:right w:val="nil"/>
            </w:tcBorders>
            <w:shd w:val="clear" w:color="auto" w:fill="FEF6F0"/>
            <w:noWrap/>
            <w:vAlign w:val="center"/>
            <w:hideMark/>
          </w:tcPr>
          <w:p w14:paraId="39B14EAD"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EF6F0"/>
            <w:noWrap/>
            <w:vAlign w:val="center"/>
            <w:hideMark/>
          </w:tcPr>
          <w:p w14:paraId="622422E7"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27</w:t>
            </w:r>
          </w:p>
        </w:tc>
        <w:tc>
          <w:tcPr>
            <w:tcW w:w="2391" w:type="dxa"/>
            <w:tcBorders>
              <w:top w:val="nil"/>
              <w:left w:val="nil"/>
              <w:bottom w:val="nil"/>
              <w:right w:val="nil"/>
            </w:tcBorders>
            <w:shd w:val="clear" w:color="auto" w:fill="FEF6F0"/>
            <w:noWrap/>
            <w:vAlign w:val="bottom"/>
            <w:hideMark/>
          </w:tcPr>
          <w:p w14:paraId="1F5BF2E1"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644995" w:rsidRPr="00644995" w14:paraId="4662BC3E"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6E194BDD"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B)</w:t>
            </w:r>
            <w:r w:rsidRPr="00644995">
              <w:rPr>
                <w:rFonts w:ascii="Times New Roman" w:eastAsia="Times New Roman" w:hAnsi="Times New Roman" w:cs="Times New Roman"/>
                <w:color w:val="000000"/>
                <w:sz w:val="14"/>
                <w:szCs w:val="14"/>
                <w:lang w:eastAsia="de-CH"/>
              </w:rPr>
              <w:t xml:space="preserve">   </w:t>
            </w:r>
            <w:r w:rsidRPr="00644995">
              <w:rPr>
                <w:rFonts w:ascii="Verdana" w:eastAsia="Times New Roman" w:hAnsi="Verdana" w:cs="Calibri"/>
                <w:color w:val="000000"/>
                <w:sz w:val="20"/>
                <w:szCs w:val="20"/>
                <w:lang w:eastAsia="de-CH"/>
              </w:rPr>
              <w:t>Klassenleitung</w:t>
            </w:r>
          </w:p>
        </w:tc>
        <w:tc>
          <w:tcPr>
            <w:tcW w:w="1625" w:type="dxa"/>
            <w:tcBorders>
              <w:top w:val="nil"/>
              <w:left w:val="nil"/>
              <w:bottom w:val="nil"/>
              <w:right w:val="nil"/>
            </w:tcBorders>
            <w:shd w:val="clear" w:color="auto" w:fill="FEF6F0"/>
            <w:noWrap/>
            <w:vAlign w:val="center"/>
            <w:hideMark/>
          </w:tcPr>
          <w:p w14:paraId="5B805E03"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EF6F0"/>
            <w:noWrap/>
            <w:vAlign w:val="center"/>
            <w:hideMark/>
          </w:tcPr>
          <w:p w14:paraId="66A37553"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0</w:t>
            </w:r>
          </w:p>
        </w:tc>
        <w:tc>
          <w:tcPr>
            <w:tcW w:w="2391" w:type="dxa"/>
            <w:tcBorders>
              <w:top w:val="nil"/>
              <w:left w:val="nil"/>
              <w:bottom w:val="nil"/>
              <w:right w:val="nil"/>
            </w:tcBorders>
            <w:shd w:val="clear" w:color="auto" w:fill="FEF6F0"/>
            <w:noWrap/>
            <w:vAlign w:val="bottom"/>
            <w:hideMark/>
          </w:tcPr>
          <w:p w14:paraId="27D8E1FF"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644995" w:rsidRPr="00644995" w14:paraId="2CC5AA78"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54DC70BC"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C)</w:t>
            </w:r>
            <w:r w:rsidRPr="00644995">
              <w:rPr>
                <w:rFonts w:ascii="Times New Roman" w:eastAsia="Times New Roman" w:hAnsi="Times New Roman" w:cs="Times New Roman"/>
                <w:color w:val="000000"/>
                <w:sz w:val="14"/>
                <w:szCs w:val="14"/>
                <w:lang w:eastAsia="de-CH"/>
              </w:rPr>
              <w:t xml:space="preserve">   </w:t>
            </w:r>
            <w:r w:rsidRPr="00644995">
              <w:rPr>
                <w:rFonts w:ascii="Verdana" w:eastAsia="Times New Roman" w:hAnsi="Verdana" w:cs="Calibri"/>
                <w:color w:val="000000"/>
                <w:sz w:val="20"/>
                <w:szCs w:val="20"/>
                <w:lang w:eastAsia="de-CH"/>
              </w:rPr>
              <w:t>Besprechungslektion Integration *</w:t>
            </w:r>
          </w:p>
        </w:tc>
        <w:tc>
          <w:tcPr>
            <w:tcW w:w="1625" w:type="dxa"/>
            <w:tcBorders>
              <w:top w:val="nil"/>
              <w:left w:val="nil"/>
              <w:bottom w:val="nil"/>
              <w:right w:val="nil"/>
            </w:tcBorders>
            <w:shd w:val="clear" w:color="auto" w:fill="FEF6F0"/>
            <w:noWrap/>
            <w:vAlign w:val="center"/>
            <w:hideMark/>
          </w:tcPr>
          <w:p w14:paraId="27DDD0D0"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EF6F0"/>
            <w:noWrap/>
            <w:vAlign w:val="center"/>
            <w:hideMark/>
          </w:tcPr>
          <w:p w14:paraId="03A0805A"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2</w:t>
            </w:r>
          </w:p>
        </w:tc>
        <w:tc>
          <w:tcPr>
            <w:tcW w:w="2391" w:type="dxa"/>
            <w:tcBorders>
              <w:top w:val="nil"/>
              <w:left w:val="nil"/>
              <w:bottom w:val="nil"/>
              <w:right w:val="nil"/>
            </w:tcBorders>
            <w:shd w:val="clear" w:color="auto" w:fill="FEF6F0"/>
            <w:noWrap/>
            <w:vAlign w:val="bottom"/>
            <w:hideMark/>
          </w:tcPr>
          <w:p w14:paraId="3F68A66E"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644995" w:rsidRPr="00644995" w14:paraId="02854856"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362995A3"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D)</w:t>
            </w:r>
            <w:r w:rsidRPr="00644995">
              <w:rPr>
                <w:rFonts w:ascii="Times New Roman" w:eastAsia="Times New Roman" w:hAnsi="Times New Roman" w:cs="Times New Roman"/>
                <w:color w:val="000000"/>
                <w:sz w:val="14"/>
                <w:szCs w:val="14"/>
                <w:lang w:eastAsia="de-CH"/>
              </w:rPr>
              <w:t xml:space="preserve">   </w:t>
            </w:r>
            <w:r w:rsidRPr="00644995">
              <w:rPr>
                <w:rFonts w:ascii="Verdana" w:eastAsia="Times New Roman" w:hAnsi="Verdana" w:cs="Calibri"/>
                <w:color w:val="000000"/>
                <w:sz w:val="20"/>
                <w:szCs w:val="20"/>
                <w:lang w:eastAsia="de-CH"/>
              </w:rPr>
              <w:t xml:space="preserve">Besondere Aufgaben I </w:t>
            </w:r>
          </w:p>
        </w:tc>
        <w:tc>
          <w:tcPr>
            <w:tcW w:w="1625" w:type="dxa"/>
            <w:tcBorders>
              <w:top w:val="nil"/>
              <w:left w:val="nil"/>
              <w:bottom w:val="nil"/>
              <w:right w:val="nil"/>
            </w:tcBorders>
            <w:shd w:val="clear" w:color="auto" w:fill="FEF6F0"/>
            <w:noWrap/>
            <w:vAlign w:val="center"/>
            <w:hideMark/>
          </w:tcPr>
          <w:p w14:paraId="745E5219"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EF6F0"/>
            <w:noWrap/>
            <w:vAlign w:val="center"/>
            <w:hideMark/>
          </w:tcPr>
          <w:p w14:paraId="618078A6"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0</w:t>
            </w:r>
          </w:p>
        </w:tc>
        <w:tc>
          <w:tcPr>
            <w:tcW w:w="2391" w:type="dxa"/>
            <w:tcBorders>
              <w:top w:val="nil"/>
              <w:left w:val="nil"/>
              <w:bottom w:val="nil"/>
              <w:right w:val="nil"/>
            </w:tcBorders>
            <w:shd w:val="clear" w:color="auto" w:fill="FEF6F0"/>
            <w:noWrap/>
            <w:vAlign w:val="bottom"/>
            <w:hideMark/>
          </w:tcPr>
          <w:p w14:paraId="18A163FB"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644995" w:rsidRPr="00644995" w14:paraId="7B46BF0D"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4E34CEE7"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E)</w:t>
            </w:r>
            <w:r w:rsidRPr="00644995">
              <w:rPr>
                <w:rFonts w:ascii="Times New Roman" w:eastAsia="Times New Roman" w:hAnsi="Times New Roman" w:cs="Times New Roman"/>
                <w:color w:val="000000"/>
                <w:sz w:val="14"/>
                <w:szCs w:val="14"/>
                <w:lang w:eastAsia="de-CH"/>
              </w:rPr>
              <w:t xml:space="preserve">   </w:t>
            </w:r>
            <w:r w:rsidRPr="00644995">
              <w:rPr>
                <w:rFonts w:ascii="Verdana" w:eastAsia="Times New Roman" w:hAnsi="Verdana" w:cs="Calibri"/>
                <w:color w:val="000000"/>
                <w:sz w:val="20"/>
                <w:szCs w:val="20"/>
                <w:lang w:eastAsia="de-CH"/>
              </w:rPr>
              <w:t>Besondere Aufgaben II</w:t>
            </w:r>
          </w:p>
        </w:tc>
        <w:tc>
          <w:tcPr>
            <w:tcW w:w="1625" w:type="dxa"/>
            <w:tcBorders>
              <w:top w:val="nil"/>
              <w:left w:val="nil"/>
              <w:bottom w:val="nil"/>
              <w:right w:val="nil"/>
            </w:tcBorders>
            <w:shd w:val="clear" w:color="auto" w:fill="FEF6F0"/>
            <w:noWrap/>
            <w:vAlign w:val="center"/>
            <w:hideMark/>
          </w:tcPr>
          <w:p w14:paraId="5AF24E95"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EF6F0"/>
            <w:noWrap/>
            <w:vAlign w:val="center"/>
            <w:hideMark/>
          </w:tcPr>
          <w:p w14:paraId="1CBD92BB"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0</w:t>
            </w:r>
          </w:p>
        </w:tc>
        <w:tc>
          <w:tcPr>
            <w:tcW w:w="2391" w:type="dxa"/>
            <w:tcBorders>
              <w:top w:val="nil"/>
              <w:left w:val="nil"/>
              <w:bottom w:val="nil"/>
              <w:right w:val="nil"/>
            </w:tcBorders>
            <w:shd w:val="clear" w:color="auto" w:fill="FEF6F0"/>
            <w:noWrap/>
            <w:vAlign w:val="bottom"/>
            <w:hideMark/>
          </w:tcPr>
          <w:p w14:paraId="2FB2D94A"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644995" w:rsidRPr="00644995" w14:paraId="2B91EACE"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641C4763"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F)</w:t>
            </w:r>
            <w:r w:rsidRPr="00644995">
              <w:rPr>
                <w:rFonts w:ascii="Times New Roman" w:eastAsia="Times New Roman" w:hAnsi="Times New Roman" w:cs="Times New Roman"/>
                <w:color w:val="000000"/>
                <w:sz w:val="14"/>
                <w:szCs w:val="14"/>
                <w:lang w:eastAsia="de-CH"/>
              </w:rPr>
              <w:t xml:space="preserve">    </w:t>
            </w:r>
            <w:r w:rsidRPr="00644995">
              <w:rPr>
                <w:rFonts w:ascii="Verdana" w:eastAsia="Times New Roman" w:hAnsi="Verdana" w:cs="Calibri"/>
                <w:color w:val="000000"/>
                <w:sz w:val="20"/>
                <w:szCs w:val="20"/>
                <w:lang w:eastAsia="de-CH"/>
              </w:rPr>
              <w:t>Altersentlastung</w:t>
            </w:r>
          </w:p>
        </w:tc>
        <w:tc>
          <w:tcPr>
            <w:tcW w:w="1625" w:type="dxa"/>
            <w:tcBorders>
              <w:top w:val="nil"/>
              <w:left w:val="nil"/>
              <w:bottom w:val="single" w:sz="4" w:space="0" w:color="auto"/>
              <w:right w:val="nil"/>
            </w:tcBorders>
            <w:shd w:val="clear" w:color="auto" w:fill="FEF6F0"/>
            <w:noWrap/>
            <w:vAlign w:val="center"/>
            <w:hideMark/>
          </w:tcPr>
          <w:p w14:paraId="2BEB8FEF"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Lektionen</w:t>
            </w:r>
          </w:p>
        </w:tc>
        <w:tc>
          <w:tcPr>
            <w:tcW w:w="1169" w:type="dxa"/>
            <w:tcBorders>
              <w:top w:val="nil"/>
              <w:left w:val="nil"/>
              <w:bottom w:val="single" w:sz="4" w:space="0" w:color="auto"/>
              <w:right w:val="nil"/>
            </w:tcBorders>
            <w:shd w:val="clear" w:color="auto" w:fill="FEF6F0"/>
            <w:noWrap/>
            <w:vAlign w:val="center"/>
            <w:hideMark/>
          </w:tcPr>
          <w:p w14:paraId="06FD9E0B"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0</w:t>
            </w:r>
          </w:p>
        </w:tc>
        <w:tc>
          <w:tcPr>
            <w:tcW w:w="2391" w:type="dxa"/>
            <w:tcBorders>
              <w:top w:val="nil"/>
              <w:left w:val="nil"/>
              <w:bottom w:val="nil"/>
              <w:right w:val="nil"/>
            </w:tcBorders>
            <w:shd w:val="clear" w:color="auto" w:fill="FEF6F0"/>
            <w:noWrap/>
            <w:vAlign w:val="bottom"/>
            <w:hideMark/>
          </w:tcPr>
          <w:p w14:paraId="4AA4B3C8"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644995" w:rsidRPr="00644995" w14:paraId="36B6D2D7"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17E9B0F0" w14:textId="77777777" w:rsidR="00644995" w:rsidRPr="00644995" w:rsidRDefault="00644995" w:rsidP="00885622">
            <w:pPr>
              <w:shd w:val="clear" w:color="auto" w:fill="FEF6F0"/>
              <w:spacing w:after="0" w:line="240" w:lineRule="auto"/>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Gesamtes Pensum</w:t>
            </w:r>
          </w:p>
        </w:tc>
        <w:tc>
          <w:tcPr>
            <w:tcW w:w="1625" w:type="dxa"/>
            <w:tcBorders>
              <w:top w:val="nil"/>
              <w:left w:val="nil"/>
              <w:bottom w:val="nil"/>
              <w:right w:val="nil"/>
            </w:tcBorders>
            <w:shd w:val="clear" w:color="auto" w:fill="FEF6F0"/>
            <w:noWrap/>
            <w:vAlign w:val="center"/>
            <w:hideMark/>
          </w:tcPr>
          <w:p w14:paraId="7B35A154" w14:textId="77777777" w:rsidR="00644995" w:rsidRPr="00644995" w:rsidRDefault="00644995" w:rsidP="00885622">
            <w:pPr>
              <w:shd w:val="clear" w:color="auto" w:fill="FEF6F0"/>
              <w:spacing w:after="0" w:line="240" w:lineRule="auto"/>
              <w:ind w:left="290"/>
              <w:jc w:val="center"/>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Lektionen</w:t>
            </w:r>
          </w:p>
        </w:tc>
        <w:tc>
          <w:tcPr>
            <w:tcW w:w="1169" w:type="dxa"/>
            <w:tcBorders>
              <w:top w:val="nil"/>
              <w:left w:val="nil"/>
              <w:bottom w:val="nil"/>
              <w:right w:val="nil"/>
            </w:tcBorders>
            <w:shd w:val="clear" w:color="auto" w:fill="FEF6F0"/>
            <w:noWrap/>
            <w:vAlign w:val="center"/>
            <w:hideMark/>
          </w:tcPr>
          <w:p w14:paraId="537B11EB"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29</w:t>
            </w:r>
          </w:p>
        </w:tc>
        <w:tc>
          <w:tcPr>
            <w:tcW w:w="2391" w:type="dxa"/>
            <w:tcBorders>
              <w:top w:val="nil"/>
              <w:left w:val="nil"/>
              <w:bottom w:val="nil"/>
              <w:right w:val="nil"/>
            </w:tcBorders>
            <w:shd w:val="clear" w:color="auto" w:fill="FEF6F0"/>
            <w:noWrap/>
            <w:vAlign w:val="bottom"/>
            <w:hideMark/>
          </w:tcPr>
          <w:p w14:paraId="336B4EB2"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644995" w:rsidRPr="00644995" w14:paraId="6C678CFE" w14:textId="77777777" w:rsidTr="00885622">
        <w:trPr>
          <w:trHeight w:val="90"/>
        </w:trPr>
        <w:tc>
          <w:tcPr>
            <w:tcW w:w="146" w:type="dxa"/>
            <w:tcBorders>
              <w:top w:val="nil"/>
              <w:left w:val="nil"/>
              <w:bottom w:val="nil"/>
              <w:right w:val="nil"/>
            </w:tcBorders>
            <w:shd w:val="clear" w:color="auto" w:fill="FEF6F0"/>
            <w:noWrap/>
            <w:vAlign w:val="center"/>
            <w:hideMark/>
          </w:tcPr>
          <w:p w14:paraId="1EC34338" w14:textId="77777777" w:rsidR="00644995" w:rsidRPr="00644995" w:rsidRDefault="00644995" w:rsidP="00885622">
            <w:pPr>
              <w:shd w:val="clear" w:color="auto" w:fill="FEF6F0"/>
              <w:spacing w:after="0" w:line="240" w:lineRule="auto"/>
              <w:rPr>
                <w:rFonts w:ascii="Times New Roman" w:eastAsia="Times New Roman" w:hAnsi="Times New Roman" w:cs="Times New Roman"/>
                <w:sz w:val="20"/>
                <w:szCs w:val="20"/>
                <w:lang w:eastAsia="de-CH"/>
              </w:rPr>
            </w:pPr>
          </w:p>
        </w:tc>
        <w:tc>
          <w:tcPr>
            <w:tcW w:w="4308" w:type="dxa"/>
            <w:tcBorders>
              <w:top w:val="nil"/>
              <w:left w:val="nil"/>
              <w:bottom w:val="nil"/>
              <w:right w:val="nil"/>
            </w:tcBorders>
            <w:shd w:val="clear" w:color="auto" w:fill="FEF6F0"/>
            <w:noWrap/>
            <w:vAlign w:val="bottom"/>
            <w:hideMark/>
          </w:tcPr>
          <w:p w14:paraId="43F68F43" w14:textId="77777777" w:rsidR="00644995" w:rsidRPr="00644995" w:rsidRDefault="00644995" w:rsidP="00885622">
            <w:pPr>
              <w:shd w:val="clear" w:color="auto" w:fill="FEF6F0"/>
              <w:spacing w:after="0" w:line="240" w:lineRule="auto"/>
              <w:rPr>
                <w:rFonts w:ascii="Times New Roman" w:eastAsia="Times New Roman" w:hAnsi="Times New Roman" w:cs="Times New Roman"/>
                <w:sz w:val="20"/>
                <w:szCs w:val="20"/>
                <w:lang w:eastAsia="de-CH"/>
              </w:rPr>
            </w:pPr>
          </w:p>
        </w:tc>
        <w:tc>
          <w:tcPr>
            <w:tcW w:w="1625" w:type="dxa"/>
            <w:tcBorders>
              <w:top w:val="nil"/>
              <w:left w:val="nil"/>
              <w:bottom w:val="nil"/>
              <w:right w:val="nil"/>
            </w:tcBorders>
            <w:shd w:val="clear" w:color="auto" w:fill="FEF6F0"/>
            <w:noWrap/>
            <w:vAlign w:val="bottom"/>
            <w:hideMark/>
          </w:tcPr>
          <w:p w14:paraId="64E2E7F6" w14:textId="77777777" w:rsidR="00644995" w:rsidRPr="00644995" w:rsidRDefault="00644995" w:rsidP="00885622">
            <w:pPr>
              <w:shd w:val="clear" w:color="auto" w:fill="FEF6F0"/>
              <w:spacing w:after="0" w:line="240" w:lineRule="auto"/>
              <w:rPr>
                <w:rFonts w:ascii="Times New Roman" w:eastAsia="Times New Roman" w:hAnsi="Times New Roman" w:cs="Times New Roman"/>
                <w:sz w:val="20"/>
                <w:szCs w:val="20"/>
                <w:lang w:eastAsia="de-CH"/>
              </w:rPr>
            </w:pPr>
          </w:p>
        </w:tc>
        <w:tc>
          <w:tcPr>
            <w:tcW w:w="1169" w:type="dxa"/>
            <w:tcBorders>
              <w:top w:val="nil"/>
              <w:left w:val="nil"/>
              <w:bottom w:val="nil"/>
              <w:right w:val="nil"/>
            </w:tcBorders>
            <w:shd w:val="clear" w:color="auto" w:fill="FEF6F0"/>
            <w:noWrap/>
            <w:vAlign w:val="bottom"/>
            <w:hideMark/>
          </w:tcPr>
          <w:p w14:paraId="6FE9B469" w14:textId="77777777" w:rsidR="00644995" w:rsidRPr="00644995" w:rsidRDefault="00644995" w:rsidP="00885622">
            <w:pPr>
              <w:shd w:val="clear" w:color="auto" w:fill="FEF6F0"/>
              <w:spacing w:after="0" w:line="240" w:lineRule="auto"/>
              <w:rPr>
                <w:rFonts w:ascii="Times New Roman" w:eastAsia="Times New Roman" w:hAnsi="Times New Roman" w:cs="Times New Roman"/>
                <w:sz w:val="20"/>
                <w:szCs w:val="20"/>
                <w:lang w:eastAsia="de-CH"/>
              </w:rPr>
            </w:pPr>
          </w:p>
        </w:tc>
        <w:tc>
          <w:tcPr>
            <w:tcW w:w="2391" w:type="dxa"/>
            <w:tcBorders>
              <w:top w:val="nil"/>
              <w:left w:val="nil"/>
              <w:bottom w:val="nil"/>
              <w:right w:val="nil"/>
            </w:tcBorders>
            <w:shd w:val="clear" w:color="auto" w:fill="FEF6F0"/>
            <w:noWrap/>
            <w:vAlign w:val="bottom"/>
            <w:hideMark/>
          </w:tcPr>
          <w:p w14:paraId="73BB1D7F" w14:textId="77777777" w:rsidR="00644995" w:rsidRPr="00644995" w:rsidRDefault="00644995" w:rsidP="00885622">
            <w:pPr>
              <w:shd w:val="clear" w:color="auto" w:fill="FEF6F0"/>
              <w:spacing w:after="0" w:line="240" w:lineRule="auto"/>
              <w:jc w:val="center"/>
              <w:rPr>
                <w:rFonts w:ascii="Times New Roman" w:eastAsia="Times New Roman" w:hAnsi="Times New Roman" w:cs="Times New Roman"/>
                <w:sz w:val="20"/>
                <w:szCs w:val="20"/>
                <w:lang w:eastAsia="de-CH"/>
              </w:rPr>
            </w:pPr>
          </w:p>
        </w:tc>
      </w:tr>
      <w:tr w:rsidR="00644995" w:rsidRPr="00644995" w14:paraId="4ADD659F"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5B98CFDA" w14:textId="77777777" w:rsidR="00644995" w:rsidRPr="00644995" w:rsidRDefault="00644995" w:rsidP="00885622">
            <w:pPr>
              <w:shd w:val="clear" w:color="auto" w:fill="FEF6F0"/>
              <w:spacing w:after="0" w:line="240" w:lineRule="auto"/>
              <w:rPr>
                <w:rFonts w:ascii="Verdana" w:eastAsia="Times New Roman" w:hAnsi="Verdana" w:cs="Calibri"/>
                <w:b/>
                <w:bCs/>
                <w:color w:val="000000"/>
                <w:sz w:val="20"/>
                <w:szCs w:val="20"/>
                <w:lang w:eastAsia="de-CH"/>
              </w:rPr>
            </w:pPr>
            <w:r w:rsidRPr="00644995">
              <w:rPr>
                <w:rFonts w:ascii="Verdana" w:eastAsia="Times New Roman" w:hAnsi="Verdana" w:cs="Calibri"/>
                <w:b/>
                <w:bCs/>
                <w:color w:val="000000"/>
                <w:sz w:val="20"/>
                <w:szCs w:val="20"/>
                <w:lang w:eastAsia="de-CH"/>
              </w:rPr>
              <w:t>Pensum in der Jahresarbeitszeit</w:t>
            </w:r>
          </w:p>
        </w:tc>
        <w:tc>
          <w:tcPr>
            <w:tcW w:w="1625" w:type="dxa"/>
            <w:tcBorders>
              <w:top w:val="nil"/>
              <w:left w:val="nil"/>
              <w:bottom w:val="nil"/>
              <w:right w:val="nil"/>
            </w:tcBorders>
            <w:shd w:val="clear" w:color="auto" w:fill="FEF6F0"/>
            <w:noWrap/>
            <w:vAlign w:val="bottom"/>
            <w:hideMark/>
          </w:tcPr>
          <w:p w14:paraId="106AC779" w14:textId="77777777" w:rsidR="00644995" w:rsidRPr="00644995" w:rsidRDefault="00644995" w:rsidP="00885622">
            <w:pPr>
              <w:shd w:val="clear" w:color="auto" w:fill="FEF6F0"/>
              <w:spacing w:after="0" w:line="240" w:lineRule="auto"/>
              <w:rPr>
                <w:rFonts w:ascii="Verdana" w:eastAsia="Times New Roman" w:hAnsi="Verdana" w:cs="Calibri"/>
                <w:b/>
                <w:bCs/>
                <w:color w:val="000000"/>
                <w:sz w:val="20"/>
                <w:szCs w:val="20"/>
                <w:lang w:eastAsia="de-CH"/>
              </w:rPr>
            </w:pPr>
          </w:p>
        </w:tc>
        <w:tc>
          <w:tcPr>
            <w:tcW w:w="1169" w:type="dxa"/>
            <w:tcBorders>
              <w:top w:val="nil"/>
              <w:left w:val="nil"/>
              <w:bottom w:val="nil"/>
              <w:right w:val="nil"/>
            </w:tcBorders>
            <w:shd w:val="clear" w:color="auto" w:fill="FEF6F0"/>
            <w:noWrap/>
            <w:vAlign w:val="bottom"/>
            <w:hideMark/>
          </w:tcPr>
          <w:p w14:paraId="6B73284C" w14:textId="77777777" w:rsidR="00644995" w:rsidRPr="00644995" w:rsidRDefault="00644995" w:rsidP="00885622">
            <w:pPr>
              <w:shd w:val="clear" w:color="auto" w:fill="FEF6F0"/>
              <w:spacing w:after="0" w:line="240" w:lineRule="auto"/>
              <w:rPr>
                <w:rFonts w:ascii="Times New Roman" w:eastAsia="Times New Roman" w:hAnsi="Times New Roman" w:cs="Times New Roman"/>
                <w:sz w:val="20"/>
                <w:szCs w:val="20"/>
                <w:lang w:eastAsia="de-CH"/>
              </w:rPr>
            </w:pPr>
          </w:p>
        </w:tc>
        <w:tc>
          <w:tcPr>
            <w:tcW w:w="2391" w:type="dxa"/>
            <w:tcBorders>
              <w:top w:val="nil"/>
              <w:left w:val="nil"/>
              <w:bottom w:val="nil"/>
              <w:right w:val="nil"/>
            </w:tcBorders>
            <w:shd w:val="clear" w:color="auto" w:fill="FEF6F0"/>
            <w:noWrap/>
            <w:vAlign w:val="bottom"/>
            <w:hideMark/>
          </w:tcPr>
          <w:p w14:paraId="3BDDE66B" w14:textId="77777777" w:rsidR="00644995" w:rsidRPr="00644995" w:rsidRDefault="00644995" w:rsidP="00885622">
            <w:pPr>
              <w:shd w:val="clear" w:color="auto" w:fill="FEF6F0"/>
              <w:spacing w:after="0" w:line="240" w:lineRule="auto"/>
              <w:jc w:val="center"/>
              <w:rPr>
                <w:rFonts w:ascii="Times New Roman" w:eastAsia="Times New Roman" w:hAnsi="Times New Roman" w:cs="Times New Roman"/>
                <w:sz w:val="20"/>
                <w:szCs w:val="20"/>
                <w:lang w:eastAsia="de-CH"/>
              </w:rPr>
            </w:pPr>
          </w:p>
        </w:tc>
      </w:tr>
      <w:tr w:rsidR="00644995" w:rsidRPr="00644995" w14:paraId="41B84758"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2A905AEE"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A)</w:t>
            </w:r>
            <w:r w:rsidRPr="00644995">
              <w:rPr>
                <w:rFonts w:ascii="Times New Roman" w:eastAsia="Times New Roman" w:hAnsi="Times New Roman" w:cs="Times New Roman"/>
                <w:color w:val="000000"/>
                <w:sz w:val="14"/>
                <w:szCs w:val="14"/>
                <w:lang w:eastAsia="de-CH"/>
              </w:rPr>
              <w:t xml:space="preserve">   </w:t>
            </w:r>
            <w:r w:rsidRPr="00644995">
              <w:rPr>
                <w:rFonts w:ascii="Verdana" w:eastAsia="Times New Roman" w:hAnsi="Verdana" w:cs="Calibri"/>
                <w:color w:val="000000"/>
                <w:sz w:val="20"/>
                <w:szCs w:val="20"/>
                <w:lang w:eastAsia="de-CH"/>
              </w:rPr>
              <w:t xml:space="preserve">Kernauftrag </w:t>
            </w:r>
          </w:p>
        </w:tc>
        <w:tc>
          <w:tcPr>
            <w:tcW w:w="1625" w:type="dxa"/>
            <w:tcBorders>
              <w:top w:val="nil"/>
              <w:left w:val="nil"/>
              <w:bottom w:val="nil"/>
              <w:right w:val="nil"/>
            </w:tcBorders>
            <w:shd w:val="clear" w:color="auto" w:fill="FEF6F0"/>
            <w:noWrap/>
            <w:vAlign w:val="center"/>
            <w:hideMark/>
          </w:tcPr>
          <w:p w14:paraId="7EFD31F3"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EF6F0"/>
            <w:noWrap/>
            <w:vAlign w:val="center"/>
            <w:hideMark/>
          </w:tcPr>
          <w:p w14:paraId="52724125" w14:textId="408BE597" w:rsidR="00644995" w:rsidRPr="00644995" w:rsidRDefault="005018E6" w:rsidP="00885622">
            <w:pPr>
              <w:shd w:val="clear" w:color="auto" w:fill="FEF6F0"/>
              <w:spacing w:after="0" w:line="240" w:lineRule="auto"/>
              <w:jc w:val="center"/>
              <w:rPr>
                <w:rFonts w:ascii="Verdana" w:eastAsia="Times New Roman" w:hAnsi="Verdana" w:cs="Calibri"/>
                <w:sz w:val="20"/>
                <w:szCs w:val="20"/>
                <w:lang w:eastAsia="de-CH"/>
              </w:rPr>
            </w:pPr>
            <w:r>
              <w:rPr>
                <w:rFonts w:ascii="Verdana" w:eastAsia="Times New Roman" w:hAnsi="Verdana" w:cs="Calibri"/>
                <w:sz w:val="20"/>
                <w:szCs w:val="20"/>
                <w:lang w:eastAsia="de-CH"/>
              </w:rPr>
              <w:t>1773.6</w:t>
            </w:r>
          </w:p>
        </w:tc>
        <w:tc>
          <w:tcPr>
            <w:tcW w:w="2391" w:type="dxa"/>
            <w:tcBorders>
              <w:top w:val="nil"/>
              <w:left w:val="nil"/>
              <w:bottom w:val="nil"/>
              <w:right w:val="nil"/>
            </w:tcBorders>
            <w:shd w:val="clear" w:color="auto" w:fill="FEF6F0"/>
            <w:noWrap/>
            <w:vAlign w:val="bottom"/>
            <w:hideMark/>
          </w:tcPr>
          <w:p w14:paraId="043A0AAD"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644995" w:rsidRPr="00644995" w14:paraId="0A8B8677" w14:textId="77777777" w:rsidTr="00885622">
        <w:trPr>
          <w:trHeight w:val="300"/>
        </w:trPr>
        <w:tc>
          <w:tcPr>
            <w:tcW w:w="146" w:type="dxa"/>
            <w:tcBorders>
              <w:top w:val="nil"/>
              <w:left w:val="nil"/>
              <w:bottom w:val="nil"/>
              <w:right w:val="nil"/>
            </w:tcBorders>
            <w:shd w:val="clear" w:color="auto" w:fill="FEF6F0"/>
            <w:noWrap/>
            <w:vAlign w:val="bottom"/>
            <w:hideMark/>
          </w:tcPr>
          <w:p w14:paraId="5595D329" w14:textId="77777777" w:rsidR="00644995" w:rsidRPr="00644995" w:rsidRDefault="00644995" w:rsidP="00885622">
            <w:pPr>
              <w:shd w:val="clear" w:color="auto" w:fill="FEF6F0"/>
              <w:spacing w:after="0" w:line="240" w:lineRule="auto"/>
              <w:rPr>
                <w:rFonts w:ascii="Times New Roman" w:eastAsia="Times New Roman" w:hAnsi="Times New Roman" w:cs="Times New Roman"/>
                <w:sz w:val="20"/>
                <w:szCs w:val="20"/>
                <w:lang w:eastAsia="de-CH"/>
              </w:rPr>
            </w:pPr>
          </w:p>
        </w:tc>
        <w:tc>
          <w:tcPr>
            <w:tcW w:w="4308" w:type="dxa"/>
            <w:tcBorders>
              <w:top w:val="nil"/>
              <w:left w:val="nil"/>
              <w:bottom w:val="nil"/>
              <w:right w:val="nil"/>
            </w:tcBorders>
            <w:shd w:val="clear" w:color="auto" w:fill="FEF6F0"/>
            <w:noWrap/>
            <w:vAlign w:val="center"/>
            <w:hideMark/>
          </w:tcPr>
          <w:p w14:paraId="6FD29DB7" w14:textId="77777777" w:rsidR="00644995" w:rsidRPr="00644995" w:rsidRDefault="00644995" w:rsidP="00885622">
            <w:pPr>
              <w:shd w:val="clear" w:color="auto" w:fill="FEF6F0"/>
              <w:spacing w:after="0" w:line="240" w:lineRule="auto"/>
              <w:ind w:left="499"/>
              <w:rPr>
                <w:rFonts w:ascii="Verdana" w:eastAsia="Times New Roman" w:hAnsi="Verdana" w:cs="Calibri"/>
                <w:color w:val="5F5F5F"/>
                <w:sz w:val="18"/>
                <w:szCs w:val="18"/>
                <w:lang w:eastAsia="de-CH"/>
              </w:rPr>
            </w:pPr>
            <w:r w:rsidRPr="00644995">
              <w:rPr>
                <w:rFonts w:ascii="Verdana" w:eastAsia="Times New Roman" w:hAnsi="Verdana" w:cs="Calibri"/>
                <w:color w:val="5F5F5F"/>
                <w:sz w:val="18"/>
                <w:szCs w:val="18"/>
                <w:lang w:eastAsia="de-CH"/>
              </w:rPr>
              <w:t xml:space="preserve">davon Arbeitsfeld Unterricht </w:t>
            </w:r>
          </w:p>
        </w:tc>
        <w:tc>
          <w:tcPr>
            <w:tcW w:w="1625" w:type="dxa"/>
            <w:tcBorders>
              <w:top w:val="nil"/>
              <w:left w:val="nil"/>
              <w:bottom w:val="nil"/>
              <w:right w:val="nil"/>
            </w:tcBorders>
            <w:shd w:val="clear" w:color="auto" w:fill="FEF6F0"/>
            <w:noWrap/>
            <w:vAlign w:val="center"/>
            <w:hideMark/>
          </w:tcPr>
          <w:p w14:paraId="7DF95CCE" w14:textId="77777777" w:rsidR="00644995" w:rsidRPr="00644995" w:rsidRDefault="00644995" w:rsidP="00885622">
            <w:pPr>
              <w:shd w:val="clear" w:color="auto" w:fill="FEF6F0"/>
              <w:spacing w:after="0" w:line="240" w:lineRule="auto"/>
              <w:ind w:left="148"/>
              <w:jc w:val="center"/>
              <w:rPr>
                <w:rFonts w:ascii="Verdana" w:eastAsia="Times New Roman" w:hAnsi="Verdana" w:cs="Calibri"/>
                <w:color w:val="5F5F5F"/>
                <w:sz w:val="18"/>
                <w:szCs w:val="18"/>
                <w:lang w:eastAsia="de-CH"/>
              </w:rPr>
            </w:pPr>
            <w:r w:rsidRPr="00644995">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EF6F0"/>
            <w:noWrap/>
            <w:vAlign w:val="center"/>
            <w:hideMark/>
          </w:tcPr>
          <w:p w14:paraId="626A3741" w14:textId="3C7D5024" w:rsidR="00644995" w:rsidRPr="00644995" w:rsidRDefault="00644995" w:rsidP="00885622">
            <w:pPr>
              <w:shd w:val="clear" w:color="auto" w:fill="FEF6F0"/>
              <w:spacing w:after="0" w:line="240" w:lineRule="auto"/>
              <w:jc w:val="center"/>
              <w:rPr>
                <w:rFonts w:ascii="Verdana" w:eastAsia="Times New Roman" w:hAnsi="Verdana" w:cs="Calibri"/>
                <w:color w:val="5F5F5F"/>
                <w:sz w:val="18"/>
                <w:szCs w:val="18"/>
                <w:lang w:eastAsia="de-CH"/>
              </w:rPr>
            </w:pPr>
            <w:r w:rsidRPr="00644995">
              <w:rPr>
                <w:rFonts w:ascii="Verdana" w:eastAsia="Times New Roman" w:hAnsi="Verdana" w:cs="Calibri"/>
                <w:color w:val="5F5F5F"/>
                <w:sz w:val="18"/>
                <w:szCs w:val="18"/>
                <w:lang w:eastAsia="de-CH"/>
              </w:rPr>
              <w:t>15</w:t>
            </w:r>
            <w:r w:rsidR="005018E6">
              <w:rPr>
                <w:rFonts w:ascii="Verdana" w:eastAsia="Times New Roman" w:hAnsi="Verdana" w:cs="Calibri"/>
                <w:color w:val="5F5F5F"/>
                <w:sz w:val="18"/>
                <w:szCs w:val="18"/>
                <w:lang w:eastAsia="de-CH"/>
              </w:rPr>
              <w:t>51</w:t>
            </w:r>
            <w:r w:rsidRPr="00644995">
              <w:rPr>
                <w:rFonts w:ascii="Verdana" w:eastAsia="Times New Roman" w:hAnsi="Verdana" w:cs="Calibri"/>
                <w:color w:val="5F5F5F"/>
                <w:sz w:val="18"/>
                <w:szCs w:val="18"/>
                <w:lang w:eastAsia="de-CH"/>
              </w:rPr>
              <w:t>.9</w:t>
            </w:r>
          </w:p>
        </w:tc>
        <w:tc>
          <w:tcPr>
            <w:tcW w:w="2391" w:type="dxa"/>
            <w:tcBorders>
              <w:top w:val="nil"/>
              <w:left w:val="nil"/>
              <w:bottom w:val="nil"/>
              <w:right w:val="nil"/>
            </w:tcBorders>
            <w:shd w:val="clear" w:color="auto" w:fill="FEF6F0"/>
            <w:noWrap/>
            <w:vAlign w:val="bottom"/>
            <w:hideMark/>
          </w:tcPr>
          <w:p w14:paraId="1FD6B286" w14:textId="77777777" w:rsidR="00644995" w:rsidRPr="00644995" w:rsidRDefault="00644995" w:rsidP="00885622">
            <w:pPr>
              <w:shd w:val="clear" w:color="auto" w:fill="FEF6F0"/>
              <w:spacing w:after="0" w:line="240" w:lineRule="auto"/>
              <w:jc w:val="center"/>
              <w:rPr>
                <w:rFonts w:ascii="Verdana" w:eastAsia="Times New Roman" w:hAnsi="Verdana" w:cs="Calibri"/>
                <w:color w:val="5F5F5F"/>
                <w:sz w:val="18"/>
                <w:szCs w:val="18"/>
                <w:lang w:eastAsia="de-CH"/>
              </w:rPr>
            </w:pPr>
          </w:p>
        </w:tc>
      </w:tr>
      <w:tr w:rsidR="00644995" w:rsidRPr="00644995" w14:paraId="79F6D7D3" w14:textId="77777777" w:rsidTr="00885622">
        <w:trPr>
          <w:trHeight w:val="300"/>
        </w:trPr>
        <w:tc>
          <w:tcPr>
            <w:tcW w:w="146" w:type="dxa"/>
            <w:tcBorders>
              <w:top w:val="nil"/>
              <w:left w:val="nil"/>
              <w:bottom w:val="nil"/>
              <w:right w:val="nil"/>
            </w:tcBorders>
            <w:shd w:val="clear" w:color="auto" w:fill="FEF6F0"/>
            <w:noWrap/>
            <w:vAlign w:val="bottom"/>
            <w:hideMark/>
          </w:tcPr>
          <w:p w14:paraId="25B23728" w14:textId="77777777" w:rsidR="00644995" w:rsidRPr="00644995" w:rsidRDefault="00644995" w:rsidP="00885622">
            <w:pPr>
              <w:shd w:val="clear" w:color="auto" w:fill="FEF6F0"/>
              <w:spacing w:after="0" w:line="240" w:lineRule="auto"/>
              <w:rPr>
                <w:rFonts w:ascii="Times New Roman" w:eastAsia="Times New Roman" w:hAnsi="Times New Roman" w:cs="Times New Roman"/>
                <w:sz w:val="20"/>
                <w:szCs w:val="20"/>
                <w:lang w:eastAsia="de-CH"/>
              </w:rPr>
            </w:pPr>
          </w:p>
        </w:tc>
        <w:tc>
          <w:tcPr>
            <w:tcW w:w="4308" w:type="dxa"/>
            <w:tcBorders>
              <w:top w:val="nil"/>
              <w:left w:val="nil"/>
              <w:bottom w:val="nil"/>
              <w:right w:val="nil"/>
            </w:tcBorders>
            <w:shd w:val="clear" w:color="auto" w:fill="FEF6F0"/>
            <w:noWrap/>
            <w:vAlign w:val="center"/>
            <w:hideMark/>
          </w:tcPr>
          <w:p w14:paraId="40FACEA6" w14:textId="77777777" w:rsidR="00644995" w:rsidRPr="00644995" w:rsidRDefault="00644995" w:rsidP="00885622">
            <w:pPr>
              <w:shd w:val="clear" w:color="auto" w:fill="FEF6F0"/>
              <w:spacing w:after="0" w:line="240" w:lineRule="auto"/>
              <w:ind w:left="499"/>
              <w:rPr>
                <w:rFonts w:ascii="Verdana" w:eastAsia="Times New Roman" w:hAnsi="Verdana" w:cs="Calibri"/>
                <w:color w:val="5F5F5F"/>
                <w:sz w:val="18"/>
                <w:szCs w:val="18"/>
                <w:lang w:eastAsia="de-CH"/>
              </w:rPr>
            </w:pPr>
            <w:r w:rsidRPr="00644995">
              <w:rPr>
                <w:rFonts w:ascii="Verdana" w:eastAsia="Times New Roman" w:hAnsi="Verdana" w:cs="Calibri"/>
                <w:color w:val="5F5F5F"/>
                <w:sz w:val="18"/>
                <w:szCs w:val="18"/>
                <w:lang w:eastAsia="de-CH"/>
              </w:rPr>
              <w:t xml:space="preserve">davon Arbeitsfeld Lernende </w:t>
            </w:r>
          </w:p>
        </w:tc>
        <w:tc>
          <w:tcPr>
            <w:tcW w:w="1625" w:type="dxa"/>
            <w:tcBorders>
              <w:top w:val="nil"/>
              <w:left w:val="nil"/>
              <w:bottom w:val="nil"/>
              <w:right w:val="nil"/>
            </w:tcBorders>
            <w:shd w:val="clear" w:color="auto" w:fill="FEF6F0"/>
            <w:noWrap/>
            <w:vAlign w:val="center"/>
            <w:hideMark/>
          </w:tcPr>
          <w:p w14:paraId="70D69D54" w14:textId="77777777" w:rsidR="00644995" w:rsidRPr="00644995" w:rsidRDefault="00644995" w:rsidP="00885622">
            <w:pPr>
              <w:shd w:val="clear" w:color="auto" w:fill="FEF6F0"/>
              <w:spacing w:after="0" w:line="240" w:lineRule="auto"/>
              <w:ind w:left="148"/>
              <w:jc w:val="center"/>
              <w:rPr>
                <w:rFonts w:ascii="Verdana" w:eastAsia="Times New Roman" w:hAnsi="Verdana" w:cs="Calibri"/>
                <w:color w:val="5F5F5F"/>
                <w:sz w:val="18"/>
                <w:szCs w:val="18"/>
                <w:lang w:eastAsia="de-CH"/>
              </w:rPr>
            </w:pPr>
            <w:r w:rsidRPr="00644995">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EF6F0"/>
            <w:noWrap/>
            <w:vAlign w:val="center"/>
            <w:hideMark/>
          </w:tcPr>
          <w:p w14:paraId="745E9659" w14:textId="219F8377" w:rsidR="00644995" w:rsidRPr="00644995" w:rsidRDefault="005018E6" w:rsidP="00885622">
            <w:pPr>
              <w:shd w:val="clear" w:color="auto" w:fill="FEF6F0"/>
              <w:spacing w:after="0" w:line="240" w:lineRule="auto"/>
              <w:jc w:val="center"/>
              <w:rPr>
                <w:rFonts w:ascii="Verdana" w:eastAsia="Times New Roman" w:hAnsi="Verdana" w:cs="Calibri"/>
                <w:color w:val="5F5F5F"/>
                <w:sz w:val="18"/>
                <w:szCs w:val="18"/>
                <w:lang w:eastAsia="de-CH"/>
              </w:rPr>
            </w:pPr>
            <w:r>
              <w:rPr>
                <w:rFonts w:ascii="Verdana" w:eastAsia="Times New Roman" w:hAnsi="Verdana" w:cs="Calibri"/>
                <w:color w:val="5F5F5F"/>
                <w:sz w:val="18"/>
                <w:szCs w:val="18"/>
                <w:lang w:eastAsia="de-CH"/>
              </w:rPr>
              <w:t>88</w:t>
            </w:r>
            <w:r w:rsidR="00644995" w:rsidRPr="00644995">
              <w:rPr>
                <w:rFonts w:ascii="Verdana" w:eastAsia="Times New Roman" w:hAnsi="Verdana" w:cs="Calibri"/>
                <w:color w:val="5F5F5F"/>
                <w:sz w:val="18"/>
                <w:szCs w:val="18"/>
                <w:lang w:eastAsia="de-CH"/>
              </w:rPr>
              <w:t>.7</w:t>
            </w:r>
          </w:p>
        </w:tc>
        <w:tc>
          <w:tcPr>
            <w:tcW w:w="2391" w:type="dxa"/>
            <w:tcBorders>
              <w:top w:val="nil"/>
              <w:left w:val="nil"/>
              <w:bottom w:val="nil"/>
              <w:right w:val="nil"/>
            </w:tcBorders>
            <w:shd w:val="clear" w:color="auto" w:fill="FEF6F0"/>
            <w:noWrap/>
            <w:vAlign w:val="bottom"/>
            <w:hideMark/>
          </w:tcPr>
          <w:p w14:paraId="6BBAD7D4" w14:textId="77777777" w:rsidR="00644995" w:rsidRPr="00644995" w:rsidRDefault="00644995" w:rsidP="00885622">
            <w:pPr>
              <w:shd w:val="clear" w:color="auto" w:fill="FEF6F0"/>
              <w:spacing w:after="0" w:line="240" w:lineRule="auto"/>
              <w:jc w:val="center"/>
              <w:rPr>
                <w:rFonts w:ascii="Verdana" w:eastAsia="Times New Roman" w:hAnsi="Verdana" w:cs="Calibri"/>
                <w:color w:val="5F5F5F"/>
                <w:sz w:val="18"/>
                <w:szCs w:val="18"/>
                <w:lang w:eastAsia="de-CH"/>
              </w:rPr>
            </w:pPr>
          </w:p>
        </w:tc>
      </w:tr>
      <w:tr w:rsidR="00644995" w:rsidRPr="00644995" w14:paraId="1AB4618D" w14:textId="77777777" w:rsidTr="00885622">
        <w:trPr>
          <w:trHeight w:val="300"/>
        </w:trPr>
        <w:tc>
          <w:tcPr>
            <w:tcW w:w="146" w:type="dxa"/>
            <w:tcBorders>
              <w:top w:val="nil"/>
              <w:left w:val="nil"/>
              <w:bottom w:val="nil"/>
              <w:right w:val="nil"/>
            </w:tcBorders>
            <w:shd w:val="clear" w:color="auto" w:fill="FEF6F0"/>
            <w:noWrap/>
            <w:vAlign w:val="bottom"/>
            <w:hideMark/>
          </w:tcPr>
          <w:p w14:paraId="0DC2A494" w14:textId="77777777" w:rsidR="00644995" w:rsidRPr="00644995" w:rsidRDefault="00644995" w:rsidP="00885622">
            <w:pPr>
              <w:shd w:val="clear" w:color="auto" w:fill="FEF6F0"/>
              <w:spacing w:after="0" w:line="240" w:lineRule="auto"/>
              <w:rPr>
                <w:rFonts w:ascii="Times New Roman" w:eastAsia="Times New Roman" w:hAnsi="Times New Roman" w:cs="Times New Roman"/>
                <w:sz w:val="20"/>
                <w:szCs w:val="20"/>
                <w:lang w:eastAsia="de-CH"/>
              </w:rPr>
            </w:pPr>
          </w:p>
        </w:tc>
        <w:tc>
          <w:tcPr>
            <w:tcW w:w="4308" w:type="dxa"/>
            <w:tcBorders>
              <w:top w:val="nil"/>
              <w:left w:val="nil"/>
              <w:bottom w:val="nil"/>
              <w:right w:val="nil"/>
            </w:tcBorders>
            <w:shd w:val="clear" w:color="auto" w:fill="FEF6F0"/>
            <w:noWrap/>
            <w:vAlign w:val="center"/>
            <w:hideMark/>
          </w:tcPr>
          <w:p w14:paraId="7F307D08" w14:textId="77777777" w:rsidR="00644995" w:rsidRPr="00644995" w:rsidRDefault="00644995" w:rsidP="00885622">
            <w:pPr>
              <w:shd w:val="clear" w:color="auto" w:fill="FEF6F0"/>
              <w:spacing w:after="0" w:line="240" w:lineRule="auto"/>
              <w:ind w:left="499"/>
              <w:rPr>
                <w:rFonts w:ascii="Verdana" w:eastAsia="Times New Roman" w:hAnsi="Verdana" w:cs="Calibri"/>
                <w:color w:val="5F5F5F"/>
                <w:sz w:val="18"/>
                <w:szCs w:val="18"/>
                <w:lang w:eastAsia="de-CH"/>
              </w:rPr>
            </w:pPr>
            <w:r w:rsidRPr="00644995">
              <w:rPr>
                <w:rFonts w:ascii="Verdana" w:eastAsia="Times New Roman" w:hAnsi="Verdana" w:cs="Calibri"/>
                <w:color w:val="5F5F5F"/>
                <w:sz w:val="18"/>
                <w:szCs w:val="18"/>
                <w:lang w:eastAsia="de-CH"/>
              </w:rPr>
              <w:t>davon Arbeitsfeld Schule</w:t>
            </w:r>
          </w:p>
        </w:tc>
        <w:tc>
          <w:tcPr>
            <w:tcW w:w="1625" w:type="dxa"/>
            <w:tcBorders>
              <w:top w:val="nil"/>
              <w:left w:val="nil"/>
              <w:bottom w:val="nil"/>
              <w:right w:val="nil"/>
            </w:tcBorders>
            <w:shd w:val="clear" w:color="auto" w:fill="FEF6F0"/>
            <w:noWrap/>
            <w:vAlign w:val="center"/>
            <w:hideMark/>
          </w:tcPr>
          <w:p w14:paraId="02398FC0" w14:textId="77777777" w:rsidR="00644995" w:rsidRPr="00644995" w:rsidRDefault="00644995" w:rsidP="00885622">
            <w:pPr>
              <w:shd w:val="clear" w:color="auto" w:fill="FEF6F0"/>
              <w:spacing w:after="0" w:line="240" w:lineRule="auto"/>
              <w:ind w:left="148"/>
              <w:jc w:val="center"/>
              <w:rPr>
                <w:rFonts w:ascii="Verdana" w:eastAsia="Times New Roman" w:hAnsi="Verdana" w:cs="Calibri"/>
                <w:color w:val="5F5F5F"/>
                <w:sz w:val="18"/>
                <w:szCs w:val="18"/>
                <w:lang w:eastAsia="de-CH"/>
              </w:rPr>
            </w:pPr>
            <w:r w:rsidRPr="00644995">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EF6F0"/>
            <w:noWrap/>
            <w:vAlign w:val="center"/>
            <w:hideMark/>
          </w:tcPr>
          <w:p w14:paraId="754C6554" w14:textId="0240BBB0" w:rsidR="00644995" w:rsidRPr="00644995" w:rsidRDefault="005018E6" w:rsidP="00885622">
            <w:pPr>
              <w:shd w:val="clear" w:color="auto" w:fill="FEF6F0"/>
              <w:spacing w:after="0" w:line="240" w:lineRule="auto"/>
              <w:jc w:val="center"/>
              <w:rPr>
                <w:rFonts w:ascii="Verdana" w:eastAsia="Times New Roman" w:hAnsi="Verdana" w:cs="Calibri"/>
                <w:color w:val="5F5F5F"/>
                <w:sz w:val="18"/>
                <w:szCs w:val="18"/>
                <w:lang w:eastAsia="de-CH"/>
              </w:rPr>
            </w:pPr>
            <w:r>
              <w:rPr>
                <w:rFonts w:ascii="Verdana" w:eastAsia="Times New Roman" w:hAnsi="Verdana" w:cs="Calibri"/>
                <w:color w:val="5F5F5F"/>
                <w:sz w:val="18"/>
                <w:szCs w:val="18"/>
                <w:lang w:eastAsia="de-CH"/>
              </w:rPr>
              <w:t>88</w:t>
            </w:r>
            <w:r w:rsidR="00644995" w:rsidRPr="00644995">
              <w:rPr>
                <w:rFonts w:ascii="Verdana" w:eastAsia="Times New Roman" w:hAnsi="Verdana" w:cs="Calibri"/>
                <w:color w:val="5F5F5F"/>
                <w:sz w:val="18"/>
                <w:szCs w:val="18"/>
                <w:lang w:eastAsia="de-CH"/>
              </w:rPr>
              <w:t>.7</w:t>
            </w:r>
          </w:p>
        </w:tc>
        <w:tc>
          <w:tcPr>
            <w:tcW w:w="2391" w:type="dxa"/>
            <w:tcBorders>
              <w:top w:val="nil"/>
              <w:left w:val="nil"/>
              <w:bottom w:val="nil"/>
              <w:right w:val="nil"/>
            </w:tcBorders>
            <w:shd w:val="clear" w:color="auto" w:fill="FEF6F0"/>
            <w:noWrap/>
            <w:vAlign w:val="bottom"/>
            <w:hideMark/>
          </w:tcPr>
          <w:p w14:paraId="0ED84AA5" w14:textId="77777777" w:rsidR="00644995" w:rsidRPr="00644995" w:rsidRDefault="00644995" w:rsidP="00885622">
            <w:pPr>
              <w:shd w:val="clear" w:color="auto" w:fill="FEF6F0"/>
              <w:spacing w:after="0" w:line="240" w:lineRule="auto"/>
              <w:jc w:val="center"/>
              <w:rPr>
                <w:rFonts w:ascii="Verdana" w:eastAsia="Times New Roman" w:hAnsi="Verdana" w:cs="Calibri"/>
                <w:color w:val="5F5F5F"/>
                <w:sz w:val="18"/>
                <w:szCs w:val="18"/>
                <w:lang w:eastAsia="de-CH"/>
              </w:rPr>
            </w:pPr>
          </w:p>
        </w:tc>
      </w:tr>
      <w:tr w:rsidR="00644995" w:rsidRPr="00644995" w14:paraId="2B9CD75F" w14:textId="77777777" w:rsidTr="00885622">
        <w:trPr>
          <w:trHeight w:val="300"/>
        </w:trPr>
        <w:tc>
          <w:tcPr>
            <w:tcW w:w="146" w:type="dxa"/>
            <w:tcBorders>
              <w:top w:val="nil"/>
              <w:left w:val="nil"/>
              <w:bottom w:val="nil"/>
              <w:right w:val="nil"/>
            </w:tcBorders>
            <w:shd w:val="clear" w:color="auto" w:fill="FEF6F0"/>
            <w:noWrap/>
            <w:vAlign w:val="bottom"/>
            <w:hideMark/>
          </w:tcPr>
          <w:p w14:paraId="150F2E40" w14:textId="77777777" w:rsidR="00644995" w:rsidRPr="00644995" w:rsidRDefault="00644995" w:rsidP="00885622">
            <w:pPr>
              <w:shd w:val="clear" w:color="auto" w:fill="FEF6F0"/>
              <w:spacing w:after="0" w:line="240" w:lineRule="auto"/>
              <w:rPr>
                <w:rFonts w:ascii="Times New Roman" w:eastAsia="Times New Roman" w:hAnsi="Times New Roman" w:cs="Times New Roman"/>
                <w:sz w:val="20"/>
                <w:szCs w:val="20"/>
                <w:lang w:eastAsia="de-CH"/>
              </w:rPr>
            </w:pPr>
          </w:p>
        </w:tc>
        <w:tc>
          <w:tcPr>
            <w:tcW w:w="4308" w:type="dxa"/>
            <w:tcBorders>
              <w:top w:val="nil"/>
              <w:left w:val="nil"/>
              <w:bottom w:val="nil"/>
              <w:right w:val="nil"/>
            </w:tcBorders>
            <w:shd w:val="clear" w:color="auto" w:fill="FEF6F0"/>
            <w:noWrap/>
            <w:vAlign w:val="center"/>
            <w:hideMark/>
          </w:tcPr>
          <w:p w14:paraId="026E006E" w14:textId="77777777" w:rsidR="00644995" w:rsidRPr="00644995" w:rsidRDefault="00644995" w:rsidP="00885622">
            <w:pPr>
              <w:shd w:val="clear" w:color="auto" w:fill="FEF6F0"/>
              <w:spacing w:after="0" w:line="240" w:lineRule="auto"/>
              <w:ind w:left="499"/>
              <w:rPr>
                <w:rFonts w:ascii="Verdana" w:eastAsia="Times New Roman" w:hAnsi="Verdana" w:cs="Calibri"/>
                <w:color w:val="5F5F5F"/>
                <w:sz w:val="18"/>
                <w:szCs w:val="18"/>
                <w:lang w:eastAsia="de-CH"/>
              </w:rPr>
            </w:pPr>
            <w:r w:rsidRPr="00644995">
              <w:rPr>
                <w:rFonts w:ascii="Verdana" w:eastAsia="Times New Roman" w:hAnsi="Verdana" w:cs="Calibri"/>
                <w:color w:val="5F5F5F"/>
                <w:sz w:val="18"/>
                <w:szCs w:val="18"/>
                <w:lang w:eastAsia="de-CH"/>
              </w:rPr>
              <w:t>davon Arbeitsfeld Lehrperson</w:t>
            </w:r>
          </w:p>
        </w:tc>
        <w:tc>
          <w:tcPr>
            <w:tcW w:w="1625" w:type="dxa"/>
            <w:tcBorders>
              <w:top w:val="nil"/>
              <w:left w:val="nil"/>
              <w:bottom w:val="nil"/>
              <w:right w:val="nil"/>
            </w:tcBorders>
            <w:shd w:val="clear" w:color="auto" w:fill="FEF6F0"/>
            <w:noWrap/>
            <w:vAlign w:val="center"/>
            <w:hideMark/>
          </w:tcPr>
          <w:p w14:paraId="511331C2" w14:textId="77777777" w:rsidR="00644995" w:rsidRPr="00644995" w:rsidRDefault="00644995" w:rsidP="00885622">
            <w:pPr>
              <w:shd w:val="clear" w:color="auto" w:fill="FEF6F0"/>
              <w:spacing w:after="0" w:line="240" w:lineRule="auto"/>
              <w:ind w:left="148"/>
              <w:jc w:val="center"/>
              <w:rPr>
                <w:rFonts w:ascii="Verdana" w:eastAsia="Times New Roman" w:hAnsi="Verdana" w:cs="Calibri"/>
                <w:color w:val="5F5F5F"/>
                <w:sz w:val="18"/>
                <w:szCs w:val="18"/>
                <w:lang w:eastAsia="de-CH"/>
              </w:rPr>
            </w:pPr>
            <w:r w:rsidRPr="00644995">
              <w:rPr>
                <w:rFonts w:ascii="Verdana" w:eastAsia="Times New Roman" w:hAnsi="Verdana" w:cs="Calibri"/>
                <w:color w:val="5F5F5F"/>
                <w:sz w:val="18"/>
                <w:szCs w:val="18"/>
                <w:lang w:eastAsia="de-CH"/>
              </w:rPr>
              <w:t>Stunden</w:t>
            </w:r>
          </w:p>
        </w:tc>
        <w:tc>
          <w:tcPr>
            <w:tcW w:w="1169" w:type="dxa"/>
            <w:tcBorders>
              <w:top w:val="nil"/>
              <w:left w:val="nil"/>
              <w:bottom w:val="nil"/>
              <w:right w:val="nil"/>
            </w:tcBorders>
            <w:shd w:val="clear" w:color="auto" w:fill="FEF6F0"/>
            <w:noWrap/>
            <w:vAlign w:val="center"/>
            <w:hideMark/>
          </w:tcPr>
          <w:p w14:paraId="6868C95A" w14:textId="5E710857" w:rsidR="00644995" w:rsidRPr="00644995" w:rsidRDefault="00644995" w:rsidP="00885622">
            <w:pPr>
              <w:shd w:val="clear" w:color="auto" w:fill="FEF6F0"/>
              <w:spacing w:after="0" w:line="240" w:lineRule="auto"/>
              <w:jc w:val="center"/>
              <w:rPr>
                <w:rFonts w:ascii="Verdana" w:eastAsia="Times New Roman" w:hAnsi="Verdana" w:cs="Calibri"/>
                <w:color w:val="5F5F5F"/>
                <w:sz w:val="18"/>
                <w:szCs w:val="18"/>
                <w:lang w:eastAsia="de-CH"/>
              </w:rPr>
            </w:pPr>
            <w:r w:rsidRPr="00644995">
              <w:rPr>
                <w:rFonts w:ascii="Verdana" w:eastAsia="Times New Roman" w:hAnsi="Verdana" w:cs="Calibri"/>
                <w:color w:val="5F5F5F"/>
                <w:sz w:val="18"/>
                <w:szCs w:val="18"/>
                <w:lang w:eastAsia="de-CH"/>
              </w:rPr>
              <w:t>4</w:t>
            </w:r>
            <w:r w:rsidR="005018E6">
              <w:rPr>
                <w:rFonts w:ascii="Verdana" w:eastAsia="Times New Roman" w:hAnsi="Verdana" w:cs="Calibri"/>
                <w:color w:val="5F5F5F"/>
                <w:sz w:val="18"/>
                <w:szCs w:val="18"/>
                <w:lang w:eastAsia="de-CH"/>
              </w:rPr>
              <w:t>4</w:t>
            </w:r>
            <w:r w:rsidRPr="00644995">
              <w:rPr>
                <w:rFonts w:ascii="Verdana" w:eastAsia="Times New Roman" w:hAnsi="Verdana" w:cs="Calibri"/>
                <w:color w:val="5F5F5F"/>
                <w:sz w:val="18"/>
                <w:szCs w:val="18"/>
                <w:lang w:eastAsia="de-CH"/>
              </w:rPr>
              <w:t>.</w:t>
            </w:r>
            <w:r w:rsidR="005018E6">
              <w:rPr>
                <w:rFonts w:ascii="Verdana" w:eastAsia="Times New Roman" w:hAnsi="Verdana" w:cs="Calibri"/>
                <w:color w:val="5F5F5F"/>
                <w:sz w:val="18"/>
                <w:szCs w:val="18"/>
                <w:lang w:eastAsia="de-CH"/>
              </w:rPr>
              <w:t>3</w:t>
            </w:r>
          </w:p>
        </w:tc>
        <w:tc>
          <w:tcPr>
            <w:tcW w:w="2391" w:type="dxa"/>
            <w:tcBorders>
              <w:top w:val="nil"/>
              <w:left w:val="nil"/>
              <w:bottom w:val="nil"/>
              <w:right w:val="nil"/>
            </w:tcBorders>
            <w:shd w:val="clear" w:color="auto" w:fill="FEF6F0"/>
            <w:noWrap/>
            <w:vAlign w:val="bottom"/>
            <w:hideMark/>
          </w:tcPr>
          <w:p w14:paraId="1701656D" w14:textId="77777777" w:rsidR="00644995" w:rsidRPr="00644995" w:rsidRDefault="00644995" w:rsidP="00885622">
            <w:pPr>
              <w:shd w:val="clear" w:color="auto" w:fill="FEF6F0"/>
              <w:spacing w:after="0" w:line="240" w:lineRule="auto"/>
              <w:jc w:val="center"/>
              <w:rPr>
                <w:rFonts w:ascii="Verdana" w:eastAsia="Times New Roman" w:hAnsi="Verdana" w:cs="Calibri"/>
                <w:color w:val="5F5F5F"/>
                <w:sz w:val="18"/>
                <w:szCs w:val="18"/>
                <w:lang w:eastAsia="de-CH"/>
              </w:rPr>
            </w:pPr>
          </w:p>
        </w:tc>
      </w:tr>
      <w:tr w:rsidR="00644995" w:rsidRPr="00644995" w14:paraId="36345D2A"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3AFF2A02"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B)</w:t>
            </w:r>
            <w:r w:rsidRPr="00644995">
              <w:rPr>
                <w:rFonts w:ascii="Times New Roman" w:eastAsia="Times New Roman" w:hAnsi="Times New Roman" w:cs="Times New Roman"/>
                <w:color w:val="000000"/>
                <w:sz w:val="14"/>
                <w:szCs w:val="14"/>
                <w:lang w:eastAsia="de-CH"/>
              </w:rPr>
              <w:t xml:space="preserve">   </w:t>
            </w:r>
            <w:r w:rsidRPr="00644995">
              <w:rPr>
                <w:rFonts w:ascii="Verdana" w:eastAsia="Times New Roman" w:hAnsi="Verdana" w:cs="Calibri"/>
                <w:color w:val="000000"/>
                <w:sz w:val="20"/>
                <w:szCs w:val="20"/>
                <w:lang w:eastAsia="de-CH"/>
              </w:rPr>
              <w:t>Klassenleitung</w:t>
            </w:r>
          </w:p>
        </w:tc>
        <w:tc>
          <w:tcPr>
            <w:tcW w:w="1625" w:type="dxa"/>
            <w:tcBorders>
              <w:top w:val="nil"/>
              <w:left w:val="nil"/>
              <w:bottom w:val="nil"/>
              <w:right w:val="nil"/>
            </w:tcBorders>
            <w:shd w:val="clear" w:color="auto" w:fill="FEF6F0"/>
            <w:noWrap/>
            <w:vAlign w:val="center"/>
            <w:hideMark/>
          </w:tcPr>
          <w:p w14:paraId="69FB680A"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Stunden</w:t>
            </w:r>
          </w:p>
        </w:tc>
        <w:tc>
          <w:tcPr>
            <w:tcW w:w="1169" w:type="dxa"/>
            <w:tcBorders>
              <w:top w:val="nil"/>
              <w:left w:val="nil"/>
              <w:bottom w:val="nil"/>
              <w:right w:val="nil"/>
            </w:tcBorders>
            <w:shd w:val="clear" w:color="auto" w:fill="FEF6F0"/>
            <w:noWrap/>
            <w:vAlign w:val="center"/>
            <w:hideMark/>
          </w:tcPr>
          <w:p w14:paraId="6CD33540"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0.0</w:t>
            </w:r>
          </w:p>
        </w:tc>
        <w:tc>
          <w:tcPr>
            <w:tcW w:w="2391" w:type="dxa"/>
            <w:tcBorders>
              <w:top w:val="nil"/>
              <w:left w:val="nil"/>
              <w:bottom w:val="nil"/>
              <w:right w:val="nil"/>
            </w:tcBorders>
            <w:shd w:val="clear" w:color="auto" w:fill="FEF6F0"/>
            <w:noWrap/>
            <w:vAlign w:val="bottom"/>
            <w:hideMark/>
          </w:tcPr>
          <w:p w14:paraId="7DAECE7C" w14:textId="77777777" w:rsidR="00644995" w:rsidRPr="00644995" w:rsidRDefault="00644995" w:rsidP="00885622">
            <w:pPr>
              <w:shd w:val="clear" w:color="auto" w:fill="FEF6F0"/>
              <w:spacing w:after="0" w:line="240" w:lineRule="auto"/>
              <w:jc w:val="center"/>
              <w:rPr>
                <w:rFonts w:ascii="Verdana" w:eastAsia="Times New Roman" w:hAnsi="Verdana" w:cs="Calibri"/>
                <w:color w:val="5F5F5F"/>
                <w:sz w:val="20"/>
                <w:szCs w:val="20"/>
                <w:lang w:eastAsia="de-CH"/>
              </w:rPr>
            </w:pPr>
          </w:p>
        </w:tc>
      </w:tr>
      <w:tr w:rsidR="00644995" w:rsidRPr="00644995" w14:paraId="0BADF437"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11E6E050"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C)</w:t>
            </w:r>
            <w:r w:rsidRPr="00644995">
              <w:rPr>
                <w:rFonts w:ascii="Times New Roman" w:eastAsia="Times New Roman" w:hAnsi="Times New Roman" w:cs="Times New Roman"/>
                <w:sz w:val="14"/>
                <w:szCs w:val="14"/>
                <w:lang w:eastAsia="de-CH"/>
              </w:rPr>
              <w:t>  </w:t>
            </w:r>
            <w:r w:rsidRPr="00644995">
              <w:rPr>
                <w:rFonts w:ascii="Verdana" w:eastAsia="Times New Roman" w:hAnsi="Verdana" w:cs="Calibri"/>
                <w:sz w:val="20"/>
                <w:szCs w:val="20"/>
                <w:lang w:eastAsia="de-CH"/>
              </w:rPr>
              <w:t>Besprechungslektion Integration*</w:t>
            </w:r>
          </w:p>
        </w:tc>
        <w:tc>
          <w:tcPr>
            <w:tcW w:w="1625" w:type="dxa"/>
            <w:tcBorders>
              <w:top w:val="nil"/>
              <w:left w:val="nil"/>
              <w:bottom w:val="nil"/>
              <w:right w:val="nil"/>
            </w:tcBorders>
            <w:shd w:val="clear" w:color="auto" w:fill="FEF6F0"/>
            <w:noWrap/>
            <w:vAlign w:val="center"/>
            <w:hideMark/>
          </w:tcPr>
          <w:p w14:paraId="61381E8C"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Stunden</w:t>
            </w:r>
          </w:p>
        </w:tc>
        <w:tc>
          <w:tcPr>
            <w:tcW w:w="1169" w:type="dxa"/>
            <w:tcBorders>
              <w:top w:val="nil"/>
              <w:left w:val="nil"/>
              <w:bottom w:val="nil"/>
              <w:right w:val="nil"/>
            </w:tcBorders>
            <w:shd w:val="clear" w:color="auto" w:fill="FEF6F0"/>
            <w:noWrap/>
            <w:vAlign w:val="center"/>
            <w:hideMark/>
          </w:tcPr>
          <w:p w14:paraId="40F8D79F" w14:textId="2B6C4A9A" w:rsidR="00644995" w:rsidRPr="00644995" w:rsidRDefault="005018E6" w:rsidP="00885622">
            <w:pPr>
              <w:shd w:val="clear" w:color="auto" w:fill="FEF6F0"/>
              <w:spacing w:after="0" w:line="240" w:lineRule="auto"/>
              <w:jc w:val="center"/>
              <w:rPr>
                <w:rFonts w:ascii="Verdana" w:eastAsia="Times New Roman" w:hAnsi="Verdana" w:cs="Calibri"/>
                <w:sz w:val="20"/>
                <w:szCs w:val="20"/>
                <w:lang w:eastAsia="de-CH"/>
              </w:rPr>
            </w:pPr>
            <w:r>
              <w:rPr>
                <w:rFonts w:ascii="Verdana" w:eastAsia="Times New Roman" w:hAnsi="Verdana" w:cs="Calibri"/>
                <w:sz w:val="20"/>
                <w:szCs w:val="20"/>
                <w:lang w:eastAsia="de-CH"/>
              </w:rPr>
              <w:t>131.4</w:t>
            </w:r>
          </w:p>
        </w:tc>
        <w:tc>
          <w:tcPr>
            <w:tcW w:w="2391" w:type="dxa"/>
            <w:tcBorders>
              <w:top w:val="nil"/>
              <w:left w:val="nil"/>
              <w:bottom w:val="nil"/>
              <w:right w:val="nil"/>
            </w:tcBorders>
            <w:shd w:val="clear" w:color="auto" w:fill="FEF6F0"/>
            <w:noWrap/>
            <w:vAlign w:val="bottom"/>
            <w:hideMark/>
          </w:tcPr>
          <w:p w14:paraId="2574C4C8"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644995" w:rsidRPr="00644995" w14:paraId="22177769"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2B7EA75E"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D)</w:t>
            </w:r>
            <w:r w:rsidRPr="00644995">
              <w:rPr>
                <w:rFonts w:ascii="Times New Roman" w:eastAsia="Times New Roman" w:hAnsi="Times New Roman" w:cs="Times New Roman"/>
                <w:color w:val="000000"/>
                <w:sz w:val="14"/>
                <w:szCs w:val="14"/>
                <w:lang w:eastAsia="de-CH"/>
              </w:rPr>
              <w:t xml:space="preserve">   </w:t>
            </w:r>
            <w:r w:rsidRPr="00644995">
              <w:rPr>
                <w:rFonts w:ascii="Verdana" w:eastAsia="Times New Roman" w:hAnsi="Verdana" w:cs="Calibri"/>
                <w:color w:val="000000"/>
                <w:sz w:val="20"/>
                <w:szCs w:val="20"/>
                <w:lang w:eastAsia="de-CH"/>
              </w:rPr>
              <w:t xml:space="preserve">Besondere Aufgaben I  </w:t>
            </w:r>
          </w:p>
        </w:tc>
        <w:tc>
          <w:tcPr>
            <w:tcW w:w="1625" w:type="dxa"/>
            <w:tcBorders>
              <w:top w:val="nil"/>
              <w:left w:val="nil"/>
              <w:bottom w:val="nil"/>
              <w:right w:val="nil"/>
            </w:tcBorders>
            <w:shd w:val="clear" w:color="auto" w:fill="FEF6F0"/>
            <w:noWrap/>
            <w:vAlign w:val="center"/>
            <w:hideMark/>
          </w:tcPr>
          <w:p w14:paraId="34E77C45"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EF6F0"/>
            <w:noWrap/>
            <w:vAlign w:val="center"/>
            <w:hideMark/>
          </w:tcPr>
          <w:p w14:paraId="2F97229B"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0.0</w:t>
            </w:r>
          </w:p>
        </w:tc>
        <w:tc>
          <w:tcPr>
            <w:tcW w:w="2391" w:type="dxa"/>
            <w:tcBorders>
              <w:top w:val="nil"/>
              <w:left w:val="nil"/>
              <w:bottom w:val="nil"/>
              <w:right w:val="nil"/>
            </w:tcBorders>
            <w:shd w:val="clear" w:color="auto" w:fill="FEF6F0"/>
            <w:noWrap/>
            <w:vAlign w:val="bottom"/>
            <w:hideMark/>
          </w:tcPr>
          <w:p w14:paraId="54176F58"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644995" w:rsidRPr="00644995" w14:paraId="1EA5AC6E"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794CB4F5"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E)</w:t>
            </w:r>
            <w:r w:rsidRPr="00644995">
              <w:rPr>
                <w:rFonts w:ascii="Times New Roman" w:eastAsia="Times New Roman" w:hAnsi="Times New Roman" w:cs="Times New Roman"/>
                <w:color w:val="000000"/>
                <w:sz w:val="14"/>
                <w:szCs w:val="14"/>
                <w:lang w:eastAsia="de-CH"/>
              </w:rPr>
              <w:t xml:space="preserve">   </w:t>
            </w:r>
            <w:r w:rsidRPr="00644995">
              <w:rPr>
                <w:rFonts w:ascii="Verdana" w:eastAsia="Times New Roman" w:hAnsi="Verdana" w:cs="Calibri"/>
                <w:color w:val="000000"/>
                <w:sz w:val="20"/>
                <w:szCs w:val="20"/>
                <w:lang w:eastAsia="de-CH"/>
              </w:rPr>
              <w:t>Besondere Aufgaben II</w:t>
            </w:r>
          </w:p>
        </w:tc>
        <w:tc>
          <w:tcPr>
            <w:tcW w:w="1625" w:type="dxa"/>
            <w:tcBorders>
              <w:top w:val="nil"/>
              <w:left w:val="nil"/>
              <w:bottom w:val="nil"/>
              <w:right w:val="nil"/>
            </w:tcBorders>
            <w:shd w:val="clear" w:color="auto" w:fill="FEF6F0"/>
            <w:noWrap/>
            <w:vAlign w:val="center"/>
            <w:hideMark/>
          </w:tcPr>
          <w:p w14:paraId="0EC71597"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EF6F0"/>
            <w:noWrap/>
            <w:vAlign w:val="center"/>
            <w:hideMark/>
          </w:tcPr>
          <w:p w14:paraId="0693FBA1"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0.0</w:t>
            </w:r>
          </w:p>
        </w:tc>
        <w:tc>
          <w:tcPr>
            <w:tcW w:w="2391" w:type="dxa"/>
            <w:tcBorders>
              <w:top w:val="nil"/>
              <w:left w:val="nil"/>
              <w:bottom w:val="nil"/>
              <w:right w:val="nil"/>
            </w:tcBorders>
            <w:shd w:val="clear" w:color="auto" w:fill="FEF6F0"/>
            <w:noWrap/>
            <w:vAlign w:val="bottom"/>
            <w:hideMark/>
          </w:tcPr>
          <w:p w14:paraId="762904AF"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644995" w:rsidRPr="00644995" w14:paraId="7C0E28C9"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54D4BF5E"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F)</w:t>
            </w:r>
            <w:r w:rsidRPr="00644995">
              <w:rPr>
                <w:rFonts w:ascii="Times New Roman" w:eastAsia="Times New Roman" w:hAnsi="Times New Roman" w:cs="Times New Roman"/>
                <w:color w:val="000000"/>
                <w:sz w:val="14"/>
                <w:szCs w:val="14"/>
                <w:lang w:eastAsia="de-CH"/>
              </w:rPr>
              <w:t xml:space="preserve">    </w:t>
            </w:r>
            <w:r w:rsidRPr="00644995">
              <w:rPr>
                <w:rFonts w:ascii="Verdana" w:eastAsia="Times New Roman" w:hAnsi="Verdana" w:cs="Calibri"/>
                <w:color w:val="000000"/>
                <w:sz w:val="20"/>
                <w:szCs w:val="20"/>
                <w:lang w:eastAsia="de-CH"/>
              </w:rPr>
              <w:t>Altersentlastung</w:t>
            </w:r>
          </w:p>
        </w:tc>
        <w:tc>
          <w:tcPr>
            <w:tcW w:w="1625" w:type="dxa"/>
            <w:tcBorders>
              <w:top w:val="nil"/>
              <w:left w:val="nil"/>
              <w:bottom w:val="single" w:sz="4" w:space="0" w:color="auto"/>
              <w:right w:val="nil"/>
            </w:tcBorders>
            <w:shd w:val="clear" w:color="auto" w:fill="FEF6F0"/>
            <w:noWrap/>
            <w:vAlign w:val="center"/>
            <w:hideMark/>
          </w:tcPr>
          <w:p w14:paraId="00BE56F6" w14:textId="77777777" w:rsidR="00644995" w:rsidRPr="00644995" w:rsidRDefault="00644995" w:rsidP="00885622">
            <w:pPr>
              <w:shd w:val="clear" w:color="auto" w:fill="FEF6F0"/>
              <w:spacing w:after="0" w:line="240" w:lineRule="auto"/>
              <w:ind w:firstLineChars="200" w:firstLine="400"/>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Stunden</w:t>
            </w:r>
          </w:p>
        </w:tc>
        <w:tc>
          <w:tcPr>
            <w:tcW w:w="1169" w:type="dxa"/>
            <w:tcBorders>
              <w:top w:val="nil"/>
              <w:left w:val="nil"/>
              <w:bottom w:val="single" w:sz="4" w:space="0" w:color="auto"/>
              <w:right w:val="nil"/>
            </w:tcBorders>
            <w:shd w:val="clear" w:color="auto" w:fill="FEF6F0"/>
            <w:noWrap/>
            <w:vAlign w:val="center"/>
            <w:hideMark/>
          </w:tcPr>
          <w:p w14:paraId="211ADEBB"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0.0</w:t>
            </w:r>
          </w:p>
        </w:tc>
        <w:tc>
          <w:tcPr>
            <w:tcW w:w="2391" w:type="dxa"/>
            <w:tcBorders>
              <w:top w:val="nil"/>
              <w:left w:val="nil"/>
              <w:bottom w:val="nil"/>
              <w:right w:val="nil"/>
            </w:tcBorders>
            <w:shd w:val="clear" w:color="auto" w:fill="FEF6F0"/>
            <w:noWrap/>
            <w:vAlign w:val="bottom"/>
            <w:hideMark/>
          </w:tcPr>
          <w:p w14:paraId="1EDF6ABA"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644995" w:rsidRPr="00644995" w14:paraId="2EEA4710" w14:textId="77777777" w:rsidTr="00885622">
        <w:trPr>
          <w:trHeight w:val="300"/>
        </w:trPr>
        <w:tc>
          <w:tcPr>
            <w:tcW w:w="4454" w:type="dxa"/>
            <w:gridSpan w:val="2"/>
            <w:tcBorders>
              <w:top w:val="nil"/>
              <w:left w:val="nil"/>
              <w:bottom w:val="nil"/>
              <w:right w:val="nil"/>
            </w:tcBorders>
            <w:shd w:val="clear" w:color="auto" w:fill="FEF6F0"/>
            <w:noWrap/>
            <w:vAlign w:val="center"/>
            <w:hideMark/>
          </w:tcPr>
          <w:p w14:paraId="463FACF4" w14:textId="77777777" w:rsidR="00644995" w:rsidRPr="00644995" w:rsidRDefault="00644995" w:rsidP="00885622">
            <w:pPr>
              <w:shd w:val="clear" w:color="auto" w:fill="FEF6F0"/>
              <w:spacing w:after="0" w:line="240" w:lineRule="auto"/>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Gesamtes Pensum / Sollarbeitszeit</w:t>
            </w:r>
          </w:p>
        </w:tc>
        <w:tc>
          <w:tcPr>
            <w:tcW w:w="1625" w:type="dxa"/>
            <w:tcBorders>
              <w:top w:val="nil"/>
              <w:left w:val="nil"/>
              <w:bottom w:val="nil"/>
              <w:right w:val="nil"/>
            </w:tcBorders>
            <w:shd w:val="clear" w:color="auto" w:fill="FEF6F0"/>
            <w:noWrap/>
            <w:vAlign w:val="center"/>
            <w:hideMark/>
          </w:tcPr>
          <w:p w14:paraId="13DAED87" w14:textId="77777777" w:rsidR="00644995" w:rsidRPr="00644995" w:rsidRDefault="00644995" w:rsidP="00885622">
            <w:pPr>
              <w:shd w:val="clear" w:color="auto" w:fill="FEF6F0"/>
              <w:spacing w:after="0" w:line="240" w:lineRule="auto"/>
              <w:ind w:left="148"/>
              <w:jc w:val="center"/>
              <w:rPr>
                <w:rFonts w:ascii="Verdana" w:eastAsia="Times New Roman" w:hAnsi="Verdana" w:cs="Calibri"/>
                <w:color w:val="000000"/>
                <w:sz w:val="20"/>
                <w:szCs w:val="20"/>
                <w:lang w:eastAsia="de-CH"/>
              </w:rPr>
            </w:pPr>
            <w:r w:rsidRPr="00644995">
              <w:rPr>
                <w:rFonts w:ascii="Verdana" w:eastAsia="Times New Roman" w:hAnsi="Verdana" w:cs="Calibri"/>
                <w:color w:val="000000"/>
                <w:sz w:val="20"/>
                <w:szCs w:val="20"/>
                <w:lang w:eastAsia="de-CH"/>
              </w:rPr>
              <w:t>Stunden</w:t>
            </w:r>
          </w:p>
        </w:tc>
        <w:tc>
          <w:tcPr>
            <w:tcW w:w="1169" w:type="dxa"/>
            <w:tcBorders>
              <w:top w:val="nil"/>
              <w:left w:val="nil"/>
              <w:bottom w:val="nil"/>
              <w:right w:val="nil"/>
            </w:tcBorders>
            <w:shd w:val="clear" w:color="auto" w:fill="FEF6F0"/>
            <w:noWrap/>
            <w:vAlign w:val="center"/>
            <w:hideMark/>
          </w:tcPr>
          <w:p w14:paraId="50D70233" w14:textId="2C506CE5"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r w:rsidRPr="00644995">
              <w:rPr>
                <w:rFonts w:ascii="Verdana" w:eastAsia="Times New Roman" w:hAnsi="Verdana" w:cs="Calibri"/>
                <w:sz w:val="20"/>
                <w:szCs w:val="20"/>
                <w:lang w:eastAsia="de-CH"/>
              </w:rPr>
              <w:t>19</w:t>
            </w:r>
            <w:r w:rsidR="005018E6">
              <w:rPr>
                <w:rFonts w:ascii="Verdana" w:eastAsia="Times New Roman" w:hAnsi="Verdana" w:cs="Calibri"/>
                <w:sz w:val="20"/>
                <w:szCs w:val="20"/>
                <w:lang w:eastAsia="de-CH"/>
              </w:rPr>
              <w:t>05</w:t>
            </w:r>
            <w:r w:rsidRPr="00644995">
              <w:rPr>
                <w:rFonts w:ascii="Verdana" w:eastAsia="Times New Roman" w:hAnsi="Verdana" w:cs="Calibri"/>
                <w:sz w:val="20"/>
                <w:szCs w:val="20"/>
                <w:lang w:eastAsia="de-CH"/>
              </w:rPr>
              <w:t>.0</w:t>
            </w:r>
          </w:p>
        </w:tc>
        <w:tc>
          <w:tcPr>
            <w:tcW w:w="2391" w:type="dxa"/>
            <w:tcBorders>
              <w:top w:val="nil"/>
              <w:left w:val="nil"/>
              <w:bottom w:val="nil"/>
              <w:right w:val="nil"/>
            </w:tcBorders>
            <w:shd w:val="clear" w:color="auto" w:fill="FEF6F0"/>
            <w:noWrap/>
            <w:vAlign w:val="bottom"/>
            <w:hideMark/>
          </w:tcPr>
          <w:p w14:paraId="637C342B" w14:textId="77777777" w:rsidR="00644995" w:rsidRPr="00644995" w:rsidRDefault="00644995" w:rsidP="00885622">
            <w:pPr>
              <w:shd w:val="clear" w:color="auto" w:fill="FEF6F0"/>
              <w:spacing w:after="0" w:line="240" w:lineRule="auto"/>
              <w:jc w:val="center"/>
              <w:rPr>
                <w:rFonts w:ascii="Verdana" w:eastAsia="Times New Roman" w:hAnsi="Verdana" w:cs="Calibri"/>
                <w:sz w:val="20"/>
                <w:szCs w:val="20"/>
                <w:lang w:eastAsia="de-CH"/>
              </w:rPr>
            </w:pPr>
          </w:p>
        </w:tc>
      </w:tr>
      <w:tr w:rsidR="00CE2C8D" w:rsidRPr="00CE2C8D" w14:paraId="150FC0B9" w14:textId="77777777" w:rsidTr="00885622">
        <w:trPr>
          <w:trHeight w:val="405"/>
        </w:trPr>
        <w:tc>
          <w:tcPr>
            <w:tcW w:w="4454" w:type="dxa"/>
            <w:gridSpan w:val="2"/>
            <w:tcBorders>
              <w:top w:val="nil"/>
              <w:left w:val="nil"/>
              <w:bottom w:val="nil"/>
              <w:right w:val="nil"/>
            </w:tcBorders>
            <w:shd w:val="clear" w:color="auto" w:fill="FEF6F0"/>
            <w:noWrap/>
            <w:vAlign w:val="bottom"/>
            <w:hideMark/>
          </w:tcPr>
          <w:p w14:paraId="7DDFC7A4" w14:textId="77777777" w:rsidR="00DF5253" w:rsidRPr="00CE2C8D" w:rsidRDefault="00DF5253" w:rsidP="00DF5253">
            <w:pPr>
              <w:shd w:val="clear" w:color="auto" w:fill="FEF6F0"/>
              <w:tabs>
                <w:tab w:val="left" w:pos="5670"/>
              </w:tabs>
              <w:spacing w:after="0"/>
              <w:rPr>
                <w:rFonts w:ascii="Verdana" w:hAnsi="Verdana"/>
                <w:sz w:val="16"/>
                <w:szCs w:val="16"/>
              </w:rPr>
            </w:pPr>
          </w:p>
          <w:p w14:paraId="17608E6D" w14:textId="0EE836EA" w:rsidR="00DF5253" w:rsidRPr="00CE2C8D" w:rsidRDefault="00644995" w:rsidP="00DF5253">
            <w:pPr>
              <w:shd w:val="clear" w:color="auto" w:fill="FEF6F0"/>
              <w:tabs>
                <w:tab w:val="left" w:pos="5670"/>
              </w:tabs>
              <w:spacing w:after="0"/>
              <w:rPr>
                <w:rFonts w:ascii="Verdana" w:hAnsi="Verdana"/>
                <w:sz w:val="16"/>
                <w:szCs w:val="16"/>
              </w:rPr>
            </w:pPr>
            <w:r w:rsidRPr="00CE2C8D">
              <w:rPr>
                <w:rFonts w:ascii="Verdana" w:hAnsi="Verdana"/>
                <w:sz w:val="16"/>
                <w:szCs w:val="16"/>
              </w:rPr>
              <w:t xml:space="preserve">*  </w:t>
            </w:r>
            <w:r w:rsidR="00DF5253" w:rsidRPr="00CE2C8D">
              <w:rPr>
                <w:rFonts w:ascii="Verdana" w:hAnsi="Verdana"/>
                <w:sz w:val="16"/>
                <w:szCs w:val="16"/>
              </w:rPr>
              <w:t xml:space="preserve">falls die Schule diese </w:t>
            </w:r>
            <w:r w:rsidR="00CE2C8D">
              <w:rPr>
                <w:rFonts w:ascii="Verdana" w:hAnsi="Verdana"/>
                <w:sz w:val="16"/>
                <w:szCs w:val="16"/>
              </w:rPr>
              <w:t>kennt</w:t>
            </w:r>
            <w:r w:rsidR="00DF5253" w:rsidRPr="00CE2C8D">
              <w:rPr>
                <w:rFonts w:ascii="Verdana" w:hAnsi="Verdana"/>
                <w:sz w:val="16"/>
                <w:szCs w:val="16"/>
              </w:rPr>
              <w:t>, sie sind aktuell vom Kanton nicht gesetzlich vorgegeben</w:t>
            </w:r>
          </w:p>
          <w:p w14:paraId="6CB50ACD" w14:textId="6E44BACB" w:rsidR="00644995" w:rsidRPr="00CE2C8D" w:rsidRDefault="00644995" w:rsidP="00DF5253">
            <w:pPr>
              <w:shd w:val="clear" w:color="auto" w:fill="FEF6F0"/>
              <w:spacing w:after="0" w:line="240" w:lineRule="auto"/>
              <w:rPr>
                <w:rFonts w:ascii="Calibri" w:eastAsia="Times New Roman" w:hAnsi="Calibri" w:cs="Calibri"/>
                <w:sz w:val="20"/>
                <w:szCs w:val="20"/>
                <w:lang w:eastAsia="de-CH"/>
              </w:rPr>
            </w:pPr>
          </w:p>
        </w:tc>
        <w:tc>
          <w:tcPr>
            <w:tcW w:w="1625" w:type="dxa"/>
            <w:tcBorders>
              <w:top w:val="nil"/>
              <w:left w:val="nil"/>
              <w:bottom w:val="nil"/>
              <w:right w:val="nil"/>
            </w:tcBorders>
            <w:shd w:val="clear" w:color="auto" w:fill="FEF6F0"/>
            <w:noWrap/>
            <w:vAlign w:val="bottom"/>
            <w:hideMark/>
          </w:tcPr>
          <w:p w14:paraId="786C3A14" w14:textId="77777777" w:rsidR="00644995" w:rsidRPr="00CE2C8D" w:rsidRDefault="00644995" w:rsidP="00885622">
            <w:pPr>
              <w:shd w:val="clear" w:color="auto" w:fill="FEF6F0"/>
              <w:spacing w:after="0" w:line="240" w:lineRule="auto"/>
              <w:rPr>
                <w:rFonts w:ascii="Calibri" w:eastAsia="Times New Roman" w:hAnsi="Calibri" w:cs="Calibri"/>
                <w:sz w:val="20"/>
                <w:szCs w:val="20"/>
                <w:lang w:eastAsia="de-CH"/>
              </w:rPr>
            </w:pPr>
          </w:p>
        </w:tc>
        <w:tc>
          <w:tcPr>
            <w:tcW w:w="1169" w:type="dxa"/>
            <w:tcBorders>
              <w:top w:val="nil"/>
              <w:left w:val="nil"/>
              <w:bottom w:val="nil"/>
              <w:right w:val="nil"/>
            </w:tcBorders>
            <w:shd w:val="clear" w:color="auto" w:fill="FEF6F0"/>
            <w:noWrap/>
            <w:vAlign w:val="bottom"/>
            <w:hideMark/>
          </w:tcPr>
          <w:p w14:paraId="6AFD08C6" w14:textId="77777777" w:rsidR="00644995" w:rsidRPr="00CE2C8D" w:rsidRDefault="00644995" w:rsidP="00885622">
            <w:pPr>
              <w:shd w:val="clear" w:color="auto" w:fill="FEF6F0"/>
              <w:spacing w:after="0" w:line="240" w:lineRule="auto"/>
              <w:rPr>
                <w:rFonts w:ascii="Times New Roman" w:eastAsia="Times New Roman" w:hAnsi="Times New Roman" w:cs="Times New Roman"/>
                <w:sz w:val="20"/>
                <w:szCs w:val="20"/>
                <w:lang w:eastAsia="de-CH"/>
              </w:rPr>
            </w:pPr>
          </w:p>
        </w:tc>
        <w:tc>
          <w:tcPr>
            <w:tcW w:w="2391" w:type="dxa"/>
            <w:tcBorders>
              <w:top w:val="nil"/>
              <w:left w:val="nil"/>
              <w:bottom w:val="nil"/>
              <w:right w:val="nil"/>
            </w:tcBorders>
            <w:shd w:val="clear" w:color="auto" w:fill="FEF6F0"/>
            <w:noWrap/>
            <w:vAlign w:val="bottom"/>
            <w:hideMark/>
          </w:tcPr>
          <w:p w14:paraId="08468959" w14:textId="77777777" w:rsidR="00644995" w:rsidRPr="00CE2C8D" w:rsidRDefault="00644995" w:rsidP="00885622">
            <w:pPr>
              <w:shd w:val="clear" w:color="auto" w:fill="FEF6F0"/>
              <w:spacing w:after="0" w:line="240" w:lineRule="auto"/>
              <w:rPr>
                <w:rFonts w:ascii="Times New Roman" w:eastAsia="Times New Roman" w:hAnsi="Times New Roman" w:cs="Times New Roman"/>
                <w:sz w:val="20"/>
                <w:szCs w:val="20"/>
                <w:lang w:eastAsia="de-CH"/>
              </w:rPr>
            </w:pPr>
          </w:p>
        </w:tc>
      </w:tr>
    </w:tbl>
    <w:p w14:paraId="18614530" w14:textId="77777777" w:rsidR="00234DDE" w:rsidRDefault="00234DDE" w:rsidP="00885622">
      <w:pPr>
        <w:shd w:val="clear" w:color="auto" w:fill="FEF6F0"/>
        <w:tabs>
          <w:tab w:val="left" w:pos="5670"/>
        </w:tabs>
        <w:spacing w:after="0"/>
        <w:rPr>
          <w:rFonts w:ascii="Verdana" w:hAnsi="Verdana"/>
          <w:sz w:val="20"/>
          <w:szCs w:val="20"/>
        </w:rPr>
      </w:pPr>
    </w:p>
    <w:p w14:paraId="66A7FCF4" w14:textId="77777777" w:rsidR="00DB0BEB" w:rsidRDefault="00DB0BEB" w:rsidP="00885622">
      <w:pPr>
        <w:shd w:val="clear" w:color="auto" w:fill="FEF6F0"/>
        <w:tabs>
          <w:tab w:val="left" w:pos="5670"/>
        </w:tabs>
        <w:spacing w:after="0"/>
        <w:rPr>
          <w:rFonts w:ascii="Verdana" w:hAnsi="Verdana"/>
          <w:sz w:val="20"/>
          <w:szCs w:val="20"/>
        </w:rPr>
      </w:pPr>
    </w:p>
    <w:p w14:paraId="55A01786" w14:textId="77777777" w:rsidR="00234DDE" w:rsidRDefault="00234DDE" w:rsidP="00885622">
      <w:pPr>
        <w:shd w:val="clear" w:color="auto" w:fill="FEF6F0"/>
        <w:tabs>
          <w:tab w:val="left" w:pos="5670"/>
        </w:tabs>
        <w:spacing w:after="0"/>
        <w:rPr>
          <w:rFonts w:ascii="Verdana" w:hAnsi="Verdana"/>
          <w:sz w:val="20"/>
          <w:szCs w:val="20"/>
        </w:rPr>
      </w:pPr>
      <w:r>
        <w:rPr>
          <w:rFonts w:ascii="Verdana" w:hAnsi="Verdana"/>
          <w:sz w:val="20"/>
          <w:szCs w:val="20"/>
        </w:rPr>
        <w:t>Ort, Datum</w:t>
      </w:r>
    </w:p>
    <w:p w14:paraId="79B34552" w14:textId="77777777" w:rsidR="00234DDE" w:rsidRDefault="00234DDE" w:rsidP="00885622">
      <w:pPr>
        <w:shd w:val="clear" w:color="auto" w:fill="FEF6F0"/>
        <w:tabs>
          <w:tab w:val="left" w:pos="5670"/>
        </w:tabs>
        <w:spacing w:after="0"/>
        <w:rPr>
          <w:rFonts w:ascii="Verdana" w:hAnsi="Verdana"/>
          <w:sz w:val="20"/>
          <w:szCs w:val="20"/>
        </w:rPr>
      </w:pPr>
    </w:p>
    <w:p w14:paraId="6D774C3A" w14:textId="77777777" w:rsidR="00234DDE" w:rsidRDefault="00234DDE" w:rsidP="00885622">
      <w:pPr>
        <w:shd w:val="clear" w:color="auto" w:fill="FEF6F0"/>
        <w:tabs>
          <w:tab w:val="left" w:pos="4678"/>
        </w:tabs>
        <w:spacing w:after="0"/>
        <w:rPr>
          <w:rFonts w:ascii="Verdana" w:hAnsi="Verdana"/>
          <w:sz w:val="20"/>
          <w:szCs w:val="20"/>
        </w:rPr>
      </w:pPr>
      <w:r>
        <w:rPr>
          <w:rFonts w:ascii="Verdana" w:hAnsi="Verdana"/>
          <w:sz w:val="20"/>
          <w:szCs w:val="20"/>
        </w:rPr>
        <w:t>Unterschrift Schulleitung</w:t>
      </w:r>
      <w:r>
        <w:rPr>
          <w:rFonts w:ascii="Verdana" w:hAnsi="Verdana"/>
          <w:sz w:val="20"/>
          <w:szCs w:val="20"/>
        </w:rPr>
        <w:tab/>
        <w:t>Unterschrift Lehrperson</w:t>
      </w:r>
    </w:p>
    <w:p w14:paraId="14B44D93" w14:textId="77777777" w:rsidR="00234DDE" w:rsidRDefault="00234DDE" w:rsidP="00885622">
      <w:pPr>
        <w:shd w:val="clear" w:color="auto" w:fill="FEF6F0"/>
        <w:tabs>
          <w:tab w:val="left" w:pos="4678"/>
          <w:tab w:val="right" w:pos="6663"/>
        </w:tabs>
        <w:spacing w:after="0"/>
        <w:rPr>
          <w:rFonts w:ascii="Verdana" w:hAnsi="Verdana"/>
          <w:sz w:val="20"/>
          <w:szCs w:val="20"/>
        </w:rPr>
      </w:pPr>
    </w:p>
    <w:p w14:paraId="6410C7A8" w14:textId="77777777" w:rsidR="00234DDE" w:rsidRDefault="00234DDE" w:rsidP="007F2D2D">
      <w:pPr>
        <w:tabs>
          <w:tab w:val="left" w:pos="4678"/>
          <w:tab w:val="right" w:pos="6663"/>
        </w:tabs>
        <w:spacing w:after="0"/>
        <w:rPr>
          <w:rFonts w:ascii="Verdana" w:hAnsi="Verdana"/>
          <w:sz w:val="20"/>
          <w:szCs w:val="20"/>
        </w:rPr>
      </w:pPr>
    </w:p>
    <w:p w14:paraId="0D0C3B88" w14:textId="30377A64" w:rsidR="00822433" w:rsidRPr="004F0DA8" w:rsidRDefault="00822433" w:rsidP="00A312C8">
      <w:pPr>
        <w:spacing w:after="160"/>
        <w:rPr>
          <w:rFonts w:ascii="Verdana" w:hAnsi="Verdana"/>
          <w:sz w:val="20"/>
          <w:szCs w:val="20"/>
        </w:rPr>
      </w:pPr>
    </w:p>
    <w:sectPr w:rsidR="00822433" w:rsidRPr="004F0DA8" w:rsidSect="00AB1614">
      <w:footerReference w:type="default" r:id="rId9"/>
      <w:headerReference w:type="first" r:id="rId10"/>
      <w:pgSz w:w="11906" w:h="16838"/>
      <w:pgMar w:top="1418" w:right="1133"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A0D5" w14:textId="77777777" w:rsidR="00651F8F" w:rsidRDefault="00651F8F">
      <w:r>
        <w:separator/>
      </w:r>
    </w:p>
  </w:endnote>
  <w:endnote w:type="continuationSeparator" w:id="0">
    <w:p w14:paraId="1F5A0AD3" w14:textId="77777777" w:rsidR="00651F8F" w:rsidRDefault="0065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491F" w14:textId="77777777" w:rsidR="00586452" w:rsidRDefault="00586452" w:rsidP="00355F14">
    <w:pPr>
      <w:pStyle w:val="Fuzeile"/>
      <w:ind w:right="-284"/>
      <w:jc w:val="right"/>
      <w:rPr>
        <w:rFonts w:ascii="Verdana" w:hAnsi="Verdana"/>
        <w:sz w:val="18"/>
        <w:szCs w:val="18"/>
      </w:rPr>
    </w:pPr>
    <w:r>
      <w:rPr>
        <w:rStyle w:val="Seitenzahl"/>
        <w:rFonts w:ascii="Verdana" w:hAnsi="Verdana"/>
        <w:sz w:val="18"/>
        <w:szCs w:val="18"/>
      </w:rPr>
      <w:fldChar w:fldCharType="begin"/>
    </w:r>
    <w:r>
      <w:rPr>
        <w:rStyle w:val="Seitenzahl"/>
        <w:rFonts w:ascii="Verdana" w:hAnsi="Verdana"/>
        <w:sz w:val="18"/>
        <w:szCs w:val="18"/>
      </w:rPr>
      <w:instrText xml:space="preserve"> PAGE </w:instrText>
    </w:r>
    <w:r>
      <w:rPr>
        <w:rStyle w:val="Seitenzahl"/>
        <w:rFonts w:ascii="Verdana" w:hAnsi="Verdana"/>
        <w:sz w:val="18"/>
        <w:szCs w:val="18"/>
      </w:rPr>
      <w:fldChar w:fldCharType="separate"/>
    </w:r>
    <w:r w:rsidR="000572BC">
      <w:rPr>
        <w:rStyle w:val="Seitenzahl"/>
        <w:rFonts w:ascii="Verdana" w:hAnsi="Verdana"/>
        <w:noProof/>
        <w:sz w:val="18"/>
        <w:szCs w:val="18"/>
      </w:rPr>
      <w:t>12</w:t>
    </w:r>
    <w:r>
      <w:rPr>
        <w:rStyle w:val="Seitenzahl"/>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2795" w14:textId="77777777" w:rsidR="00651F8F" w:rsidRDefault="00651F8F">
      <w:r>
        <w:separator/>
      </w:r>
    </w:p>
  </w:footnote>
  <w:footnote w:type="continuationSeparator" w:id="0">
    <w:p w14:paraId="1F6D6814" w14:textId="77777777" w:rsidR="00651F8F" w:rsidRDefault="00651F8F">
      <w:r>
        <w:continuationSeparator/>
      </w:r>
    </w:p>
  </w:footnote>
  <w:footnote w:id="1">
    <w:p w14:paraId="362C12E0" w14:textId="77777777" w:rsidR="00586452" w:rsidRPr="0012024D" w:rsidRDefault="00586452">
      <w:pPr>
        <w:pStyle w:val="Funotentext"/>
        <w:rPr>
          <w:rStyle w:val="Funotenzeichen"/>
        </w:rPr>
      </w:pPr>
      <w:r>
        <w:rPr>
          <w:rStyle w:val="Funotenzeichen"/>
        </w:rPr>
        <w:footnoteRef/>
      </w:r>
      <w:r w:rsidRPr="0012024D">
        <w:rPr>
          <w:rStyle w:val="Funotenzeichen"/>
        </w:rPr>
        <w:t xml:space="preserve"> </w:t>
      </w:r>
      <w:r w:rsidRPr="0012024D">
        <w:rPr>
          <w:rFonts w:ascii="Verdana" w:hAnsi="Verdana"/>
          <w:sz w:val="18"/>
          <w:szCs w:val="18"/>
        </w:rPr>
        <w:t>Kantonale Arbeitszeitverordnung, Art 9 und 10</w:t>
      </w:r>
    </w:p>
  </w:footnote>
  <w:footnote w:id="2">
    <w:p w14:paraId="53DCFD4E" w14:textId="1E74F664" w:rsidR="00586452" w:rsidRPr="0012024D" w:rsidRDefault="00586452">
      <w:pPr>
        <w:pStyle w:val="Funotentext"/>
        <w:rPr>
          <w:vertAlign w:val="superscript"/>
        </w:rPr>
      </w:pPr>
      <w:r>
        <w:rPr>
          <w:rStyle w:val="Funotenzeichen"/>
        </w:rPr>
        <w:footnoteRef/>
      </w:r>
      <w:r>
        <w:t xml:space="preserve"> </w:t>
      </w:r>
      <w:r w:rsidRPr="0012024D">
        <w:rPr>
          <w:rFonts w:ascii="Verdana" w:hAnsi="Verdana"/>
          <w:sz w:val="18"/>
          <w:szCs w:val="18"/>
        </w:rPr>
        <w:t xml:space="preserve">Kantonales Personalgesetz Art. </w:t>
      </w:r>
      <w:r>
        <w:rPr>
          <w:rFonts w:ascii="Verdana" w:hAnsi="Verdana"/>
          <w:sz w:val="18"/>
          <w:szCs w:val="18"/>
        </w:rPr>
        <w:t>49;</w:t>
      </w:r>
      <w:r w:rsidRPr="0012024D">
        <w:rPr>
          <w:rFonts w:ascii="Verdana" w:hAnsi="Verdana"/>
          <w:sz w:val="18"/>
          <w:szCs w:val="18"/>
        </w:rPr>
        <w:t xml:space="preserve"> und kantonale Arbeitszeitverordnung Art</w:t>
      </w:r>
      <w:r>
        <w:rPr>
          <w:rFonts w:ascii="Verdana" w:hAnsi="Verdana"/>
          <w:sz w:val="18"/>
          <w:szCs w:val="18"/>
        </w:rPr>
        <w:t>.</w:t>
      </w:r>
      <w:r w:rsidRPr="0012024D">
        <w:rPr>
          <w:rFonts w:ascii="Verdana" w:hAnsi="Verdana"/>
          <w:sz w:val="18"/>
          <w:szCs w:val="18"/>
        </w:rPr>
        <w:t xml:space="preserve"> 10</w:t>
      </w:r>
    </w:p>
  </w:footnote>
  <w:footnote w:id="3">
    <w:p w14:paraId="5FEE82AF" w14:textId="0796E557" w:rsidR="00586452" w:rsidRPr="00995AD5" w:rsidRDefault="00586452">
      <w:pPr>
        <w:pStyle w:val="Funotentext"/>
        <w:rPr>
          <w:rStyle w:val="Funotenzeichen"/>
        </w:rPr>
      </w:pPr>
      <w:r w:rsidRPr="002216C4">
        <w:rPr>
          <w:rStyle w:val="Funotenzeichen"/>
          <w:rFonts w:ascii="Verdana" w:hAnsi="Verdana"/>
          <w:sz w:val="18"/>
          <w:szCs w:val="18"/>
        </w:rPr>
        <w:footnoteRef/>
      </w:r>
      <w:r w:rsidRPr="002216C4">
        <w:rPr>
          <w:rStyle w:val="Funotenzeichen"/>
          <w:rFonts w:ascii="Verdana" w:hAnsi="Verdana"/>
          <w:sz w:val="18"/>
          <w:szCs w:val="18"/>
        </w:rPr>
        <w:t xml:space="preserve"> </w:t>
      </w:r>
      <w:r w:rsidRPr="002216C4">
        <w:rPr>
          <w:rFonts w:ascii="Verdana" w:hAnsi="Verdana"/>
          <w:sz w:val="18"/>
          <w:szCs w:val="18"/>
        </w:rPr>
        <w:t>3</w:t>
      </w:r>
      <w:r>
        <w:rPr>
          <w:rFonts w:ascii="Verdana" w:hAnsi="Verdana"/>
          <w:sz w:val="18"/>
          <w:szCs w:val="18"/>
        </w:rPr>
        <w:t>9</w:t>
      </w:r>
      <w:r w:rsidRPr="002216C4">
        <w:rPr>
          <w:rFonts w:ascii="Verdana" w:hAnsi="Verdana"/>
          <w:sz w:val="18"/>
          <w:szCs w:val="18"/>
        </w:rPr>
        <w:t xml:space="preserve"> Schulwochen abzüglich 1 Woche für Feiertage</w:t>
      </w:r>
    </w:p>
  </w:footnote>
  <w:footnote w:id="4">
    <w:p w14:paraId="5C185C3F" w14:textId="3B982018" w:rsidR="00586452" w:rsidRPr="00A8375C" w:rsidRDefault="00586452">
      <w:pPr>
        <w:pStyle w:val="Funotentext"/>
        <w:rPr>
          <w:rFonts w:ascii="Verdana" w:hAnsi="Verdana"/>
          <w:sz w:val="18"/>
          <w:szCs w:val="18"/>
          <w:lang w:val="de-CH"/>
        </w:rPr>
      </w:pPr>
      <w:r w:rsidRPr="00A8375C">
        <w:rPr>
          <w:rStyle w:val="Funotenzeichen"/>
          <w:rFonts w:ascii="Verdana" w:hAnsi="Verdana"/>
          <w:sz w:val="18"/>
          <w:szCs w:val="18"/>
        </w:rPr>
        <w:footnoteRef/>
      </w:r>
      <w:r w:rsidRPr="00A8375C">
        <w:rPr>
          <w:rFonts w:ascii="Verdana" w:hAnsi="Verdana"/>
          <w:sz w:val="18"/>
          <w:szCs w:val="18"/>
        </w:rPr>
        <w:t xml:space="preserve"> </w:t>
      </w:r>
      <w:r w:rsidRPr="00A8375C">
        <w:rPr>
          <w:rFonts w:ascii="Verdana" w:hAnsi="Verdana"/>
          <w:sz w:val="18"/>
          <w:szCs w:val="18"/>
          <w:lang w:val="de-CH"/>
        </w:rPr>
        <w:t>Schulgesetz Art. 63 (</w:t>
      </w:r>
      <w:r>
        <w:rPr>
          <w:rFonts w:ascii="Verdana" w:hAnsi="Verdana"/>
          <w:sz w:val="18"/>
          <w:szCs w:val="18"/>
          <w:lang w:val="de-CH"/>
        </w:rPr>
        <w:t>s.</w:t>
      </w:r>
      <w:r w:rsidRPr="00A8375C">
        <w:rPr>
          <w:rFonts w:ascii="Verdana" w:hAnsi="Verdana"/>
          <w:sz w:val="18"/>
          <w:szCs w:val="18"/>
          <w:lang w:val="de-CH"/>
        </w:rPr>
        <w:t xml:space="preserve"> Anhang 1)</w:t>
      </w:r>
    </w:p>
  </w:footnote>
  <w:footnote w:id="5">
    <w:p w14:paraId="349C7D74" w14:textId="691F6721" w:rsidR="00586452" w:rsidRPr="00355F14" w:rsidRDefault="00586452">
      <w:pPr>
        <w:pStyle w:val="Funotentext"/>
        <w:rPr>
          <w:rFonts w:ascii="Verdana" w:hAnsi="Verdana"/>
          <w:sz w:val="18"/>
          <w:szCs w:val="18"/>
          <w:lang w:val="de-CH"/>
        </w:rPr>
      </w:pPr>
      <w:r>
        <w:rPr>
          <w:rStyle w:val="Funotenzeichen"/>
        </w:rPr>
        <w:footnoteRef/>
      </w:r>
      <w:r>
        <w:t xml:space="preserve"> </w:t>
      </w:r>
      <w:r w:rsidRPr="00355F14">
        <w:rPr>
          <w:rFonts w:ascii="Verdana" w:hAnsi="Verdana"/>
          <w:sz w:val="18"/>
          <w:szCs w:val="18"/>
          <w:lang w:val="de-CH"/>
        </w:rPr>
        <w:t xml:space="preserve">Dem </w:t>
      </w:r>
      <w:r>
        <w:rPr>
          <w:rFonts w:ascii="Verdana" w:hAnsi="Verdana"/>
          <w:sz w:val="18"/>
          <w:szCs w:val="18"/>
          <w:lang w:val="de-CH"/>
        </w:rPr>
        <w:t>Muster-Berufsauftrag wird zur Unterstützung der Schulleitenden eine vorkalkulierte Exceltabelle beigelegt.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833A" w14:textId="153CE8D0" w:rsidR="00586452" w:rsidRDefault="00586452" w:rsidP="00CE2C8D">
    <w:pPr>
      <w:pStyle w:val="Kopfzeile"/>
      <w:jc w:val="center"/>
    </w:pPr>
    <w:r>
      <w:rPr>
        <w:noProof/>
        <w:lang w:val="de-DE" w:eastAsia="de-DE"/>
      </w:rPr>
      <w:drawing>
        <wp:inline distT="0" distB="0" distL="0" distR="0" wp14:anchorId="6C7ADDDC" wp14:editId="54DEFCEC">
          <wp:extent cx="1295400" cy="1224470"/>
          <wp:effectExtent l="0" t="0" r="0" b="0"/>
          <wp:docPr id="578330086" name="Grafik 1"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0086" name="Grafik 1" descr="Ein Bild, das Text, Schrift, Screenshot, Grafiken enthält.&#10;&#10;Automatisch generierte Beschreibung"/>
                  <pic:cNvPicPr/>
                </pic:nvPicPr>
                <pic:blipFill>
                  <a:blip r:embed="rId1"/>
                  <a:stretch>
                    <a:fillRect/>
                  </a:stretch>
                </pic:blipFill>
                <pic:spPr>
                  <a:xfrm>
                    <a:off x="0" y="0"/>
                    <a:ext cx="1298333" cy="1227242"/>
                  </a:xfrm>
                  <a:prstGeom prst="rect">
                    <a:avLst/>
                  </a:prstGeom>
                </pic:spPr>
              </pic:pic>
            </a:graphicData>
          </a:graphic>
        </wp:inline>
      </w:drawing>
    </w:r>
    <w:r>
      <w:t xml:space="preserve">    </w:t>
    </w:r>
    <w:r>
      <w:rPr>
        <w:noProof/>
        <w:lang w:val="de-DE" w:eastAsia="de-DE"/>
      </w:rPr>
      <w:drawing>
        <wp:inline distT="0" distB="0" distL="0" distR="0" wp14:anchorId="1F0B021A" wp14:editId="29F21E19">
          <wp:extent cx="2333625" cy="963159"/>
          <wp:effectExtent l="0" t="0" r="0" b="8890"/>
          <wp:docPr id="1948701567" name="Grafik 3"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01567" name="Grafik 3" descr="Ein Bild, das Text, Schrift, Screenshot,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5438" cy="968035"/>
                  </a:xfrm>
                  <a:prstGeom prst="rect">
                    <a:avLst/>
                  </a:prstGeom>
                  <a:noFill/>
                  <a:ln>
                    <a:noFill/>
                  </a:ln>
                </pic:spPr>
              </pic:pic>
            </a:graphicData>
          </a:graphic>
        </wp:inline>
      </w:drawing>
    </w:r>
    <w:r>
      <w:t xml:space="preserve">     </w:t>
    </w:r>
    <w:r>
      <w:rPr>
        <w:noProof/>
        <w:lang w:val="de-DE" w:eastAsia="de-DE"/>
      </w:rPr>
      <w:drawing>
        <wp:inline distT="0" distB="0" distL="0" distR="0" wp14:anchorId="4498CFEF" wp14:editId="356DD665">
          <wp:extent cx="2066925" cy="1076325"/>
          <wp:effectExtent l="0" t="0" r="9525" b="9525"/>
          <wp:docPr id="2059356354"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56354" name="Grafik 2" descr="Ein Bild, das Text, Schrift, Logo, Grafiken enthält.&#10;&#10;Automatisch generierte Beschreibu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6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D98"/>
    <w:multiLevelType w:val="hybridMultilevel"/>
    <w:tmpl w:val="1D362448"/>
    <w:lvl w:ilvl="0" w:tplc="46E65D9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25E73E3"/>
    <w:multiLevelType w:val="hybridMultilevel"/>
    <w:tmpl w:val="5BD6B98E"/>
    <w:lvl w:ilvl="0" w:tplc="8200B0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E2F59FA"/>
    <w:multiLevelType w:val="hybridMultilevel"/>
    <w:tmpl w:val="06FA02B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E772340"/>
    <w:multiLevelType w:val="hybridMultilevel"/>
    <w:tmpl w:val="EA4609D8"/>
    <w:lvl w:ilvl="0" w:tplc="7402D71E">
      <w:start w:val="2"/>
      <w:numFmt w:val="upperLetter"/>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4733D61"/>
    <w:multiLevelType w:val="hybridMultilevel"/>
    <w:tmpl w:val="C5142768"/>
    <w:lvl w:ilvl="0" w:tplc="8200B052">
      <w:start w:val="1"/>
      <w:numFmt w:val="upperLetter"/>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1B0F5455"/>
    <w:multiLevelType w:val="hybridMultilevel"/>
    <w:tmpl w:val="EDB27782"/>
    <w:lvl w:ilvl="0" w:tplc="3B405984">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F6B01D1"/>
    <w:multiLevelType w:val="hybridMultilevel"/>
    <w:tmpl w:val="199860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2F83FFC"/>
    <w:multiLevelType w:val="hybridMultilevel"/>
    <w:tmpl w:val="C6646F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85F7EF8"/>
    <w:multiLevelType w:val="hybridMultilevel"/>
    <w:tmpl w:val="E1EA5D90"/>
    <w:lvl w:ilvl="0" w:tplc="8B468D44">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2BBF77C3"/>
    <w:multiLevelType w:val="hybridMultilevel"/>
    <w:tmpl w:val="E3282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5B22821"/>
    <w:multiLevelType w:val="hybridMultilevel"/>
    <w:tmpl w:val="7A4E6A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BBD7793"/>
    <w:multiLevelType w:val="hybridMultilevel"/>
    <w:tmpl w:val="09E87276"/>
    <w:lvl w:ilvl="0" w:tplc="BC2EE742">
      <w:start w:val="2"/>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3F5B3538"/>
    <w:multiLevelType w:val="hybridMultilevel"/>
    <w:tmpl w:val="58C28508"/>
    <w:lvl w:ilvl="0" w:tplc="71C8A36E">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3" w15:restartNumberingAfterBreak="0">
    <w:nsid w:val="40610A93"/>
    <w:multiLevelType w:val="hybridMultilevel"/>
    <w:tmpl w:val="BD98155E"/>
    <w:lvl w:ilvl="0" w:tplc="05FE57D8">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4E9041AA"/>
    <w:multiLevelType w:val="hybridMultilevel"/>
    <w:tmpl w:val="C5A27E96"/>
    <w:lvl w:ilvl="0" w:tplc="31A86FC0">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21B1F4D"/>
    <w:multiLevelType w:val="hybridMultilevel"/>
    <w:tmpl w:val="051C777A"/>
    <w:lvl w:ilvl="0" w:tplc="8200B0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53AD6AFA"/>
    <w:multiLevelType w:val="hybridMultilevel"/>
    <w:tmpl w:val="890063F8"/>
    <w:lvl w:ilvl="0" w:tplc="7C08D4A0">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642E0EA5"/>
    <w:multiLevelType w:val="hybridMultilevel"/>
    <w:tmpl w:val="E9947D5E"/>
    <w:lvl w:ilvl="0" w:tplc="45A8950E">
      <w:start w:val="2"/>
      <w:numFmt w:val="upperLetter"/>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6175922"/>
    <w:multiLevelType w:val="hybridMultilevel"/>
    <w:tmpl w:val="4786688C"/>
    <w:lvl w:ilvl="0" w:tplc="8200B0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C85499D"/>
    <w:multiLevelType w:val="hybridMultilevel"/>
    <w:tmpl w:val="BE3A28FE"/>
    <w:lvl w:ilvl="0" w:tplc="8200B0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511184644">
    <w:abstractNumId w:val="9"/>
  </w:num>
  <w:num w:numId="2" w16cid:durableId="1457681149">
    <w:abstractNumId w:val="6"/>
  </w:num>
  <w:num w:numId="3" w16cid:durableId="1249198291">
    <w:abstractNumId w:val="5"/>
  </w:num>
  <w:num w:numId="4" w16cid:durableId="956763375">
    <w:abstractNumId w:val="2"/>
  </w:num>
  <w:num w:numId="5" w16cid:durableId="970210890">
    <w:abstractNumId w:val="4"/>
  </w:num>
  <w:num w:numId="6" w16cid:durableId="2101560400">
    <w:abstractNumId w:val="8"/>
  </w:num>
  <w:num w:numId="7" w16cid:durableId="30884757">
    <w:abstractNumId w:val="13"/>
  </w:num>
  <w:num w:numId="8" w16cid:durableId="1500002588">
    <w:abstractNumId w:val="14"/>
  </w:num>
  <w:num w:numId="9" w16cid:durableId="337734231">
    <w:abstractNumId w:val="16"/>
  </w:num>
  <w:num w:numId="10" w16cid:durableId="1086340004">
    <w:abstractNumId w:val="17"/>
  </w:num>
  <w:num w:numId="11" w16cid:durableId="1723402213">
    <w:abstractNumId w:val="0"/>
  </w:num>
  <w:num w:numId="12" w16cid:durableId="909777861">
    <w:abstractNumId w:val="15"/>
  </w:num>
  <w:num w:numId="13" w16cid:durableId="91972526">
    <w:abstractNumId w:val="11"/>
  </w:num>
  <w:num w:numId="14" w16cid:durableId="1331174467">
    <w:abstractNumId w:val="18"/>
  </w:num>
  <w:num w:numId="15" w16cid:durableId="857308556">
    <w:abstractNumId w:val="19"/>
  </w:num>
  <w:num w:numId="16" w16cid:durableId="125510879">
    <w:abstractNumId w:val="3"/>
  </w:num>
  <w:num w:numId="17" w16cid:durableId="623660765">
    <w:abstractNumId w:val="7"/>
  </w:num>
  <w:num w:numId="18" w16cid:durableId="1348362285">
    <w:abstractNumId w:val="1"/>
  </w:num>
  <w:num w:numId="19" w16cid:durableId="50660697">
    <w:abstractNumId w:val="10"/>
  </w:num>
  <w:num w:numId="20" w16cid:durableId="26800426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87"/>
    <w:rsid w:val="000022C2"/>
    <w:rsid w:val="0000299F"/>
    <w:rsid w:val="00002E2B"/>
    <w:rsid w:val="00003B93"/>
    <w:rsid w:val="00004990"/>
    <w:rsid w:val="00004DBF"/>
    <w:rsid w:val="00005CCB"/>
    <w:rsid w:val="00006880"/>
    <w:rsid w:val="00006CC4"/>
    <w:rsid w:val="0000708B"/>
    <w:rsid w:val="000075A6"/>
    <w:rsid w:val="000078CA"/>
    <w:rsid w:val="00010DF1"/>
    <w:rsid w:val="00011015"/>
    <w:rsid w:val="000116E7"/>
    <w:rsid w:val="00012D8D"/>
    <w:rsid w:val="000174C0"/>
    <w:rsid w:val="0002060F"/>
    <w:rsid w:val="00020C6F"/>
    <w:rsid w:val="00021FAD"/>
    <w:rsid w:val="00023D53"/>
    <w:rsid w:val="00023E5F"/>
    <w:rsid w:val="0002515C"/>
    <w:rsid w:val="00026D3C"/>
    <w:rsid w:val="00027DDA"/>
    <w:rsid w:val="00030FE1"/>
    <w:rsid w:val="00031037"/>
    <w:rsid w:val="00031379"/>
    <w:rsid w:val="000325EF"/>
    <w:rsid w:val="00033236"/>
    <w:rsid w:val="000344A7"/>
    <w:rsid w:val="00034F85"/>
    <w:rsid w:val="00035157"/>
    <w:rsid w:val="000377C4"/>
    <w:rsid w:val="00037C94"/>
    <w:rsid w:val="0004088D"/>
    <w:rsid w:val="00040C0B"/>
    <w:rsid w:val="000415CE"/>
    <w:rsid w:val="00041EC6"/>
    <w:rsid w:val="000455DF"/>
    <w:rsid w:val="00045CBB"/>
    <w:rsid w:val="00051309"/>
    <w:rsid w:val="0005191D"/>
    <w:rsid w:val="000521FF"/>
    <w:rsid w:val="000529FB"/>
    <w:rsid w:val="00053702"/>
    <w:rsid w:val="0005374A"/>
    <w:rsid w:val="00053F3B"/>
    <w:rsid w:val="00054975"/>
    <w:rsid w:val="000572BC"/>
    <w:rsid w:val="000601D2"/>
    <w:rsid w:val="00060D08"/>
    <w:rsid w:val="00061A09"/>
    <w:rsid w:val="0006229F"/>
    <w:rsid w:val="0006274E"/>
    <w:rsid w:val="00063C8E"/>
    <w:rsid w:val="00064563"/>
    <w:rsid w:val="000645B0"/>
    <w:rsid w:val="00064AB1"/>
    <w:rsid w:val="00064CD8"/>
    <w:rsid w:val="0006502E"/>
    <w:rsid w:val="00065900"/>
    <w:rsid w:val="000660FA"/>
    <w:rsid w:val="000676E5"/>
    <w:rsid w:val="00071F95"/>
    <w:rsid w:val="00072619"/>
    <w:rsid w:val="00072D95"/>
    <w:rsid w:val="00075054"/>
    <w:rsid w:val="00076DCC"/>
    <w:rsid w:val="0008005C"/>
    <w:rsid w:val="000803F2"/>
    <w:rsid w:val="00081A41"/>
    <w:rsid w:val="00081C19"/>
    <w:rsid w:val="000831E2"/>
    <w:rsid w:val="00084265"/>
    <w:rsid w:val="00084846"/>
    <w:rsid w:val="00085415"/>
    <w:rsid w:val="0008599E"/>
    <w:rsid w:val="00086088"/>
    <w:rsid w:val="00086361"/>
    <w:rsid w:val="00087EA8"/>
    <w:rsid w:val="00090154"/>
    <w:rsid w:val="000906DD"/>
    <w:rsid w:val="000912BD"/>
    <w:rsid w:val="00091526"/>
    <w:rsid w:val="00093581"/>
    <w:rsid w:val="00094141"/>
    <w:rsid w:val="00094773"/>
    <w:rsid w:val="00094B34"/>
    <w:rsid w:val="000961B9"/>
    <w:rsid w:val="0009646D"/>
    <w:rsid w:val="000A0805"/>
    <w:rsid w:val="000A084A"/>
    <w:rsid w:val="000A0AA0"/>
    <w:rsid w:val="000A164E"/>
    <w:rsid w:val="000A18AB"/>
    <w:rsid w:val="000A1A2F"/>
    <w:rsid w:val="000A3166"/>
    <w:rsid w:val="000A599B"/>
    <w:rsid w:val="000A61AD"/>
    <w:rsid w:val="000A66AA"/>
    <w:rsid w:val="000A7C16"/>
    <w:rsid w:val="000A7EE7"/>
    <w:rsid w:val="000B0588"/>
    <w:rsid w:val="000B0AAB"/>
    <w:rsid w:val="000B1442"/>
    <w:rsid w:val="000B2119"/>
    <w:rsid w:val="000B3DA9"/>
    <w:rsid w:val="000B5922"/>
    <w:rsid w:val="000B5CEC"/>
    <w:rsid w:val="000B611D"/>
    <w:rsid w:val="000B6D25"/>
    <w:rsid w:val="000B783E"/>
    <w:rsid w:val="000B7D38"/>
    <w:rsid w:val="000C0A67"/>
    <w:rsid w:val="000C0AF1"/>
    <w:rsid w:val="000C2582"/>
    <w:rsid w:val="000C2BDF"/>
    <w:rsid w:val="000C32B8"/>
    <w:rsid w:val="000C36C3"/>
    <w:rsid w:val="000C3850"/>
    <w:rsid w:val="000C3BB2"/>
    <w:rsid w:val="000C4C7C"/>
    <w:rsid w:val="000C4EC9"/>
    <w:rsid w:val="000C4F52"/>
    <w:rsid w:val="000C520E"/>
    <w:rsid w:val="000C7B0C"/>
    <w:rsid w:val="000D012D"/>
    <w:rsid w:val="000D0441"/>
    <w:rsid w:val="000D175A"/>
    <w:rsid w:val="000D1A15"/>
    <w:rsid w:val="000D30B2"/>
    <w:rsid w:val="000D4054"/>
    <w:rsid w:val="000D4A74"/>
    <w:rsid w:val="000D6708"/>
    <w:rsid w:val="000E05C4"/>
    <w:rsid w:val="000E0B98"/>
    <w:rsid w:val="000E0F11"/>
    <w:rsid w:val="000E1449"/>
    <w:rsid w:val="000E2AA4"/>
    <w:rsid w:val="000E326B"/>
    <w:rsid w:val="000E3B94"/>
    <w:rsid w:val="000E4A79"/>
    <w:rsid w:val="000E5792"/>
    <w:rsid w:val="000E5B3E"/>
    <w:rsid w:val="000E6435"/>
    <w:rsid w:val="000E672E"/>
    <w:rsid w:val="000E6CBA"/>
    <w:rsid w:val="000E6EA4"/>
    <w:rsid w:val="000F0188"/>
    <w:rsid w:val="000F1249"/>
    <w:rsid w:val="000F212E"/>
    <w:rsid w:val="000F22B5"/>
    <w:rsid w:val="000F4DA6"/>
    <w:rsid w:val="000F4E6C"/>
    <w:rsid w:val="000F5A70"/>
    <w:rsid w:val="000F5E1A"/>
    <w:rsid w:val="000F7A67"/>
    <w:rsid w:val="001008D0"/>
    <w:rsid w:val="0010138A"/>
    <w:rsid w:val="00101988"/>
    <w:rsid w:val="00101A45"/>
    <w:rsid w:val="00102059"/>
    <w:rsid w:val="00105DBA"/>
    <w:rsid w:val="00105E96"/>
    <w:rsid w:val="00106E8D"/>
    <w:rsid w:val="001071A9"/>
    <w:rsid w:val="0010723A"/>
    <w:rsid w:val="00112FA9"/>
    <w:rsid w:val="001133FE"/>
    <w:rsid w:val="00114EA6"/>
    <w:rsid w:val="00115185"/>
    <w:rsid w:val="0011635B"/>
    <w:rsid w:val="0011654D"/>
    <w:rsid w:val="001169BC"/>
    <w:rsid w:val="00117574"/>
    <w:rsid w:val="001175B6"/>
    <w:rsid w:val="0012024D"/>
    <w:rsid w:val="00120386"/>
    <w:rsid w:val="00121456"/>
    <w:rsid w:val="00122A63"/>
    <w:rsid w:val="00122D87"/>
    <w:rsid w:val="001232C1"/>
    <w:rsid w:val="0012339C"/>
    <w:rsid w:val="00124446"/>
    <w:rsid w:val="001254C3"/>
    <w:rsid w:val="001272AB"/>
    <w:rsid w:val="00130CA1"/>
    <w:rsid w:val="0013142F"/>
    <w:rsid w:val="00132EA5"/>
    <w:rsid w:val="0013320A"/>
    <w:rsid w:val="00133AC3"/>
    <w:rsid w:val="0013491D"/>
    <w:rsid w:val="00140FEA"/>
    <w:rsid w:val="00141195"/>
    <w:rsid w:val="00143077"/>
    <w:rsid w:val="00143630"/>
    <w:rsid w:val="001445B1"/>
    <w:rsid w:val="00145829"/>
    <w:rsid w:val="00145DC1"/>
    <w:rsid w:val="001467D6"/>
    <w:rsid w:val="001475A7"/>
    <w:rsid w:val="001478B7"/>
    <w:rsid w:val="00147D53"/>
    <w:rsid w:val="001508E8"/>
    <w:rsid w:val="001518F7"/>
    <w:rsid w:val="00151AEA"/>
    <w:rsid w:val="00151B3A"/>
    <w:rsid w:val="001525C6"/>
    <w:rsid w:val="00153245"/>
    <w:rsid w:val="00153E3F"/>
    <w:rsid w:val="00154867"/>
    <w:rsid w:val="0015529D"/>
    <w:rsid w:val="001565FE"/>
    <w:rsid w:val="00156931"/>
    <w:rsid w:val="00157488"/>
    <w:rsid w:val="00157717"/>
    <w:rsid w:val="00157C3A"/>
    <w:rsid w:val="00157DC8"/>
    <w:rsid w:val="00160878"/>
    <w:rsid w:val="00160DA4"/>
    <w:rsid w:val="00161646"/>
    <w:rsid w:val="00161E89"/>
    <w:rsid w:val="0016200B"/>
    <w:rsid w:val="001629A2"/>
    <w:rsid w:val="001652DE"/>
    <w:rsid w:val="0016623B"/>
    <w:rsid w:val="00167530"/>
    <w:rsid w:val="001679F5"/>
    <w:rsid w:val="001711BF"/>
    <w:rsid w:val="00172076"/>
    <w:rsid w:val="00173063"/>
    <w:rsid w:val="00174FB8"/>
    <w:rsid w:val="00175658"/>
    <w:rsid w:val="00175D97"/>
    <w:rsid w:val="00176D48"/>
    <w:rsid w:val="00180507"/>
    <w:rsid w:val="00180716"/>
    <w:rsid w:val="00180C0E"/>
    <w:rsid w:val="00181CD6"/>
    <w:rsid w:val="00184F11"/>
    <w:rsid w:val="00185626"/>
    <w:rsid w:val="00186289"/>
    <w:rsid w:val="00186F84"/>
    <w:rsid w:val="001927E2"/>
    <w:rsid w:val="00193729"/>
    <w:rsid w:val="00193D5A"/>
    <w:rsid w:val="00194038"/>
    <w:rsid w:val="00194183"/>
    <w:rsid w:val="00196FCA"/>
    <w:rsid w:val="001974A8"/>
    <w:rsid w:val="001A1079"/>
    <w:rsid w:val="001A1147"/>
    <w:rsid w:val="001A13ED"/>
    <w:rsid w:val="001A1BD7"/>
    <w:rsid w:val="001A1D05"/>
    <w:rsid w:val="001A25AC"/>
    <w:rsid w:val="001A28B5"/>
    <w:rsid w:val="001A4E47"/>
    <w:rsid w:val="001A6B76"/>
    <w:rsid w:val="001A6D2D"/>
    <w:rsid w:val="001A6E01"/>
    <w:rsid w:val="001B1035"/>
    <w:rsid w:val="001B3189"/>
    <w:rsid w:val="001B3249"/>
    <w:rsid w:val="001B3EF1"/>
    <w:rsid w:val="001B5115"/>
    <w:rsid w:val="001B5D17"/>
    <w:rsid w:val="001B62E6"/>
    <w:rsid w:val="001B6400"/>
    <w:rsid w:val="001B64C6"/>
    <w:rsid w:val="001B6771"/>
    <w:rsid w:val="001C0686"/>
    <w:rsid w:val="001C0986"/>
    <w:rsid w:val="001C0E36"/>
    <w:rsid w:val="001C20F0"/>
    <w:rsid w:val="001C24E8"/>
    <w:rsid w:val="001C33B5"/>
    <w:rsid w:val="001C3CAB"/>
    <w:rsid w:val="001C4C69"/>
    <w:rsid w:val="001C68F8"/>
    <w:rsid w:val="001C7833"/>
    <w:rsid w:val="001C7C23"/>
    <w:rsid w:val="001D0035"/>
    <w:rsid w:val="001D0659"/>
    <w:rsid w:val="001D22CA"/>
    <w:rsid w:val="001D3ED8"/>
    <w:rsid w:val="001D5773"/>
    <w:rsid w:val="001D7E33"/>
    <w:rsid w:val="001E0545"/>
    <w:rsid w:val="001E0934"/>
    <w:rsid w:val="001E0D79"/>
    <w:rsid w:val="001E0F4E"/>
    <w:rsid w:val="001E280E"/>
    <w:rsid w:val="001E2E42"/>
    <w:rsid w:val="001E37BF"/>
    <w:rsid w:val="001E4C8D"/>
    <w:rsid w:val="001E5F2B"/>
    <w:rsid w:val="001E66E4"/>
    <w:rsid w:val="001E7264"/>
    <w:rsid w:val="001E7C93"/>
    <w:rsid w:val="001F047D"/>
    <w:rsid w:val="001F1851"/>
    <w:rsid w:val="001F2630"/>
    <w:rsid w:val="001F32B9"/>
    <w:rsid w:val="001F332A"/>
    <w:rsid w:val="001F337F"/>
    <w:rsid w:val="001F5096"/>
    <w:rsid w:val="001F5621"/>
    <w:rsid w:val="001F60E5"/>
    <w:rsid w:val="001F7C5C"/>
    <w:rsid w:val="00200268"/>
    <w:rsid w:val="002002F1"/>
    <w:rsid w:val="00202C2D"/>
    <w:rsid w:val="00203DEE"/>
    <w:rsid w:val="00205298"/>
    <w:rsid w:val="002061F2"/>
    <w:rsid w:val="0020671C"/>
    <w:rsid w:val="00206C3D"/>
    <w:rsid w:val="00207D53"/>
    <w:rsid w:val="00211B0E"/>
    <w:rsid w:val="00213BC6"/>
    <w:rsid w:val="002143F6"/>
    <w:rsid w:val="002153B8"/>
    <w:rsid w:val="0021665C"/>
    <w:rsid w:val="00220A8E"/>
    <w:rsid w:val="00220F2F"/>
    <w:rsid w:val="0022145A"/>
    <w:rsid w:val="002216C4"/>
    <w:rsid w:val="002228D6"/>
    <w:rsid w:val="00222989"/>
    <w:rsid w:val="00222F1C"/>
    <w:rsid w:val="00223E26"/>
    <w:rsid w:val="00223F7F"/>
    <w:rsid w:val="00224284"/>
    <w:rsid w:val="0022451E"/>
    <w:rsid w:val="00224AAE"/>
    <w:rsid w:val="00225DA7"/>
    <w:rsid w:val="00226BA1"/>
    <w:rsid w:val="00226EB6"/>
    <w:rsid w:val="00227012"/>
    <w:rsid w:val="002277A0"/>
    <w:rsid w:val="0023021F"/>
    <w:rsid w:val="00230947"/>
    <w:rsid w:val="00230A0F"/>
    <w:rsid w:val="00231688"/>
    <w:rsid w:val="00231893"/>
    <w:rsid w:val="00232229"/>
    <w:rsid w:val="00232EBC"/>
    <w:rsid w:val="00233772"/>
    <w:rsid w:val="002341CE"/>
    <w:rsid w:val="002344B2"/>
    <w:rsid w:val="00234DDE"/>
    <w:rsid w:val="00235187"/>
    <w:rsid w:val="00235E83"/>
    <w:rsid w:val="00236A4F"/>
    <w:rsid w:val="00240594"/>
    <w:rsid w:val="00240D8F"/>
    <w:rsid w:val="00241742"/>
    <w:rsid w:val="002425CF"/>
    <w:rsid w:val="00242846"/>
    <w:rsid w:val="00243E69"/>
    <w:rsid w:val="0024494C"/>
    <w:rsid w:val="00246384"/>
    <w:rsid w:val="00246578"/>
    <w:rsid w:val="00246AB3"/>
    <w:rsid w:val="00246C69"/>
    <w:rsid w:val="002473C7"/>
    <w:rsid w:val="002500D7"/>
    <w:rsid w:val="00250859"/>
    <w:rsid w:val="00252739"/>
    <w:rsid w:val="00254BC3"/>
    <w:rsid w:val="00256264"/>
    <w:rsid w:val="0025715A"/>
    <w:rsid w:val="00260F81"/>
    <w:rsid w:val="002613E8"/>
    <w:rsid w:val="00261907"/>
    <w:rsid w:val="0026276E"/>
    <w:rsid w:val="00262C57"/>
    <w:rsid w:val="0026306C"/>
    <w:rsid w:val="002636A0"/>
    <w:rsid w:val="00263A40"/>
    <w:rsid w:val="00264422"/>
    <w:rsid w:val="00264581"/>
    <w:rsid w:val="002655C4"/>
    <w:rsid w:val="0026582E"/>
    <w:rsid w:val="00265AAF"/>
    <w:rsid w:val="00265B37"/>
    <w:rsid w:val="002668F6"/>
    <w:rsid w:val="00270826"/>
    <w:rsid w:val="002726FA"/>
    <w:rsid w:val="002727EB"/>
    <w:rsid w:val="00272EEB"/>
    <w:rsid w:val="00273BBD"/>
    <w:rsid w:val="00275909"/>
    <w:rsid w:val="00275C42"/>
    <w:rsid w:val="00276137"/>
    <w:rsid w:val="00276164"/>
    <w:rsid w:val="0027632B"/>
    <w:rsid w:val="0027695C"/>
    <w:rsid w:val="0027716C"/>
    <w:rsid w:val="002777F3"/>
    <w:rsid w:val="00280F5E"/>
    <w:rsid w:val="002811C4"/>
    <w:rsid w:val="002841B7"/>
    <w:rsid w:val="0028521F"/>
    <w:rsid w:val="002874F5"/>
    <w:rsid w:val="00287DAB"/>
    <w:rsid w:val="00287EA8"/>
    <w:rsid w:val="00290223"/>
    <w:rsid w:val="00291B9B"/>
    <w:rsid w:val="002928D2"/>
    <w:rsid w:val="00297E17"/>
    <w:rsid w:val="002A0305"/>
    <w:rsid w:val="002A22D7"/>
    <w:rsid w:val="002A27E7"/>
    <w:rsid w:val="002A2B61"/>
    <w:rsid w:val="002A4C19"/>
    <w:rsid w:val="002A529A"/>
    <w:rsid w:val="002A55CA"/>
    <w:rsid w:val="002A5B3B"/>
    <w:rsid w:val="002A5D44"/>
    <w:rsid w:val="002A754D"/>
    <w:rsid w:val="002B01A1"/>
    <w:rsid w:val="002B1334"/>
    <w:rsid w:val="002B48FD"/>
    <w:rsid w:val="002B57BE"/>
    <w:rsid w:val="002B57FA"/>
    <w:rsid w:val="002B5B38"/>
    <w:rsid w:val="002B5F3B"/>
    <w:rsid w:val="002B6D5C"/>
    <w:rsid w:val="002B6E27"/>
    <w:rsid w:val="002C0C44"/>
    <w:rsid w:val="002C0F04"/>
    <w:rsid w:val="002C10ED"/>
    <w:rsid w:val="002C2295"/>
    <w:rsid w:val="002C3204"/>
    <w:rsid w:val="002C3958"/>
    <w:rsid w:val="002C4A89"/>
    <w:rsid w:val="002C4CC1"/>
    <w:rsid w:val="002C7885"/>
    <w:rsid w:val="002C7B40"/>
    <w:rsid w:val="002D1497"/>
    <w:rsid w:val="002D19CC"/>
    <w:rsid w:val="002D55CF"/>
    <w:rsid w:val="002D7D96"/>
    <w:rsid w:val="002E1D02"/>
    <w:rsid w:val="002E1E0F"/>
    <w:rsid w:val="002E1EBE"/>
    <w:rsid w:val="002E3361"/>
    <w:rsid w:val="002E37B5"/>
    <w:rsid w:val="002E384C"/>
    <w:rsid w:val="002E4BE9"/>
    <w:rsid w:val="002E5683"/>
    <w:rsid w:val="002E66F4"/>
    <w:rsid w:val="002E6707"/>
    <w:rsid w:val="002E6D99"/>
    <w:rsid w:val="002E7662"/>
    <w:rsid w:val="002F05FA"/>
    <w:rsid w:val="002F170D"/>
    <w:rsid w:val="002F2484"/>
    <w:rsid w:val="002F3442"/>
    <w:rsid w:val="002F5B75"/>
    <w:rsid w:val="002F5D00"/>
    <w:rsid w:val="002F5EA1"/>
    <w:rsid w:val="002F601D"/>
    <w:rsid w:val="002F66BB"/>
    <w:rsid w:val="003007F5"/>
    <w:rsid w:val="00300938"/>
    <w:rsid w:val="00302288"/>
    <w:rsid w:val="00303591"/>
    <w:rsid w:val="003036BB"/>
    <w:rsid w:val="00306E68"/>
    <w:rsid w:val="00307549"/>
    <w:rsid w:val="003102A7"/>
    <w:rsid w:val="0031177A"/>
    <w:rsid w:val="00311FC6"/>
    <w:rsid w:val="003130A1"/>
    <w:rsid w:val="0031492F"/>
    <w:rsid w:val="0031504D"/>
    <w:rsid w:val="00315408"/>
    <w:rsid w:val="003166F7"/>
    <w:rsid w:val="003178C4"/>
    <w:rsid w:val="0032037A"/>
    <w:rsid w:val="00320CCA"/>
    <w:rsid w:val="00321069"/>
    <w:rsid w:val="00321C93"/>
    <w:rsid w:val="00321ECE"/>
    <w:rsid w:val="00324104"/>
    <w:rsid w:val="00327819"/>
    <w:rsid w:val="00331854"/>
    <w:rsid w:val="00331F27"/>
    <w:rsid w:val="00332F42"/>
    <w:rsid w:val="00334A53"/>
    <w:rsid w:val="003356AC"/>
    <w:rsid w:val="00340309"/>
    <w:rsid w:val="00341576"/>
    <w:rsid w:val="00342B19"/>
    <w:rsid w:val="00342F58"/>
    <w:rsid w:val="003431E9"/>
    <w:rsid w:val="00344A77"/>
    <w:rsid w:val="00344E37"/>
    <w:rsid w:val="00344F7A"/>
    <w:rsid w:val="0035068B"/>
    <w:rsid w:val="00350A00"/>
    <w:rsid w:val="00350F43"/>
    <w:rsid w:val="003530EC"/>
    <w:rsid w:val="0035372B"/>
    <w:rsid w:val="00353A29"/>
    <w:rsid w:val="003545BE"/>
    <w:rsid w:val="00354A7A"/>
    <w:rsid w:val="00354B23"/>
    <w:rsid w:val="00355F14"/>
    <w:rsid w:val="00360CD5"/>
    <w:rsid w:val="00360D2A"/>
    <w:rsid w:val="00361E72"/>
    <w:rsid w:val="00362613"/>
    <w:rsid w:val="00363AF7"/>
    <w:rsid w:val="00364660"/>
    <w:rsid w:val="003655C6"/>
    <w:rsid w:val="003659FB"/>
    <w:rsid w:val="0036603D"/>
    <w:rsid w:val="00366326"/>
    <w:rsid w:val="0036758E"/>
    <w:rsid w:val="00367738"/>
    <w:rsid w:val="003708B5"/>
    <w:rsid w:val="00370D26"/>
    <w:rsid w:val="00371A1E"/>
    <w:rsid w:val="003728DF"/>
    <w:rsid w:val="00372A87"/>
    <w:rsid w:val="00375939"/>
    <w:rsid w:val="00375A73"/>
    <w:rsid w:val="00375B84"/>
    <w:rsid w:val="00376C92"/>
    <w:rsid w:val="00377D10"/>
    <w:rsid w:val="003805EE"/>
    <w:rsid w:val="00381C94"/>
    <w:rsid w:val="0038258A"/>
    <w:rsid w:val="00383844"/>
    <w:rsid w:val="00384057"/>
    <w:rsid w:val="0038457E"/>
    <w:rsid w:val="00385FE3"/>
    <w:rsid w:val="0038687E"/>
    <w:rsid w:val="00386D9D"/>
    <w:rsid w:val="0039172A"/>
    <w:rsid w:val="0039197E"/>
    <w:rsid w:val="00392137"/>
    <w:rsid w:val="00392146"/>
    <w:rsid w:val="00392347"/>
    <w:rsid w:val="00393B37"/>
    <w:rsid w:val="00393F5F"/>
    <w:rsid w:val="00393FDC"/>
    <w:rsid w:val="003942DB"/>
    <w:rsid w:val="0039447D"/>
    <w:rsid w:val="003949BB"/>
    <w:rsid w:val="00394ACD"/>
    <w:rsid w:val="00394EB4"/>
    <w:rsid w:val="00396F2D"/>
    <w:rsid w:val="00397521"/>
    <w:rsid w:val="00397CC4"/>
    <w:rsid w:val="003A00F6"/>
    <w:rsid w:val="003A0343"/>
    <w:rsid w:val="003A072B"/>
    <w:rsid w:val="003A0802"/>
    <w:rsid w:val="003A146B"/>
    <w:rsid w:val="003A1673"/>
    <w:rsid w:val="003A17EC"/>
    <w:rsid w:val="003A2510"/>
    <w:rsid w:val="003A311B"/>
    <w:rsid w:val="003A52DE"/>
    <w:rsid w:val="003A5BF4"/>
    <w:rsid w:val="003A6B19"/>
    <w:rsid w:val="003A6FD3"/>
    <w:rsid w:val="003B034E"/>
    <w:rsid w:val="003B056A"/>
    <w:rsid w:val="003B212B"/>
    <w:rsid w:val="003B293D"/>
    <w:rsid w:val="003B2E8C"/>
    <w:rsid w:val="003B5C07"/>
    <w:rsid w:val="003B6F81"/>
    <w:rsid w:val="003B794D"/>
    <w:rsid w:val="003B7FA1"/>
    <w:rsid w:val="003C0ABE"/>
    <w:rsid w:val="003C1609"/>
    <w:rsid w:val="003C197A"/>
    <w:rsid w:val="003C28F1"/>
    <w:rsid w:val="003C5F51"/>
    <w:rsid w:val="003C6355"/>
    <w:rsid w:val="003C650E"/>
    <w:rsid w:val="003C6789"/>
    <w:rsid w:val="003C79DF"/>
    <w:rsid w:val="003C7DBD"/>
    <w:rsid w:val="003D1372"/>
    <w:rsid w:val="003D3788"/>
    <w:rsid w:val="003D3CE6"/>
    <w:rsid w:val="003D41E5"/>
    <w:rsid w:val="003D5D37"/>
    <w:rsid w:val="003D68F5"/>
    <w:rsid w:val="003D7F1D"/>
    <w:rsid w:val="003E06FA"/>
    <w:rsid w:val="003E130B"/>
    <w:rsid w:val="003E2F5B"/>
    <w:rsid w:val="003E33E9"/>
    <w:rsid w:val="003E4179"/>
    <w:rsid w:val="003E5E5B"/>
    <w:rsid w:val="003E68F4"/>
    <w:rsid w:val="003F0C09"/>
    <w:rsid w:val="003F1B92"/>
    <w:rsid w:val="003F2C3B"/>
    <w:rsid w:val="003F43A2"/>
    <w:rsid w:val="003F4A1D"/>
    <w:rsid w:val="003F4AB2"/>
    <w:rsid w:val="003F4F85"/>
    <w:rsid w:val="003F6442"/>
    <w:rsid w:val="003F64DF"/>
    <w:rsid w:val="003F6BC4"/>
    <w:rsid w:val="00400E38"/>
    <w:rsid w:val="00401702"/>
    <w:rsid w:val="004019B6"/>
    <w:rsid w:val="0040259E"/>
    <w:rsid w:val="00402C22"/>
    <w:rsid w:val="004032A8"/>
    <w:rsid w:val="00404799"/>
    <w:rsid w:val="00404A26"/>
    <w:rsid w:val="004053C8"/>
    <w:rsid w:val="0040642C"/>
    <w:rsid w:val="00411484"/>
    <w:rsid w:val="00412791"/>
    <w:rsid w:val="00412BB5"/>
    <w:rsid w:val="00412D12"/>
    <w:rsid w:val="004135C6"/>
    <w:rsid w:val="00413CF8"/>
    <w:rsid w:val="00413FA8"/>
    <w:rsid w:val="00414435"/>
    <w:rsid w:val="00414FA3"/>
    <w:rsid w:val="0041615B"/>
    <w:rsid w:val="00417DBC"/>
    <w:rsid w:val="004201A8"/>
    <w:rsid w:val="0042437C"/>
    <w:rsid w:val="004245FF"/>
    <w:rsid w:val="00424C37"/>
    <w:rsid w:val="004252D7"/>
    <w:rsid w:val="0043013A"/>
    <w:rsid w:val="004317BF"/>
    <w:rsid w:val="00431A4B"/>
    <w:rsid w:val="0043537B"/>
    <w:rsid w:val="00435DD4"/>
    <w:rsid w:val="004360B1"/>
    <w:rsid w:val="00436AEC"/>
    <w:rsid w:val="00437E03"/>
    <w:rsid w:val="00437E66"/>
    <w:rsid w:val="00437E6E"/>
    <w:rsid w:val="0044089E"/>
    <w:rsid w:val="0044239B"/>
    <w:rsid w:val="00442DE4"/>
    <w:rsid w:val="004450D4"/>
    <w:rsid w:val="00445C0B"/>
    <w:rsid w:val="004467F2"/>
    <w:rsid w:val="0044693F"/>
    <w:rsid w:val="00451D47"/>
    <w:rsid w:val="00452108"/>
    <w:rsid w:val="00452FB6"/>
    <w:rsid w:val="00454180"/>
    <w:rsid w:val="00456376"/>
    <w:rsid w:val="00456A78"/>
    <w:rsid w:val="0045745C"/>
    <w:rsid w:val="00461123"/>
    <w:rsid w:val="00462E13"/>
    <w:rsid w:val="00462E55"/>
    <w:rsid w:val="004632B8"/>
    <w:rsid w:val="00464E59"/>
    <w:rsid w:val="00465C4C"/>
    <w:rsid w:val="004660F0"/>
    <w:rsid w:val="004666E5"/>
    <w:rsid w:val="00466FB6"/>
    <w:rsid w:val="00467010"/>
    <w:rsid w:val="0046790D"/>
    <w:rsid w:val="0047081F"/>
    <w:rsid w:val="004730BE"/>
    <w:rsid w:val="004735D5"/>
    <w:rsid w:val="004739EF"/>
    <w:rsid w:val="00474CF4"/>
    <w:rsid w:val="004769E1"/>
    <w:rsid w:val="00476E93"/>
    <w:rsid w:val="00480444"/>
    <w:rsid w:val="00483F4E"/>
    <w:rsid w:val="00483FF2"/>
    <w:rsid w:val="00484D98"/>
    <w:rsid w:val="00484E01"/>
    <w:rsid w:val="004905A1"/>
    <w:rsid w:val="00491C32"/>
    <w:rsid w:val="00492345"/>
    <w:rsid w:val="00494D07"/>
    <w:rsid w:val="004957E6"/>
    <w:rsid w:val="004962A6"/>
    <w:rsid w:val="00497272"/>
    <w:rsid w:val="00497DEB"/>
    <w:rsid w:val="004A03BB"/>
    <w:rsid w:val="004A09A7"/>
    <w:rsid w:val="004A0ED6"/>
    <w:rsid w:val="004A1515"/>
    <w:rsid w:val="004A17D2"/>
    <w:rsid w:val="004A24FD"/>
    <w:rsid w:val="004A287D"/>
    <w:rsid w:val="004A29BB"/>
    <w:rsid w:val="004A3D41"/>
    <w:rsid w:val="004A3F40"/>
    <w:rsid w:val="004A4282"/>
    <w:rsid w:val="004A44D3"/>
    <w:rsid w:val="004A56B6"/>
    <w:rsid w:val="004A719A"/>
    <w:rsid w:val="004B0B03"/>
    <w:rsid w:val="004B15A3"/>
    <w:rsid w:val="004B236A"/>
    <w:rsid w:val="004B28F2"/>
    <w:rsid w:val="004B3117"/>
    <w:rsid w:val="004B3610"/>
    <w:rsid w:val="004B39FF"/>
    <w:rsid w:val="004B54B6"/>
    <w:rsid w:val="004B6B59"/>
    <w:rsid w:val="004B7A82"/>
    <w:rsid w:val="004C0104"/>
    <w:rsid w:val="004C2AA0"/>
    <w:rsid w:val="004C3459"/>
    <w:rsid w:val="004C4FB0"/>
    <w:rsid w:val="004C50DE"/>
    <w:rsid w:val="004C53A8"/>
    <w:rsid w:val="004C708A"/>
    <w:rsid w:val="004C7941"/>
    <w:rsid w:val="004C7E6C"/>
    <w:rsid w:val="004D1565"/>
    <w:rsid w:val="004D1825"/>
    <w:rsid w:val="004D2021"/>
    <w:rsid w:val="004D2583"/>
    <w:rsid w:val="004D2B5C"/>
    <w:rsid w:val="004D2E8A"/>
    <w:rsid w:val="004D346E"/>
    <w:rsid w:val="004D3938"/>
    <w:rsid w:val="004D4833"/>
    <w:rsid w:val="004D4E77"/>
    <w:rsid w:val="004D5DBE"/>
    <w:rsid w:val="004D62D2"/>
    <w:rsid w:val="004D68CB"/>
    <w:rsid w:val="004D6EA8"/>
    <w:rsid w:val="004D718F"/>
    <w:rsid w:val="004D7337"/>
    <w:rsid w:val="004D7B26"/>
    <w:rsid w:val="004E04FC"/>
    <w:rsid w:val="004E09D8"/>
    <w:rsid w:val="004E26B5"/>
    <w:rsid w:val="004E36F7"/>
    <w:rsid w:val="004E3ED6"/>
    <w:rsid w:val="004E433B"/>
    <w:rsid w:val="004E4977"/>
    <w:rsid w:val="004E5A28"/>
    <w:rsid w:val="004E6199"/>
    <w:rsid w:val="004E6E70"/>
    <w:rsid w:val="004E7508"/>
    <w:rsid w:val="004E7535"/>
    <w:rsid w:val="004F07B7"/>
    <w:rsid w:val="004F0DA8"/>
    <w:rsid w:val="004F1E2B"/>
    <w:rsid w:val="004F2B2E"/>
    <w:rsid w:val="004F34CB"/>
    <w:rsid w:val="004F401B"/>
    <w:rsid w:val="004F4912"/>
    <w:rsid w:val="0050042A"/>
    <w:rsid w:val="005018E6"/>
    <w:rsid w:val="00505C16"/>
    <w:rsid w:val="00505D67"/>
    <w:rsid w:val="00506FA9"/>
    <w:rsid w:val="00506FDA"/>
    <w:rsid w:val="0050745F"/>
    <w:rsid w:val="005107BD"/>
    <w:rsid w:val="00510CD2"/>
    <w:rsid w:val="00513E83"/>
    <w:rsid w:val="00515163"/>
    <w:rsid w:val="0051677E"/>
    <w:rsid w:val="00516B09"/>
    <w:rsid w:val="005201C4"/>
    <w:rsid w:val="00520240"/>
    <w:rsid w:val="005215B0"/>
    <w:rsid w:val="00521A5D"/>
    <w:rsid w:val="005221BF"/>
    <w:rsid w:val="00523EEB"/>
    <w:rsid w:val="00525176"/>
    <w:rsid w:val="00532644"/>
    <w:rsid w:val="005326E8"/>
    <w:rsid w:val="00533710"/>
    <w:rsid w:val="00534105"/>
    <w:rsid w:val="005359BE"/>
    <w:rsid w:val="00536711"/>
    <w:rsid w:val="00537766"/>
    <w:rsid w:val="00537FB0"/>
    <w:rsid w:val="00540BA1"/>
    <w:rsid w:val="00541173"/>
    <w:rsid w:val="005418C3"/>
    <w:rsid w:val="0054283B"/>
    <w:rsid w:val="00542B06"/>
    <w:rsid w:val="0054369A"/>
    <w:rsid w:val="0054409B"/>
    <w:rsid w:val="0054410A"/>
    <w:rsid w:val="005443A3"/>
    <w:rsid w:val="005455CD"/>
    <w:rsid w:val="0054630D"/>
    <w:rsid w:val="005471B3"/>
    <w:rsid w:val="0054780C"/>
    <w:rsid w:val="00550145"/>
    <w:rsid w:val="005514BD"/>
    <w:rsid w:val="005519A3"/>
    <w:rsid w:val="005527F1"/>
    <w:rsid w:val="00552C7D"/>
    <w:rsid w:val="005554F2"/>
    <w:rsid w:val="00555861"/>
    <w:rsid w:val="0055724E"/>
    <w:rsid w:val="005604A4"/>
    <w:rsid w:val="00561237"/>
    <w:rsid w:val="00561C43"/>
    <w:rsid w:val="005622A3"/>
    <w:rsid w:val="00562F39"/>
    <w:rsid w:val="005635C7"/>
    <w:rsid w:val="00564624"/>
    <w:rsid w:val="00564F84"/>
    <w:rsid w:val="00567B44"/>
    <w:rsid w:val="00571153"/>
    <w:rsid w:val="00572030"/>
    <w:rsid w:val="00572E5D"/>
    <w:rsid w:val="00572FA1"/>
    <w:rsid w:val="005731A1"/>
    <w:rsid w:val="00573C0D"/>
    <w:rsid w:val="00573C73"/>
    <w:rsid w:val="00574499"/>
    <w:rsid w:val="00584DE3"/>
    <w:rsid w:val="00586452"/>
    <w:rsid w:val="005870C0"/>
    <w:rsid w:val="00587BD9"/>
    <w:rsid w:val="0059062E"/>
    <w:rsid w:val="00592062"/>
    <w:rsid w:val="005924E3"/>
    <w:rsid w:val="00592766"/>
    <w:rsid w:val="005930B8"/>
    <w:rsid w:val="005936C2"/>
    <w:rsid w:val="00593831"/>
    <w:rsid w:val="00593A10"/>
    <w:rsid w:val="00593A94"/>
    <w:rsid w:val="00593BE8"/>
    <w:rsid w:val="00594468"/>
    <w:rsid w:val="00594D95"/>
    <w:rsid w:val="0059524C"/>
    <w:rsid w:val="0059768A"/>
    <w:rsid w:val="00597EB0"/>
    <w:rsid w:val="005A14C6"/>
    <w:rsid w:val="005A2654"/>
    <w:rsid w:val="005A3702"/>
    <w:rsid w:val="005A4349"/>
    <w:rsid w:val="005A4D6C"/>
    <w:rsid w:val="005A6242"/>
    <w:rsid w:val="005A6925"/>
    <w:rsid w:val="005B114B"/>
    <w:rsid w:val="005B15D0"/>
    <w:rsid w:val="005B17FE"/>
    <w:rsid w:val="005B25B6"/>
    <w:rsid w:val="005B327B"/>
    <w:rsid w:val="005B4758"/>
    <w:rsid w:val="005B4931"/>
    <w:rsid w:val="005B4C2D"/>
    <w:rsid w:val="005B4D64"/>
    <w:rsid w:val="005B5035"/>
    <w:rsid w:val="005B605A"/>
    <w:rsid w:val="005C0FFB"/>
    <w:rsid w:val="005C16AA"/>
    <w:rsid w:val="005C3EB7"/>
    <w:rsid w:val="005C4526"/>
    <w:rsid w:val="005C5400"/>
    <w:rsid w:val="005C5534"/>
    <w:rsid w:val="005C6AF3"/>
    <w:rsid w:val="005C6B0E"/>
    <w:rsid w:val="005C73D6"/>
    <w:rsid w:val="005C7FE6"/>
    <w:rsid w:val="005D0319"/>
    <w:rsid w:val="005D0643"/>
    <w:rsid w:val="005D16D4"/>
    <w:rsid w:val="005D22A9"/>
    <w:rsid w:val="005D3030"/>
    <w:rsid w:val="005D3638"/>
    <w:rsid w:val="005D4A10"/>
    <w:rsid w:val="005D558D"/>
    <w:rsid w:val="005D6710"/>
    <w:rsid w:val="005D6BE4"/>
    <w:rsid w:val="005D70EB"/>
    <w:rsid w:val="005E008C"/>
    <w:rsid w:val="005E0333"/>
    <w:rsid w:val="005E21BF"/>
    <w:rsid w:val="005E2B3A"/>
    <w:rsid w:val="005E35FE"/>
    <w:rsid w:val="005E46EA"/>
    <w:rsid w:val="005E4871"/>
    <w:rsid w:val="005E624B"/>
    <w:rsid w:val="005E676D"/>
    <w:rsid w:val="005E6787"/>
    <w:rsid w:val="005E6F75"/>
    <w:rsid w:val="005E707B"/>
    <w:rsid w:val="005E72FC"/>
    <w:rsid w:val="005F03A5"/>
    <w:rsid w:val="005F0FA3"/>
    <w:rsid w:val="005F102E"/>
    <w:rsid w:val="005F2281"/>
    <w:rsid w:val="005F27FD"/>
    <w:rsid w:val="005F2B8E"/>
    <w:rsid w:val="005F33B5"/>
    <w:rsid w:val="005F3C78"/>
    <w:rsid w:val="005F505F"/>
    <w:rsid w:val="005F63AA"/>
    <w:rsid w:val="005F6843"/>
    <w:rsid w:val="00600A4B"/>
    <w:rsid w:val="00600C89"/>
    <w:rsid w:val="00603123"/>
    <w:rsid w:val="00603DFD"/>
    <w:rsid w:val="00604B0E"/>
    <w:rsid w:val="00605859"/>
    <w:rsid w:val="006070EF"/>
    <w:rsid w:val="0061107F"/>
    <w:rsid w:val="00612C0C"/>
    <w:rsid w:val="00614689"/>
    <w:rsid w:val="006154D2"/>
    <w:rsid w:val="0061551C"/>
    <w:rsid w:val="00615800"/>
    <w:rsid w:val="00615D2F"/>
    <w:rsid w:val="00615FC5"/>
    <w:rsid w:val="00616176"/>
    <w:rsid w:val="00617271"/>
    <w:rsid w:val="0061787C"/>
    <w:rsid w:val="00617960"/>
    <w:rsid w:val="00617989"/>
    <w:rsid w:val="006200FE"/>
    <w:rsid w:val="00622064"/>
    <w:rsid w:val="00623A96"/>
    <w:rsid w:val="00626C56"/>
    <w:rsid w:val="00630E7A"/>
    <w:rsid w:val="00631952"/>
    <w:rsid w:val="00632901"/>
    <w:rsid w:val="00632C57"/>
    <w:rsid w:val="00634004"/>
    <w:rsid w:val="00634112"/>
    <w:rsid w:val="0063461F"/>
    <w:rsid w:val="00635D2D"/>
    <w:rsid w:val="00636885"/>
    <w:rsid w:val="00636E1F"/>
    <w:rsid w:val="00637B52"/>
    <w:rsid w:val="00641050"/>
    <w:rsid w:val="00643529"/>
    <w:rsid w:val="006435D6"/>
    <w:rsid w:val="0064370E"/>
    <w:rsid w:val="00644606"/>
    <w:rsid w:val="0064462F"/>
    <w:rsid w:val="00644995"/>
    <w:rsid w:val="00645F86"/>
    <w:rsid w:val="0064647B"/>
    <w:rsid w:val="0064795D"/>
    <w:rsid w:val="00647B86"/>
    <w:rsid w:val="0065021F"/>
    <w:rsid w:val="00651F8F"/>
    <w:rsid w:val="006524BE"/>
    <w:rsid w:val="00654556"/>
    <w:rsid w:val="00654DFE"/>
    <w:rsid w:val="00654F72"/>
    <w:rsid w:val="00655865"/>
    <w:rsid w:val="006566E8"/>
    <w:rsid w:val="00656A4B"/>
    <w:rsid w:val="00656E31"/>
    <w:rsid w:val="00657589"/>
    <w:rsid w:val="00660D60"/>
    <w:rsid w:val="00663175"/>
    <w:rsid w:val="00663ED5"/>
    <w:rsid w:val="0066470D"/>
    <w:rsid w:val="0066723D"/>
    <w:rsid w:val="006673A2"/>
    <w:rsid w:val="006710C6"/>
    <w:rsid w:val="00671D1F"/>
    <w:rsid w:val="00671D4B"/>
    <w:rsid w:val="00672390"/>
    <w:rsid w:val="0067301A"/>
    <w:rsid w:val="00673BE7"/>
    <w:rsid w:val="00673F34"/>
    <w:rsid w:val="00675AEB"/>
    <w:rsid w:val="00677A4D"/>
    <w:rsid w:val="00680196"/>
    <w:rsid w:val="00680963"/>
    <w:rsid w:val="00682726"/>
    <w:rsid w:val="00683839"/>
    <w:rsid w:val="00683CFB"/>
    <w:rsid w:val="006866C1"/>
    <w:rsid w:val="006869EE"/>
    <w:rsid w:val="006909F7"/>
    <w:rsid w:val="00692579"/>
    <w:rsid w:val="00692B39"/>
    <w:rsid w:val="00694F76"/>
    <w:rsid w:val="006966BB"/>
    <w:rsid w:val="00697396"/>
    <w:rsid w:val="006978C8"/>
    <w:rsid w:val="006A0181"/>
    <w:rsid w:val="006A02B8"/>
    <w:rsid w:val="006A066E"/>
    <w:rsid w:val="006A1116"/>
    <w:rsid w:val="006A1117"/>
    <w:rsid w:val="006A16C8"/>
    <w:rsid w:val="006A18DF"/>
    <w:rsid w:val="006A3723"/>
    <w:rsid w:val="006A3773"/>
    <w:rsid w:val="006A3EC6"/>
    <w:rsid w:val="006A7343"/>
    <w:rsid w:val="006A786B"/>
    <w:rsid w:val="006B033F"/>
    <w:rsid w:val="006B0AD2"/>
    <w:rsid w:val="006B1AE6"/>
    <w:rsid w:val="006B3A81"/>
    <w:rsid w:val="006B42B5"/>
    <w:rsid w:val="006B4905"/>
    <w:rsid w:val="006B4CD8"/>
    <w:rsid w:val="006B5629"/>
    <w:rsid w:val="006C1B28"/>
    <w:rsid w:val="006C1F1D"/>
    <w:rsid w:val="006C1F2B"/>
    <w:rsid w:val="006C293A"/>
    <w:rsid w:val="006C311D"/>
    <w:rsid w:val="006C4A26"/>
    <w:rsid w:val="006C5069"/>
    <w:rsid w:val="006C51D7"/>
    <w:rsid w:val="006C6296"/>
    <w:rsid w:val="006D012F"/>
    <w:rsid w:val="006D03A1"/>
    <w:rsid w:val="006D061A"/>
    <w:rsid w:val="006D0A09"/>
    <w:rsid w:val="006D2597"/>
    <w:rsid w:val="006D35B2"/>
    <w:rsid w:val="006D3857"/>
    <w:rsid w:val="006D3B87"/>
    <w:rsid w:val="006D3BC9"/>
    <w:rsid w:val="006D41DA"/>
    <w:rsid w:val="006D49C2"/>
    <w:rsid w:val="006D531B"/>
    <w:rsid w:val="006D5ED2"/>
    <w:rsid w:val="006D6D39"/>
    <w:rsid w:val="006D6F6D"/>
    <w:rsid w:val="006D7A8C"/>
    <w:rsid w:val="006D7C7E"/>
    <w:rsid w:val="006D7E25"/>
    <w:rsid w:val="006D7FF1"/>
    <w:rsid w:val="006E30D6"/>
    <w:rsid w:val="006E338F"/>
    <w:rsid w:val="006E4C1A"/>
    <w:rsid w:val="006E4D1B"/>
    <w:rsid w:val="006E5499"/>
    <w:rsid w:val="006E6F38"/>
    <w:rsid w:val="006E7A36"/>
    <w:rsid w:val="006E7B26"/>
    <w:rsid w:val="006E7BCD"/>
    <w:rsid w:val="006E7DF1"/>
    <w:rsid w:val="006F1A68"/>
    <w:rsid w:val="006F24D0"/>
    <w:rsid w:val="006F2887"/>
    <w:rsid w:val="006F2E9B"/>
    <w:rsid w:val="006F312D"/>
    <w:rsid w:val="006F498A"/>
    <w:rsid w:val="006F54B1"/>
    <w:rsid w:val="006F6A46"/>
    <w:rsid w:val="006F6F51"/>
    <w:rsid w:val="00700247"/>
    <w:rsid w:val="00701351"/>
    <w:rsid w:val="00702944"/>
    <w:rsid w:val="00702E4B"/>
    <w:rsid w:val="00704CEE"/>
    <w:rsid w:val="00704D8E"/>
    <w:rsid w:val="007069CA"/>
    <w:rsid w:val="00710112"/>
    <w:rsid w:val="00711B2A"/>
    <w:rsid w:val="007120DD"/>
    <w:rsid w:val="00712BD3"/>
    <w:rsid w:val="00712CA8"/>
    <w:rsid w:val="00713306"/>
    <w:rsid w:val="00717133"/>
    <w:rsid w:val="00717BE9"/>
    <w:rsid w:val="00720C2F"/>
    <w:rsid w:val="00721409"/>
    <w:rsid w:val="007221CA"/>
    <w:rsid w:val="00724860"/>
    <w:rsid w:val="00725119"/>
    <w:rsid w:val="0072595E"/>
    <w:rsid w:val="00726050"/>
    <w:rsid w:val="0072669B"/>
    <w:rsid w:val="00726FD4"/>
    <w:rsid w:val="00727525"/>
    <w:rsid w:val="00730BCA"/>
    <w:rsid w:val="00730DE5"/>
    <w:rsid w:val="0073171A"/>
    <w:rsid w:val="007319B1"/>
    <w:rsid w:val="00731DBB"/>
    <w:rsid w:val="007320B5"/>
    <w:rsid w:val="00732236"/>
    <w:rsid w:val="00732365"/>
    <w:rsid w:val="007331D6"/>
    <w:rsid w:val="00735797"/>
    <w:rsid w:val="00735801"/>
    <w:rsid w:val="00737082"/>
    <w:rsid w:val="00737309"/>
    <w:rsid w:val="0073790D"/>
    <w:rsid w:val="00737B5F"/>
    <w:rsid w:val="0074029F"/>
    <w:rsid w:val="007403B8"/>
    <w:rsid w:val="00740913"/>
    <w:rsid w:val="00740976"/>
    <w:rsid w:val="00743AD7"/>
    <w:rsid w:val="0074422C"/>
    <w:rsid w:val="00745918"/>
    <w:rsid w:val="00745D9F"/>
    <w:rsid w:val="00751C3A"/>
    <w:rsid w:val="00751D8F"/>
    <w:rsid w:val="00752002"/>
    <w:rsid w:val="00752EBF"/>
    <w:rsid w:val="007530A1"/>
    <w:rsid w:val="00753829"/>
    <w:rsid w:val="00753F44"/>
    <w:rsid w:val="00754C10"/>
    <w:rsid w:val="007566EB"/>
    <w:rsid w:val="007601D0"/>
    <w:rsid w:val="007602D7"/>
    <w:rsid w:val="00760935"/>
    <w:rsid w:val="0076130C"/>
    <w:rsid w:val="007616E5"/>
    <w:rsid w:val="00762B6E"/>
    <w:rsid w:val="00762E1C"/>
    <w:rsid w:val="00763715"/>
    <w:rsid w:val="00764578"/>
    <w:rsid w:val="00764D1A"/>
    <w:rsid w:val="0076513A"/>
    <w:rsid w:val="007656EC"/>
    <w:rsid w:val="00765F84"/>
    <w:rsid w:val="0076714D"/>
    <w:rsid w:val="00767B42"/>
    <w:rsid w:val="00767D92"/>
    <w:rsid w:val="00770577"/>
    <w:rsid w:val="007723BC"/>
    <w:rsid w:val="00772462"/>
    <w:rsid w:val="00772B89"/>
    <w:rsid w:val="007736F5"/>
    <w:rsid w:val="00773C89"/>
    <w:rsid w:val="00773F9D"/>
    <w:rsid w:val="00774EB3"/>
    <w:rsid w:val="00775B25"/>
    <w:rsid w:val="00776992"/>
    <w:rsid w:val="007769FA"/>
    <w:rsid w:val="007835F5"/>
    <w:rsid w:val="007838D2"/>
    <w:rsid w:val="0078419C"/>
    <w:rsid w:val="00786F80"/>
    <w:rsid w:val="007876B7"/>
    <w:rsid w:val="00790244"/>
    <w:rsid w:val="00790FB6"/>
    <w:rsid w:val="00791839"/>
    <w:rsid w:val="00791EE8"/>
    <w:rsid w:val="00791EF1"/>
    <w:rsid w:val="007927A7"/>
    <w:rsid w:val="00794DD6"/>
    <w:rsid w:val="00795C4F"/>
    <w:rsid w:val="00795F0C"/>
    <w:rsid w:val="0079782D"/>
    <w:rsid w:val="007A0AE2"/>
    <w:rsid w:val="007A1564"/>
    <w:rsid w:val="007A19AC"/>
    <w:rsid w:val="007A1E3D"/>
    <w:rsid w:val="007A3640"/>
    <w:rsid w:val="007A3BD4"/>
    <w:rsid w:val="007A4234"/>
    <w:rsid w:val="007A44A0"/>
    <w:rsid w:val="007A5214"/>
    <w:rsid w:val="007A541C"/>
    <w:rsid w:val="007A67AA"/>
    <w:rsid w:val="007B121D"/>
    <w:rsid w:val="007B2A05"/>
    <w:rsid w:val="007B3556"/>
    <w:rsid w:val="007B3CC5"/>
    <w:rsid w:val="007B58AA"/>
    <w:rsid w:val="007B5EDB"/>
    <w:rsid w:val="007B5FB8"/>
    <w:rsid w:val="007B78D1"/>
    <w:rsid w:val="007B7903"/>
    <w:rsid w:val="007C0A34"/>
    <w:rsid w:val="007C23B9"/>
    <w:rsid w:val="007C29CC"/>
    <w:rsid w:val="007C4247"/>
    <w:rsid w:val="007C6AE5"/>
    <w:rsid w:val="007C6C12"/>
    <w:rsid w:val="007C7298"/>
    <w:rsid w:val="007D0C73"/>
    <w:rsid w:val="007D191B"/>
    <w:rsid w:val="007D2C77"/>
    <w:rsid w:val="007D400C"/>
    <w:rsid w:val="007D48EA"/>
    <w:rsid w:val="007D5504"/>
    <w:rsid w:val="007D58E0"/>
    <w:rsid w:val="007D67BE"/>
    <w:rsid w:val="007D6D08"/>
    <w:rsid w:val="007D7687"/>
    <w:rsid w:val="007D7933"/>
    <w:rsid w:val="007E0CFB"/>
    <w:rsid w:val="007E1730"/>
    <w:rsid w:val="007E181D"/>
    <w:rsid w:val="007E221C"/>
    <w:rsid w:val="007E39D8"/>
    <w:rsid w:val="007E62D4"/>
    <w:rsid w:val="007E6656"/>
    <w:rsid w:val="007E6A36"/>
    <w:rsid w:val="007E7382"/>
    <w:rsid w:val="007E74F4"/>
    <w:rsid w:val="007E75BA"/>
    <w:rsid w:val="007E778D"/>
    <w:rsid w:val="007F0100"/>
    <w:rsid w:val="007F0659"/>
    <w:rsid w:val="007F1A5B"/>
    <w:rsid w:val="007F1F99"/>
    <w:rsid w:val="007F224B"/>
    <w:rsid w:val="007F24B8"/>
    <w:rsid w:val="007F2D2D"/>
    <w:rsid w:val="007F43A8"/>
    <w:rsid w:val="007F4741"/>
    <w:rsid w:val="007F6063"/>
    <w:rsid w:val="007F7AC8"/>
    <w:rsid w:val="007F7DF2"/>
    <w:rsid w:val="008001C4"/>
    <w:rsid w:val="0080025D"/>
    <w:rsid w:val="00800391"/>
    <w:rsid w:val="00800623"/>
    <w:rsid w:val="0080138D"/>
    <w:rsid w:val="008015B6"/>
    <w:rsid w:val="00803479"/>
    <w:rsid w:val="00804380"/>
    <w:rsid w:val="00805502"/>
    <w:rsid w:val="00805691"/>
    <w:rsid w:val="00805E95"/>
    <w:rsid w:val="008100D4"/>
    <w:rsid w:val="00811126"/>
    <w:rsid w:val="008148A9"/>
    <w:rsid w:val="008158CC"/>
    <w:rsid w:val="008163E8"/>
    <w:rsid w:val="00816DD5"/>
    <w:rsid w:val="008174B8"/>
    <w:rsid w:val="00817B77"/>
    <w:rsid w:val="0082047B"/>
    <w:rsid w:val="00820A13"/>
    <w:rsid w:val="0082130B"/>
    <w:rsid w:val="0082173B"/>
    <w:rsid w:val="00822433"/>
    <w:rsid w:val="00822EA7"/>
    <w:rsid w:val="0082306C"/>
    <w:rsid w:val="00823B18"/>
    <w:rsid w:val="00824887"/>
    <w:rsid w:val="00827D2B"/>
    <w:rsid w:val="00830681"/>
    <w:rsid w:val="00830DAB"/>
    <w:rsid w:val="008318EA"/>
    <w:rsid w:val="0083227E"/>
    <w:rsid w:val="00834684"/>
    <w:rsid w:val="00834AB0"/>
    <w:rsid w:val="00834AC8"/>
    <w:rsid w:val="00835378"/>
    <w:rsid w:val="0084054C"/>
    <w:rsid w:val="00841E19"/>
    <w:rsid w:val="00843AC8"/>
    <w:rsid w:val="0084435E"/>
    <w:rsid w:val="008443AB"/>
    <w:rsid w:val="00845446"/>
    <w:rsid w:val="00845A61"/>
    <w:rsid w:val="0084654C"/>
    <w:rsid w:val="00846EA4"/>
    <w:rsid w:val="008479F9"/>
    <w:rsid w:val="008508A6"/>
    <w:rsid w:val="00850D28"/>
    <w:rsid w:val="00851E5D"/>
    <w:rsid w:val="00852680"/>
    <w:rsid w:val="00852EA8"/>
    <w:rsid w:val="008543CC"/>
    <w:rsid w:val="0085494B"/>
    <w:rsid w:val="00854E8A"/>
    <w:rsid w:val="00855643"/>
    <w:rsid w:val="00855D83"/>
    <w:rsid w:val="008573C4"/>
    <w:rsid w:val="00857433"/>
    <w:rsid w:val="008605FD"/>
    <w:rsid w:val="0086142E"/>
    <w:rsid w:val="00861734"/>
    <w:rsid w:val="008624D9"/>
    <w:rsid w:val="008627A2"/>
    <w:rsid w:val="00862B8E"/>
    <w:rsid w:val="00862D78"/>
    <w:rsid w:val="008638FA"/>
    <w:rsid w:val="00863AB6"/>
    <w:rsid w:val="00864307"/>
    <w:rsid w:val="008648AC"/>
    <w:rsid w:val="0087365A"/>
    <w:rsid w:val="00873B9E"/>
    <w:rsid w:val="00873EEE"/>
    <w:rsid w:val="008757CB"/>
    <w:rsid w:val="00876ADF"/>
    <w:rsid w:val="00876E1A"/>
    <w:rsid w:val="0088001E"/>
    <w:rsid w:val="008806A6"/>
    <w:rsid w:val="008815ED"/>
    <w:rsid w:val="00882AD5"/>
    <w:rsid w:val="00882E46"/>
    <w:rsid w:val="00883225"/>
    <w:rsid w:val="00885284"/>
    <w:rsid w:val="00885622"/>
    <w:rsid w:val="00886762"/>
    <w:rsid w:val="008924B3"/>
    <w:rsid w:val="0089527D"/>
    <w:rsid w:val="00895FD8"/>
    <w:rsid w:val="00896FF7"/>
    <w:rsid w:val="00897065"/>
    <w:rsid w:val="00897C2F"/>
    <w:rsid w:val="008A056B"/>
    <w:rsid w:val="008A0593"/>
    <w:rsid w:val="008A0E54"/>
    <w:rsid w:val="008A2564"/>
    <w:rsid w:val="008A320C"/>
    <w:rsid w:val="008A5FC1"/>
    <w:rsid w:val="008A6D8B"/>
    <w:rsid w:val="008A78D6"/>
    <w:rsid w:val="008B0F86"/>
    <w:rsid w:val="008B1389"/>
    <w:rsid w:val="008B138A"/>
    <w:rsid w:val="008B1C40"/>
    <w:rsid w:val="008B2189"/>
    <w:rsid w:val="008B2F66"/>
    <w:rsid w:val="008B4CA0"/>
    <w:rsid w:val="008B5033"/>
    <w:rsid w:val="008B5FED"/>
    <w:rsid w:val="008B6A00"/>
    <w:rsid w:val="008B7652"/>
    <w:rsid w:val="008C0736"/>
    <w:rsid w:val="008C184A"/>
    <w:rsid w:val="008C30E4"/>
    <w:rsid w:val="008C3174"/>
    <w:rsid w:val="008C3D7F"/>
    <w:rsid w:val="008C4F27"/>
    <w:rsid w:val="008C51E8"/>
    <w:rsid w:val="008C5564"/>
    <w:rsid w:val="008C5DD8"/>
    <w:rsid w:val="008C5F48"/>
    <w:rsid w:val="008C6160"/>
    <w:rsid w:val="008C61EE"/>
    <w:rsid w:val="008C6B6F"/>
    <w:rsid w:val="008C6D59"/>
    <w:rsid w:val="008C70D7"/>
    <w:rsid w:val="008C7F7A"/>
    <w:rsid w:val="008D26A0"/>
    <w:rsid w:val="008D3378"/>
    <w:rsid w:val="008D3E44"/>
    <w:rsid w:val="008D4773"/>
    <w:rsid w:val="008D52CA"/>
    <w:rsid w:val="008E049E"/>
    <w:rsid w:val="008E0E7E"/>
    <w:rsid w:val="008E126B"/>
    <w:rsid w:val="008E26A6"/>
    <w:rsid w:val="008E3BAD"/>
    <w:rsid w:val="008E4DBE"/>
    <w:rsid w:val="008E587E"/>
    <w:rsid w:val="008E5B62"/>
    <w:rsid w:val="008E7453"/>
    <w:rsid w:val="008E79FE"/>
    <w:rsid w:val="008E7AD1"/>
    <w:rsid w:val="008E7EC5"/>
    <w:rsid w:val="008F1870"/>
    <w:rsid w:val="008F188E"/>
    <w:rsid w:val="008F204D"/>
    <w:rsid w:val="008F281B"/>
    <w:rsid w:val="008F2949"/>
    <w:rsid w:val="008F3A48"/>
    <w:rsid w:val="008F44B4"/>
    <w:rsid w:val="008F4C91"/>
    <w:rsid w:val="008F59B5"/>
    <w:rsid w:val="008F7676"/>
    <w:rsid w:val="008F7DA7"/>
    <w:rsid w:val="009010D4"/>
    <w:rsid w:val="009024C3"/>
    <w:rsid w:val="00903A21"/>
    <w:rsid w:val="00903B10"/>
    <w:rsid w:val="00903EDF"/>
    <w:rsid w:val="0090401B"/>
    <w:rsid w:val="00904803"/>
    <w:rsid w:val="0090510D"/>
    <w:rsid w:val="00906A00"/>
    <w:rsid w:val="0091013E"/>
    <w:rsid w:val="00910A90"/>
    <w:rsid w:val="00913289"/>
    <w:rsid w:val="00914726"/>
    <w:rsid w:val="00915981"/>
    <w:rsid w:val="00916ACC"/>
    <w:rsid w:val="00916F07"/>
    <w:rsid w:val="009170B8"/>
    <w:rsid w:val="00917FDD"/>
    <w:rsid w:val="009204BE"/>
    <w:rsid w:val="00920758"/>
    <w:rsid w:val="00922099"/>
    <w:rsid w:val="00923090"/>
    <w:rsid w:val="0092357A"/>
    <w:rsid w:val="00923F9E"/>
    <w:rsid w:val="00924960"/>
    <w:rsid w:val="00924E39"/>
    <w:rsid w:val="00925517"/>
    <w:rsid w:val="00925D5A"/>
    <w:rsid w:val="00926CEE"/>
    <w:rsid w:val="0093006D"/>
    <w:rsid w:val="00931692"/>
    <w:rsid w:val="0093262F"/>
    <w:rsid w:val="00932FB3"/>
    <w:rsid w:val="009341BF"/>
    <w:rsid w:val="00935F30"/>
    <w:rsid w:val="00936516"/>
    <w:rsid w:val="00937492"/>
    <w:rsid w:val="009408AD"/>
    <w:rsid w:val="009408C9"/>
    <w:rsid w:val="009421AB"/>
    <w:rsid w:val="0094255B"/>
    <w:rsid w:val="009426E7"/>
    <w:rsid w:val="009446BE"/>
    <w:rsid w:val="00947179"/>
    <w:rsid w:val="00947852"/>
    <w:rsid w:val="00950A1C"/>
    <w:rsid w:val="009518C7"/>
    <w:rsid w:val="0095311C"/>
    <w:rsid w:val="009548BD"/>
    <w:rsid w:val="009555D3"/>
    <w:rsid w:val="00955758"/>
    <w:rsid w:val="00955C74"/>
    <w:rsid w:val="0095649F"/>
    <w:rsid w:val="009570A1"/>
    <w:rsid w:val="009572B6"/>
    <w:rsid w:val="00957363"/>
    <w:rsid w:val="00962517"/>
    <w:rsid w:val="00962954"/>
    <w:rsid w:val="00965E45"/>
    <w:rsid w:val="00966802"/>
    <w:rsid w:val="00966945"/>
    <w:rsid w:val="00966979"/>
    <w:rsid w:val="0097204B"/>
    <w:rsid w:val="00974443"/>
    <w:rsid w:val="00980952"/>
    <w:rsid w:val="0098356D"/>
    <w:rsid w:val="0098429E"/>
    <w:rsid w:val="00984455"/>
    <w:rsid w:val="00985BF5"/>
    <w:rsid w:val="009860A4"/>
    <w:rsid w:val="00987888"/>
    <w:rsid w:val="00990789"/>
    <w:rsid w:val="00990B4D"/>
    <w:rsid w:val="00990E88"/>
    <w:rsid w:val="009924A4"/>
    <w:rsid w:val="00994161"/>
    <w:rsid w:val="00994AB6"/>
    <w:rsid w:val="00995AD5"/>
    <w:rsid w:val="009962A6"/>
    <w:rsid w:val="009970DA"/>
    <w:rsid w:val="00997596"/>
    <w:rsid w:val="009A01E4"/>
    <w:rsid w:val="009A0B2D"/>
    <w:rsid w:val="009A2E7D"/>
    <w:rsid w:val="009A33C2"/>
    <w:rsid w:val="009A34CA"/>
    <w:rsid w:val="009A40FD"/>
    <w:rsid w:val="009A5525"/>
    <w:rsid w:val="009A570D"/>
    <w:rsid w:val="009A764B"/>
    <w:rsid w:val="009B0018"/>
    <w:rsid w:val="009B0D40"/>
    <w:rsid w:val="009B1D94"/>
    <w:rsid w:val="009B2306"/>
    <w:rsid w:val="009B32AE"/>
    <w:rsid w:val="009B43AF"/>
    <w:rsid w:val="009B4888"/>
    <w:rsid w:val="009B4A7E"/>
    <w:rsid w:val="009B6144"/>
    <w:rsid w:val="009B69F9"/>
    <w:rsid w:val="009B7741"/>
    <w:rsid w:val="009B7DF2"/>
    <w:rsid w:val="009C07C6"/>
    <w:rsid w:val="009C2019"/>
    <w:rsid w:val="009C21A6"/>
    <w:rsid w:val="009C3A3A"/>
    <w:rsid w:val="009C4351"/>
    <w:rsid w:val="009C4E94"/>
    <w:rsid w:val="009C6286"/>
    <w:rsid w:val="009C67DD"/>
    <w:rsid w:val="009C740F"/>
    <w:rsid w:val="009C780B"/>
    <w:rsid w:val="009D0B87"/>
    <w:rsid w:val="009D14EB"/>
    <w:rsid w:val="009D1980"/>
    <w:rsid w:val="009D1F3D"/>
    <w:rsid w:val="009D31A8"/>
    <w:rsid w:val="009D3696"/>
    <w:rsid w:val="009D3839"/>
    <w:rsid w:val="009D4F0B"/>
    <w:rsid w:val="009D53BF"/>
    <w:rsid w:val="009D6156"/>
    <w:rsid w:val="009D61A2"/>
    <w:rsid w:val="009D62E7"/>
    <w:rsid w:val="009D7A58"/>
    <w:rsid w:val="009D7CC4"/>
    <w:rsid w:val="009E00FA"/>
    <w:rsid w:val="009E0F16"/>
    <w:rsid w:val="009E10A5"/>
    <w:rsid w:val="009E1A8F"/>
    <w:rsid w:val="009E29A7"/>
    <w:rsid w:val="009E36F4"/>
    <w:rsid w:val="009E373E"/>
    <w:rsid w:val="009E38AB"/>
    <w:rsid w:val="009E4651"/>
    <w:rsid w:val="009E5A86"/>
    <w:rsid w:val="009F0F17"/>
    <w:rsid w:val="009F1736"/>
    <w:rsid w:val="009F2791"/>
    <w:rsid w:val="009F3095"/>
    <w:rsid w:val="009F3182"/>
    <w:rsid w:val="009F54F4"/>
    <w:rsid w:val="009F5588"/>
    <w:rsid w:val="009F5B9B"/>
    <w:rsid w:val="009F61F3"/>
    <w:rsid w:val="009F6763"/>
    <w:rsid w:val="009F6E0B"/>
    <w:rsid w:val="00A01515"/>
    <w:rsid w:val="00A015CF"/>
    <w:rsid w:val="00A01CC4"/>
    <w:rsid w:val="00A03FB3"/>
    <w:rsid w:val="00A055EB"/>
    <w:rsid w:val="00A10021"/>
    <w:rsid w:val="00A107F8"/>
    <w:rsid w:val="00A11611"/>
    <w:rsid w:val="00A119CF"/>
    <w:rsid w:val="00A14BD7"/>
    <w:rsid w:val="00A14D4E"/>
    <w:rsid w:val="00A15693"/>
    <w:rsid w:val="00A16773"/>
    <w:rsid w:val="00A17602"/>
    <w:rsid w:val="00A17942"/>
    <w:rsid w:val="00A20717"/>
    <w:rsid w:val="00A214F1"/>
    <w:rsid w:val="00A21C52"/>
    <w:rsid w:val="00A22664"/>
    <w:rsid w:val="00A22873"/>
    <w:rsid w:val="00A23372"/>
    <w:rsid w:val="00A24543"/>
    <w:rsid w:val="00A248FD"/>
    <w:rsid w:val="00A24BBA"/>
    <w:rsid w:val="00A24D5E"/>
    <w:rsid w:val="00A250AE"/>
    <w:rsid w:val="00A259E6"/>
    <w:rsid w:val="00A26472"/>
    <w:rsid w:val="00A266F8"/>
    <w:rsid w:val="00A26E61"/>
    <w:rsid w:val="00A271A5"/>
    <w:rsid w:val="00A30377"/>
    <w:rsid w:val="00A306B0"/>
    <w:rsid w:val="00A312C8"/>
    <w:rsid w:val="00A331FA"/>
    <w:rsid w:val="00A33602"/>
    <w:rsid w:val="00A3373D"/>
    <w:rsid w:val="00A33DFA"/>
    <w:rsid w:val="00A34CF2"/>
    <w:rsid w:val="00A36131"/>
    <w:rsid w:val="00A3623B"/>
    <w:rsid w:val="00A36EFA"/>
    <w:rsid w:val="00A370F7"/>
    <w:rsid w:val="00A4003F"/>
    <w:rsid w:val="00A414DF"/>
    <w:rsid w:val="00A41536"/>
    <w:rsid w:val="00A416FC"/>
    <w:rsid w:val="00A4181A"/>
    <w:rsid w:val="00A427E4"/>
    <w:rsid w:val="00A42900"/>
    <w:rsid w:val="00A43A6B"/>
    <w:rsid w:val="00A4428D"/>
    <w:rsid w:val="00A446DF"/>
    <w:rsid w:val="00A4554B"/>
    <w:rsid w:val="00A45772"/>
    <w:rsid w:val="00A45E6C"/>
    <w:rsid w:val="00A46D1E"/>
    <w:rsid w:val="00A4792D"/>
    <w:rsid w:val="00A5090C"/>
    <w:rsid w:val="00A50FD8"/>
    <w:rsid w:val="00A541E6"/>
    <w:rsid w:val="00A55526"/>
    <w:rsid w:val="00A56086"/>
    <w:rsid w:val="00A56C6B"/>
    <w:rsid w:val="00A573B1"/>
    <w:rsid w:val="00A602F9"/>
    <w:rsid w:val="00A60860"/>
    <w:rsid w:val="00A60A40"/>
    <w:rsid w:val="00A62E5A"/>
    <w:rsid w:val="00A63F99"/>
    <w:rsid w:val="00A641CE"/>
    <w:rsid w:val="00A64D13"/>
    <w:rsid w:val="00A65503"/>
    <w:rsid w:val="00A6552F"/>
    <w:rsid w:val="00A65E24"/>
    <w:rsid w:val="00A6630A"/>
    <w:rsid w:val="00A66603"/>
    <w:rsid w:val="00A66E7E"/>
    <w:rsid w:val="00A67D0F"/>
    <w:rsid w:val="00A700CC"/>
    <w:rsid w:val="00A7058F"/>
    <w:rsid w:val="00A70EE7"/>
    <w:rsid w:val="00A712AE"/>
    <w:rsid w:val="00A713D9"/>
    <w:rsid w:val="00A7296B"/>
    <w:rsid w:val="00A7786A"/>
    <w:rsid w:val="00A801B0"/>
    <w:rsid w:val="00A8060A"/>
    <w:rsid w:val="00A8158C"/>
    <w:rsid w:val="00A8375C"/>
    <w:rsid w:val="00A850FA"/>
    <w:rsid w:val="00A85474"/>
    <w:rsid w:val="00A90A9B"/>
    <w:rsid w:val="00A90EA5"/>
    <w:rsid w:val="00A90FA8"/>
    <w:rsid w:val="00A91E47"/>
    <w:rsid w:val="00A936CC"/>
    <w:rsid w:val="00A94056"/>
    <w:rsid w:val="00A94067"/>
    <w:rsid w:val="00A94F06"/>
    <w:rsid w:val="00A9615E"/>
    <w:rsid w:val="00A968FD"/>
    <w:rsid w:val="00A979EE"/>
    <w:rsid w:val="00AA1472"/>
    <w:rsid w:val="00AA19D0"/>
    <w:rsid w:val="00AA2E0D"/>
    <w:rsid w:val="00AA3891"/>
    <w:rsid w:val="00AA4473"/>
    <w:rsid w:val="00AA495A"/>
    <w:rsid w:val="00AA5153"/>
    <w:rsid w:val="00AA6540"/>
    <w:rsid w:val="00AA6B3B"/>
    <w:rsid w:val="00AA70AD"/>
    <w:rsid w:val="00AA7F2A"/>
    <w:rsid w:val="00AB09D4"/>
    <w:rsid w:val="00AB1614"/>
    <w:rsid w:val="00AB20EE"/>
    <w:rsid w:val="00AB2111"/>
    <w:rsid w:val="00AB2D03"/>
    <w:rsid w:val="00AB3E46"/>
    <w:rsid w:val="00AB43B5"/>
    <w:rsid w:val="00AB66D9"/>
    <w:rsid w:val="00AB6EA2"/>
    <w:rsid w:val="00AB7561"/>
    <w:rsid w:val="00AB763F"/>
    <w:rsid w:val="00AB789C"/>
    <w:rsid w:val="00AB7E53"/>
    <w:rsid w:val="00AC0233"/>
    <w:rsid w:val="00AC0EED"/>
    <w:rsid w:val="00AC15A2"/>
    <w:rsid w:val="00AC176C"/>
    <w:rsid w:val="00AC350C"/>
    <w:rsid w:val="00AC43B4"/>
    <w:rsid w:val="00AC53A9"/>
    <w:rsid w:val="00AC5585"/>
    <w:rsid w:val="00AC5D3B"/>
    <w:rsid w:val="00AC612E"/>
    <w:rsid w:val="00AC6678"/>
    <w:rsid w:val="00AC67C4"/>
    <w:rsid w:val="00AD1DC6"/>
    <w:rsid w:val="00AD2508"/>
    <w:rsid w:val="00AD48A3"/>
    <w:rsid w:val="00AD52AD"/>
    <w:rsid w:val="00AD60B0"/>
    <w:rsid w:val="00AD6D15"/>
    <w:rsid w:val="00AD714A"/>
    <w:rsid w:val="00AD7E91"/>
    <w:rsid w:val="00AE22F8"/>
    <w:rsid w:val="00AE23B3"/>
    <w:rsid w:val="00AE2932"/>
    <w:rsid w:val="00AE3B02"/>
    <w:rsid w:val="00AE631A"/>
    <w:rsid w:val="00AE66B1"/>
    <w:rsid w:val="00AE6D06"/>
    <w:rsid w:val="00AE78AA"/>
    <w:rsid w:val="00AF1E6C"/>
    <w:rsid w:val="00AF2897"/>
    <w:rsid w:val="00AF2E08"/>
    <w:rsid w:val="00AF31F6"/>
    <w:rsid w:val="00AF3346"/>
    <w:rsid w:val="00AF3F1D"/>
    <w:rsid w:val="00AF460A"/>
    <w:rsid w:val="00AF52C2"/>
    <w:rsid w:val="00AF5F9D"/>
    <w:rsid w:val="00AF610A"/>
    <w:rsid w:val="00AF6EDE"/>
    <w:rsid w:val="00AF7073"/>
    <w:rsid w:val="00AF7417"/>
    <w:rsid w:val="00AF7475"/>
    <w:rsid w:val="00AF780B"/>
    <w:rsid w:val="00B00EA0"/>
    <w:rsid w:val="00B00FE0"/>
    <w:rsid w:val="00B01AC2"/>
    <w:rsid w:val="00B04699"/>
    <w:rsid w:val="00B056F4"/>
    <w:rsid w:val="00B05C5F"/>
    <w:rsid w:val="00B05D61"/>
    <w:rsid w:val="00B109A4"/>
    <w:rsid w:val="00B10D29"/>
    <w:rsid w:val="00B12AEE"/>
    <w:rsid w:val="00B13956"/>
    <w:rsid w:val="00B13B55"/>
    <w:rsid w:val="00B14579"/>
    <w:rsid w:val="00B147E0"/>
    <w:rsid w:val="00B14F4E"/>
    <w:rsid w:val="00B158E3"/>
    <w:rsid w:val="00B15E60"/>
    <w:rsid w:val="00B16179"/>
    <w:rsid w:val="00B16E58"/>
    <w:rsid w:val="00B170EB"/>
    <w:rsid w:val="00B17235"/>
    <w:rsid w:val="00B173ED"/>
    <w:rsid w:val="00B174C0"/>
    <w:rsid w:val="00B2272E"/>
    <w:rsid w:val="00B2362F"/>
    <w:rsid w:val="00B24BA7"/>
    <w:rsid w:val="00B2525B"/>
    <w:rsid w:val="00B25837"/>
    <w:rsid w:val="00B268BB"/>
    <w:rsid w:val="00B26AB1"/>
    <w:rsid w:val="00B2757F"/>
    <w:rsid w:val="00B27828"/>
    <w:rsid w:val="00B27BE8"/>
    <w:rsid w:val="00B27E81"/>
    <w:rsid w:val="00B305FD"/>
    <w:rsid w:val="00B30951"/>
    <w:rsid w:val="00B31097"/>
    <w:rsid w:val="00B311B7"/>
    <w:rsid w:val="00B31E32"/>
    <w:rsid w:val="00B3213F"/>
    <w:rsid w:val="00B322D0"/>
    <w:rsid w:val="00B329D0"/>
    <w:rsid w:val="00B3511F"/>
    <w:rsid w:val="00B35E92"/>
    <w:rsid w:val="00B364B4"/>
    <w:rsid w:val="00B37AAE"/>
    <w:rsid w:val="00B4048F"/>
    <w:rsid w:val="00B40AEC"/>
    <w:rsid w:val="00B40D37"/>
    <w:rsid w:val="00B41C4A"/>
    <w:rsid w:val="00B4280E"/>
    <w:rsid w:val="00B42F1E"/>
    <w:rsid w:val="00B42F6B"/>
    <w:rsid w:val="00B43303"/>
    <w:rsid w:val="00B43EB5"/>
    <w:rsid w:val="00B46A67"/>
    <w:rsid w:val="00B47000"/>
    <w:rsid w:val="00B47988"/>
    <w:rsid w:val="00B47B73"/>
    <w:rsid w:val="00B50EEB"/>
    <w:rsid w:val="00B51883"/>
    <w:rsid w:val="00B51E37"/>
    <w:rsid w:val="00B52159"/>
    <w:rsid w:val="00B5291E"/>
    <w:rsid w:val="00B5296A"/>
    <w:rsid w:val="00B53B9E"/>
    <w:rsid w:val="00B54393"/>
    <w:rsid w:val="00B55298"/>
    <w:rsid w:val="00B55ADA"/>
    <w:rsid w:val="00B57423"/>
    <w:rsid w:val="00B61215"/>
    <w:rsid w:val="00B66EE7"/>
    <w:rsid w:val="00B67797"/>
    <w:rsid w:val="00B678FD"/>
    <w:rsid w:val="00B70F8E"/>
    <w:rsid w:val="00B7172B"/>
    <w:rsid w:val="00B733BD"/>
    <w:rsid w:val="00B73644"/>
    <w:rsid w:val="00B74182"/>
    <w:rsid w:val="00B7659E"/>
    <w:rsid w:val="00B768B5"/>
    <w:rsid w:val="00B76A1C"/>
    <w:rsid w:val="00B76E5A"/>
    <w:rsid w:val="00B771E4"/>
    <w:rsid w:val="00B77F57"/>
    <w:rsid w:val="00B80C37"/>
    <w:rsid w:val="00B8390D"/>
    <w:rsid w:val="00B8523F"/>
    <w:rsid w:val="00B87422"/>
    <w:rsid w:val="00B90128"/>
    <w:rsid w:val="00B94980"/>
    <w:rsid w:val="00B94DDA"/>
    <w:rsid w:val="00B95714"/>
    <w:rsid w:val="00B97F16"/>
    <w:rsid w:val="00BA0B01"/>
    <w:rsid w:val="00BA1006"/>
    <w:rsid w:val="00BA1BBF"/>
    <w:rsid w:val="00BA2D9E"/>
    <w:rsid w:val="00BA3BFA"/>
    <w:rsid w:val="00BA5C40"/>
    <w:rsid w:val="00BA6856"/>
    <w:rsid w:val="00BA72F5"/>
    <w:rsid w:val="00BB13E1"/>
    <w:rsid w:val="00BB3D00"/>
    <w:rsid w:val="00BB4249"/>
    <w:rsid w:val="00BB43A2"/>
    <w:rsid w:val="00BB47DF"/>
    <w:rsid w:val="00BB4E5E"/>
    <w:rsid w:val="00BB51F0"/>
    <w:rsid w:val="00BB7441"/>
    <w:rsid w:val="00BB757F"/>
    <w:rsid w:val="00BB76D4"/>
    <w:rsid w:val="00BB7C5A"/>
    <w:rsid w:val="00BC075C"/>
    <w:rsid w:val="00BC0A36"/>
    <w:rsid w:val="00BC10EF"/>
    <w:rsid w:val="00BC1BCC"/>
    <w:rsid w:val="00BC24AB"/>
    <w:rsid w:val="00BC3183"/>
    <w:rsid w:val="00BC335B"/>
    <w:rsid w:val="00BC5331"/>
    <w:rsid w:val="00BC7DB4"/>
    <w:rsid w:val="00BD0A5F"/>
    <w:rsid w:val="00BD0DAA"/>
    <w:rsid w:val="00BD1A57"/>
    <w:rsid w:val="00BD1A66"/>
    <w:rsid w:val="00BD2927"/>
    <w:rsid w:val="00BD451B"/>
    <w:rsid w:val="00BD5846"/>
    <w:rsid w:val="00BD603F"/>
    <w:rsid w:val="00BD60F0"/>
    <w:rsid w:val="00BD67C2"/>
    <w:rsid w:val="00BD6E28"/>
    <w:rsid w:val="00BD72FF"/>
    <w:rsid w:val="00BE028B"/>
    <w:rsid w:val="00BE0DB9"/>
    <w:rsid w:val="00BE1848"/>
    <w:rsid w:val="00BE1FCC"/>
    <w:rsid w:val="00BE27DA"/>
    <w:rsid w:val="00BE28B0"/>
    <w:rsid w:val="00BE3B2F"/>
    <w:rsid w:val="00BE7528"/>
    <w:rsid w:val="00BE78D8"/>
    <w:rsid w:val="00BE78E7"/>
    <w:rsid w:val="00BF0CE3"/>
    <w:rsid w:val="00BF1746"/>
    <w:rsid w:val="00BF1819"/>
    <w:rsid w:val="00BF1A56"/>
    <w:rsid w:val="00BF1B3A"/>
    <w:rsid w:val="00BF1D19"/>
    <w:rsid w:val="00BF1EC9"/>
    <w:rsid w:val="00BF22E7"/>
    <w:rsid w:val="00BF23B4"/>
    <w:rsid w:val="00BF2BF3"/>
    <w:rsid w:val="00BF65F2"/>
    <w:rsid w:val="00BF6A78"/>
    <w:rsid w:val="00BF746C"/>
    <w:rsid w:val="00BF7A12"/>
    <w:rsid w:val="00C0161A"/>
    <w:rsid w:val="00C02777"/>
    <w:rsid w:val="00C02A63"/>
    <w:rsid w:val="00C02DB3"/>
    <w:rsid w:val="00C0357A"/>
    <w:rsid w:val="00C05404"/>
    <w:rsid w:val="00C06302"/>
    <w:rsid w:val="00C107A5"/>
    <w:rsid w:val="00C10F4F"/>
    <w:rsid w:val="00C12025"/>
    <w:rsid w:val="00C120AF"/>
    <w:rsid w:val="00C12166"/>
    <w:rsid w:val="00C12763"/>
    <w:rsid w:val="00C128DE"/>
    <w:rsid w:val="00C13D6A"/>
    <w:rsid w:val="00C141FC"/>
    <w:rsid w:val="00C156B4"/>
    <w:rsid w:val="00C1653F"/>
    <w:rsid w:val="00C165D9"/>
    <w:rsid w:val="00C16D84"/>
    <w:rsid w:val="00C171B1"/>
    <w:rsid w:val="00C17281"/>
    <w:rsid w:val="00C17A82"/>
    <w:rsid w:val="00C17ECD"/>
    <w:rsid w:val="00C200BE"/>
    <w:rsid w:val="00C20ECC"/>
    <w:rsid w:val="00C219DA"/>
    <w:rsid w:val="00C21E31"/>
    <w:rsid w:val="00C22F69"/>
    <w:rsid w:val="00C2323A"/>
    <w:rsid w:val="00C23BB4"/>
    <w:rsid w:val="00C23C1A"/>
    <w:rsid w:val="00C24911"/>
    <w:rsid w:val="00C254F7"/>
    <w:rsid w:val="00C2688A"/>
    <w:rsid w:val="00C276B4"/>
    <w:rsid w:val="00C3000E"/>
    <w:rsid w:val="00C30253"/>
    <w:rsid w:val="00C34E93"/>
    <w:rsid w:val="00C34EAE"/>
    <w:rsid w:val="00C362C9"/>
    <w:rsid w:val="00C3717A"/>
    <w:rsid w:val="00C40775"/>
    <w:rsid w:val="00C409DA"/>
    <w:rsid w:val="00C412DF"/>
    <w:rsid w:val="00C41706"/>
    <w:rsid w:val="00C42E7F"/>
    <w:rsid w:val="00C430CD"/>
    <w:rsid w:val="00C437B0"/>
    <w:rsid w:val="00C44CE0"/>
    <w:rsid w:val="00C44E9B"/>
    <w:rsid w:val="00C45ACB"/>
    <w:rsid w:val="00C461FD"/>
    <w:rsid w:val="00C47323"/>
    <w:rsid w:val="00C50128"/>
    <w:rsid w:val="00C51C0B"/>
    <w:rsid w:val="00C52E25"/>
    <w:rsid w:val="00C52EFF"/>
    <w:rsid w:val="00C54758"/>
    <w:rsid w:val="00C55992"/>
    <w:rsid w:val="00C56441"/>
    <w:rsid w:val="00C56F69"/>
    <w:rsid w:val="00C57040"/>
    <w:rsid w:val="00C61607"/>
    <w:rsid w:val="00C617C4"/>
    <w:rsid w:val="00C61F3F"/>
    <w:rsid w:val="00C621BC"/>
    <w:rsid w:val="00C63104"/>
    <w:rsid w:val="00C63DA9"/>
    <w:rsid w:val="00C647F9"/>
    <w:rsid w:val="00C65383"/>
    <w:rsid w:val="00C67869"/>
    <w:rsid w:val="00C72ABD"/>
    <w:rsid w:val="00C7398C"/>
    <w:rsid w:val="00C76A37"/>
    <w:rsid w:val="00C76B4E"/>
    <w:rsid w:val="00C77D2F"/>
    <w:rsid w:val="00C80A94"/>
    <w:rsid w:val="00C81242"/>
    <w:rsid w:val="00C8184E"/>
    <w:rsid w:val="00C82182"/>
    <w:rsid w:val="00C8220D"/>
    <w:rsid w:val="00C8283F"/>
    <w:rsid w:val="00C835DA"/>
    <w:rsid w:val="00C837D3"/>
    <w:rsid w:val="00C843C1"/>
    <w:rsid w:val="00C85AF9"/>
    <w:rsid w:val="00C86321"/>
    <w:rsid w:val="00C86663"/>
    <w:rsid w:val="00C867D0"/>
    <w:rsid w:val="00C877C8"/>
    <w:rsid w:val="00C87A0E"/>
    <w:rsid w:val="00C906D7"/>
    <w:rsid w:val="00C91342"/>
    <w:rsid w:val="00C913A6"/>
    <w:rsid w:val="00C91D5E"/>
    <w:rsid w:val="00C93068"/>
    <w:rsid w:val="00C952EF"/>
    <w:rsid w:val="00C963FF"/>
    <w:rsid w:val="00C9695E"/>
    <w:rsid w:val="00CA03D6"/>
    <w:rsid w:val="00CA2431"/>
    <w:rsid w:val="00CA3931"/>
    <w:rsid w:val="00CA5C5A"/>
    <w:rsid w:val="00CA605A"/>
    <w:rsid w:val="00CA6A5F"/>
    <w:rsid w:val="00CA6AD9"/>
    <w:rsid w:val="00CA74C1"/>
    <w:rsid w:val="00CB1965"/>
    <w:rsid w:val="00CB1EBD"/>
    <w:rsid w:val="00CB2241"/>
    <w:rsid w:val="00CB2F0C"/>
    <w:rsid w:val="00CB52CF"/>
    <w:rsid w:val="00CB5A02"/>
    <w:rsid w:val="00CB66E0"/>
    <w:rsid w:val="00CB7867"/>
    <w:rsid w:val="00CB7B0C"/>
    <w:rsid w:val="00CC0B55"/>
    <w:rsid w:val="00CC21FB"/>
    <w:rsid w:val="00CC2354"/>
    <w:rsid w:val="00CC4358"/>
    <w:rsid w:val="00CC4782"/>
    <w:rsid w:val="00CC500B"/>
    <w:rsid w:val="00CC5954"/>
    <w:rsid w:val="00CC6B51"/>
    <w:rsid w:val="00CC7342"/>
    <w:rsid w:val="00CC7755"/>
    <w:rsid w:val="00CC7BB3"/>
    <w:rsid w:val="00CD0020"/>
    <w:rsid w:val="00CD08B7"/>
    <w:rsid w:val="00CD1B7E"/>
    <w:rsid w:val="00CD3F34"/>
    <w:rsid w:val="00CD475F"/>
    <w:rsid w:val="00CD6A0E"/>
    <w:rsid w:val="00CD7D74"/>
    <w:rsid w:val="00CE2C8D"/>
    <w:rsid w:val="00CE3CC9"/>
    <w:rsid w:val="00CE4413"/>
    <w:rsid w:val="00CE58D0"/>
    <w:rsid w:val="00CE5906"/>
    <w:rsid w:val="00CE5908"/>
    <w:rsid w:val="00CF0B66"/>
    <w:rsid w:val="00CF49D9"/>
    <w:rsid w:val="00CF55A5"/>
    <w:rsid w:val="00CF56EF"/>
    <w:rsid w:val="00CF6072"/>
    <w:rsid w:val="00CF6B63"/>
    <w:rsid w:val="00D02376"/>
    <w:rsid w:val="00D044FC"/>
    <w:rsid w:val="00D045B8"/>
    <w:rsid w:val="00D056E4"/>
    <w:rsid w:val="00D058BF"/>
    <w:rsid w:val="00D059CF"/>
    <w:rsid w:val="00D059F1"/>
    <w:rsid w:val="00D05E03"/>
    <w:rsid w:val="00D06B1D"/>
    <w:rsid w:val="00D076DC"/>
    <w:rsid w:val="00D1025A"/>
    <w:rsid w:val="00D10A41"/>
    <w:rsid w:val="00D11BC7"/>
    <w:rsid w:val="00D11F90"/>
    <w:rsid w:val="00D12AFA"/>
    <w:rsid w:val="00D13281"/>
    <w:rsid w:val="00D1425F"/>
    <w:rsid w:val="00D171A1"/>
    <w:rsid w:val="00D20B48"/>
    <w:rsid w:val="00D20D62"/>
    <w:rsid w:val="00D216DD"/>
    <w:rsid w:val="00D22930"/>
    <w:rsid w:val="00D23412"/>
    <w:rsid w:val="00D23DCA"/>
    <w:rsid w:val="00D23FE3"/>
    <w:rsid w:val="00D25B9C"/>
    <w:rsid w:val="00D266E9"/>
    <w:rsid w:val="00D26A3D"/>
    <w:rsid w:val="00D26AEC"/>
    <w:rsid w:val="00D26EC3"/>
    <w:rsid w:val="00D27F56"/>
    <w:rsid w:val="00D30421"/>
    <w:rsid w:val="00D31A41"/>
    <w:rsid w:val="00D31E9D"/>
    <w:rsid w:val="00D32DD9"/>
    <w:rsid w:val="00D332EE"/>
    <w:rsid w:val="00D33F59"/>
    <w:rsid w:val="00D33FC9"/>
    <w:rsid w:val="00D363FB"/>
    <w:rsid w:val="00D36BB0"/>
    <w:rsid w:val="00D36BC2"/>
    <w:rsid w:val="00D4046E"/>
    <w:rsid w:val="00D41B37"/>
    <w:rsid w:val="00D4236A"/>
    <w:rsid w:val="00D423D4"/>
    <w:rsid w:val="00D42CBA"/>
    <w:rsid w:val="00D4350C"/>
    <w:rsid w:val="00D4355B"/>
    <w:rsid w:val="00D44F9C"/>
    <w:rsid w:val="00D44FF4"/>
    <w:rsid w:val="00D45CE3"/>
    <w:rsid w:val="00D45DC6"/>
    <w:rsid w:val="00D5024C"/>
    <w:rsid w:val="00D5412A"/>
    <w:rsid w:val="00D56465"/>
    <w:rsid w:val="00D567EA"/>
    <w:rsid w:val="00D616D6"/>
    <w:rsid w:val="00D63B94"/>
    <w:rsid w:val="00D6429E"/>
    <w:rsid w:val="00D6453B"/>
    <w:rsid w:val="00D65811"/>
    <w:rsid w:val="00D65B8E"/>
    <w:rsid w:val="00D6652F"/>
    <w:rsid w:val="00D67BE9"/>
    <w:rsid w:val="00D7034A"/>
    <w:rsid w:val="00D71D26"/>
    <w:rsid w:val="00D71D4F"/>
    <w:rsid w:val="00D73B0A"/>
    <w:rsid w:val="00D73EB2"/>
    <w:rsid w:val="00D74919"/>
    <w:rsid w:val="00D74CF4"/>
    <w:rsid w:val="00D752AA"/>
    <w:rsid w:val="00D755FA"/>
    <w:rsid w:val="00D7663E"/>
    <w:rsid w:val="00D77222"/>
    <w:rsid w:val="00D8144C"/>
    <w:rsid w:val="00D82A78"/>
    <w:rsid w:val="00D84C3F"/>
    <w:rsid w:val="00D8522D"/>
    <w:rsid w:val="00D8553C"/>
    <w:rsid w:val="00D85BE6"/>
    <w:rsid w:val="00D87958"/>
    <w:rsid w:val="00D87C77"/>
    <w:rsid w:val="00D90140"/>
    <w:rsid w:val="00D90DCA"/>
    <w:rsid w:val="00D91DF5"/>
    <w:rsid w:val="00D92D71"/>
    <w:rsid w:val="00D93841"/>
    <w:rsid w:val="00D940E2"/>
    <w:rsid w:val="00D96D84"/>
    <w:rsid w:val="00D97559"/>
    <w:rsid w:val="00DA14FC"/>
    <w:rsid w:val="00DA1892"/>
    <w:rsid w:val="00DA1B3C"/>
    <w:rsid w:val="00DA1DA8"/>
    <w:rsid w:val="00DA3062"/>
    <w:rsid w:val="00DA37EF"/>
    <w:rsid w:val="00DA38B3"/>
    <w:rsid w:val="00DA5842"/>
    <w:rsid w:val="00DA6BCA"/>
    <w:rsid w:val="00DB00A0"/>
    <w:rsid w:val="00DB0526"/>
    <w:rsid w:val="00DB09D0"/>
    <w:rsid w:val="00DB0ACD"/>
    <w:rsid w:val="00DB0BEB"/>
    <w:rsid w:val="00DB128A"/>
    <w:rsid w:val="00DB12BA"/>
    <w:rsid w:val="00DB1796"/>
    <w:rsid w:val="00DB2AB6"/>
    <w:rsid w:val="00DB367D"/>
    <w:rsid w:val="00DB5581"/>
    <w:rsid w:val="00DB63A0"/>
    <w:rsid w:val="00DB6F2B"/>
    <w:rsid w:val="00DC0DCC"/>
    <w:rsid w:val="00DC0EB7"/>
    <w:rsid w:val="00DC1556"/>
    <w:rsid w:val="00DC27A2"/>
    <w:rsid w:val="00DC2FCE"/>
    <w:rsid w:val="00DC3616"/>
    <w:rsid w:val="00DC537E"/>
    <w:rsid w:val="00DC5DB6"/>
    <w:rsid w:val="00DC6930"/>
    <w:rsid w:val="00DC6F1A"/>
    <w:rsid w:val="00DD1024"/>
    <w:rsid w:val="00DD1762"/>
    <w:rsid w:val="00DD1E8F"/>
    <w:rsid w:val="00DD4503"/>
    <w:rsid w:val="00DD4CF1"/>
    <w:rsid w:val="00DD707A"/>
    <w:rsid w:val="00DE0FB3"/>
    <w:rsid w:val="00DE100F"/>
    <w:rsid w:val="00DE2AFC"/>
    <w:rsid w:val="00DE2BB8"/>
    <w:rsid w:val="00DE303A"/>
    <w:rsid w:val="00DE3138"/>
    <w:rsid w:val="00DE3A7D"/>
    <w:rsid w:val="00DE3B4D"/>
    <w:rsid w:val="00DE3F7A"/>
    <w:rsid w:val="00DE6508"/>
    <w:rsid w:val="00DE66A5"/>
    <w:rsid w:val="00DE67AC"/>
    <w:rsid w:val="00DE7203"/>
    <w:rsid w:val="00DE775D"/>
    <w:rsid w:val="00DE7D26"/>
    <w:rsid w:val="00DF0F86"/>
    <w:rsid w:val="00DF1D37"/>
    <w:rsid w:val="00DF20F1"/>
    <w:rsid w:val="00DF2E73"/>
    <w:rsid w:val="00DF41CC"/>
    <w:rsid w:val="00DF422B"/>
    <w:rsid w:val="00DF4B6E"/>
    <w:rsid w:val="00DF4ECC"/>
    <w:rsid w:val="00DF5253"/>
    <w:rsid w:val="00DF5DCB"/>
    <w:rsid w:val="00DF78CE"/>
    <w:rsid w:val="00DF7977"/>
    <w:rsid w:val="00DF7F4B"/>
    <w:rsid w:val="00E002D3"/>
    <w:rsid w:val="00E00B10"/>
    <w:rsid w:val="00E019E4"/>
    <w:rsid w:val="00E02E12"/>
    <w:rsid w:val="00E050CE"/>
    <w:rsid w:val="00E05BF4"/>
    <w:rsid w:val="00E05CB6"/>
    <w:rsid w:val="00E063F6"/>
    <w:rsid w:val="00E06E95"/>
    <w:rsid w:val="00E07AB8"/>
    <w:rsid w:val="00E104CD"/>
    <w:rsid w:val="00E125C3"/>
    <w:rsid w:val="00E1440D"/>
    <w:rsid w:val="00E14CD7"/>
    <w:rsid w:val="00E153FE"/>
    <w:rsid w:val="00E1584E"/>
    <w:rsid w:val="00E15C8E"/>
    <w:rsid w:val="00E1779E"/>
    <w:rsid w:val="00E205F9"/>
    <w:rsid w:val="00E20AC6"/>
    <w:rsid w:val="00E23A86"/>
    <w:rsid w:val="00E23F74"/>
    <w:rsid w:val="00E24B60"/>
    <w:rsid w:val="00E26505"/>
    <w:rsid w:val="00E30537"/>
    <w:rsid w:val="00E31955"/>
    <w:rsid w:val="00E31E99"/>
    <w:rsid w:val="00E347C4"/>
    <w:rsid w:val="00E351AD"/>
    <w:rsid w:val="00E35BED"/>
    <w:rsid w:val="00E35C4E"/>
    <w:rsid w:val="00E3635C"/>
    <w:rsid w:val="00E37698"/>
    <w:rsid w:val="00E40037"/>
    <w:rsid w:val="00E40738"/>
    <w:rsid w:val="00E40E0F"/>
    <w:rsid w:val="00E42A46"/>
    <w:rsid w:val="00E42CF2"/>
    <w:rsid w:val="00E43874"/>
    <w:rsid w:val="00E43C21"/>
    <w:rsid w:val="00E466AD"/>
    <w:rsid w:val="00E5147E"/>
    <w:rsid w:val="00E52527"/>
    <w:rsid w:val="00E53385"/>
    <w:rsid w:val="00E537F8"/>
    <w:rsid w:val="00E53C19"/>
    <w:rsid w:val="00E53D45"/>
    <w:rsid w:val="00E54DF0"/>
    <w:rsid w:val="00E54E9A"/>
    <w:rsid w:val="00E56287"/>
    <w:rsid w:val="00E562E4"/>
    <w:rsid w:val="00E56480"/>
    <w:rsid w:val="00E56534"/>
    <w:rsid w:val="00E56EA2"/>
    <w:rsid w:val="00E5728A"/>
    <w:rsid w:val="00E57D1B"/>
    <w:rsid w:val="00E6036C"/>
    <w:rsid w:val="00E612BC"/>
    <w:rsid w:val="00E61D55"/>
    <w:rsid w:val="00E61E5C"/>
    <w:rsid w:val="00E62A7C"/>
    <w:rsid w:val="00E64AE0"/>
    <w:rsid w:val="00E65A0D"/>
    <w:rsid w:val="00E66FE8"/>
    <w:rsid w:val="00E670D9"/>
    <w:rsid w:val="00E705C3"/>
    <w:rsid w:val="00E71267"/>
    <w:rsid w:val="00E71655"/>
    <w:rsid w:val="00E71E6C"/>
    <w:rsid w:val="00E7214F"/>
    <w:rsid w:val="00E7223C"/>
    <w:rsid w:val="00E72FD1"/>
    <w:rsid w:val="00E74284"/>
    <w:rsid w:val="00E74F8B"/>
    <w:rsid w:val="00E75824"/>
    <w:rsid w:val="00E80FF7"/>
    <w:rsid w:val="00E81848"/>
    <w:rsid w:val="00E83548"/>
    <w:rsid w:val="00E83656"/>
    <w:rsid w:val="00E83F17"/>
    <w:rsid w:val="00E8450E"/>
    <w:rsid w:val="00E847C6"/>
    <w:rsid w:val="00E849C7"/>
    <w:rsid w:val="00E86C00"/>
    <w:rsid w:val="00E870AA"/>
    <w:rsid w:val="00E877E9"/>
    <w:rsid w:val="00E9047E"/>
    <w:rsid w:val="00E90D2B"/>
    <w:rsid w:val="00E918E9"/>
    <w:rsid w:val="00E92B9E"/>
    <w:rsid w:val="00E93B67"/>
    <w:rsid w:val="00E940BA"/>
    <w:rsid w:val="00E953EB"/>
    <w:rsid w:val="00E95C74"/>
    <w:rsid w:val="00E95FBD"/>
    <w:rsid w:val="00E9635E"/>
    <w:rsid w:val="00E96BFA"/>
    <w:rsid w:val="00E96D33"/>
    <w:rsid w:val="00EA27EF"/>
    <w:rsid w:val="00EA337E"/>
    <w:rsid w:val="00EA5E10"/>
    <w:rsid w:val="00EA64F8"/>
    <w:rsid w:val="00EA6848"/>
    <w:rsid w:val="00EA6A16"/>
    <w:rsid w:val="00EB0FE2"/>
    <w:rsid w:val="00EB22DB"/>
    <w:rsid w:val="00EB2C70"/>
    <w:rsid w:val="00EB2EA4"/>
    <w:rsid w:val="00EB3C83"/>
    <w:rsid w:val="00EB44FA"/>
    <w:rsid w:val="00EB5CB7"/>
    <w:rsid w:val="00EB7826"/>
    <w:rsid w:val="00EB7B7F"/>
    <w:rsid w:val="00EB7E4D"/>
    <w:rsid w:val="00EC05F0"/>
    <w:rsid w:val="00EC180C"/>
    <w:rsid w:val="00EC1EC6"/>
    <w:rsid w:val="00EC350B"/>
    <w:rsid w:val="00EC359D"/>
    <w:rsid w:val="00EC39B5"/>
    <w:rsid w:val="00EC5AD6"/>
    <w:rsid w:val="00EC5E53"/>
    <w:rsid w:val="00EC649E"/>
    <w:rsid w:val="00EC662E"/>
    <w:rsid w:val="00EC6CFB"/>
    <w:rsid w:val="00EC6E97"/>
    <w:rsid w:val="00EC74B4"/>
    <w:rsid w:val="00ED1EE2"/>
    <w:rsid w:val="00ED2835"/>
    <w:rsid w:val="00ED345D"/>
    <w:rsid w:val="00ED4242"/>
    <w:rsid w:val="00ED4495"/>
    <w:rsid w:val="00ED470C"/>
    <w:rsid w:val="00ED5229"/>
    <w:rsid w:val="00ED6CA7"/>
    <w:rsid w:val="00ED7527"/>
    <w:rsid w:val="00ED7710"/>
    <w:rsid w:val="00EE0483"/>
    <w:rsid w:val="00EE0C2A"/>
    <w:rsid w:val="00EE2B86"/>
    <w:rsid w:val="00EE4393"/>
    <w:rsid w:val="00EE6E04"/>
    <w:rsid w:val="00EE7E47"/>
    <w:rsid w:val="00EF0DD6"/>
    <w:rsid w:val="00EF0EC5"/>
    <w:rsid w:val="00EF0F41"/>
    <w:rsid w:val="00EF198D"/>
    <w:rsid w:val="00EF2E44"/>
    <w:rsid w:val="00EF2F63"/>
    <w:rsid w:val="00EF3C00"/>
    <w:rsid w:val="00EF5287"/>
    <w:rsid w:val="00EF5428"/>
    <w:rsid w:val="00EF579B"/>
    <w:rsid w:val="00EF5A18"/>
    <w:rsid w:val="00EF5EC5"/>
    <w:rsid w:val="00EF728F"/>
    <w:rsid w:val="00F0010B"/>
    <w:rsid w:val="00F003F7"/>
    <w:rsid w:val="00F00689"/>
    <w:rsid w:val="00F016A8"/>
    <w:rsid w:val="00F030BD"/>
    <w:rsid w:val="00F034A0"/>
    <w:rsid w:val="00F049EC"/>
    <w:rsid w:val="00F05C2D"/>
    <w:rsid w:val="00F06731"/>
    <w:rsid w:val="00F06739"/>
    <w:rsid w:val="00F07281"/>
    <w:rsid w:val="00F07C8B"/>
    <w:rsid w:val="00F10862"/>
    <w:rsid w:val="00F1240F"/>
    <w:rsid w:val="00F12F1A"/>
    <w:rsid w:val="00F1321D"/>
    <w:rsid w:val="00F1374E"/>
    <w:rsid w:val="00F14DFE"/>
    <w:rsid w:val="00F174E6"/>
    <w:rsid w:val="00F20099"/>
    <w:rsid w:val="00F202BC"/>
    <w:rsid w:val="00F21173"/>
    <w:rsid w:val="00F2169F"/>
    <w:rsid w:val="00F21982"/>
    <w:rsid w:val="00F21A58"/>
    <w:rsid w:val="00F22032"/>
    <w:rsid w:val="00F2530C"/>
    <w:rsid w:val="00F25C9C"/>
    <w:rsid w:val="00F26481"/>
    <w:rsid w:val="00F27644"/>
    <w:rsid w:val="00F311BF"/>
    <w:rsid w:val="00F330C7"/>
    <w:rsid w:val="00F33A3F"/>
    <w:rsid w:val="00F344F8"/>
    <w:rsid w:val="00F350EC"/>
    <w:rsid w:val="00F35146"/>
    <w:rsid w:val="00F35FC3"/>
    <w:rsid w:val="00F378FD"/>
    <w:rsid w:val="00F438AB"/>
    <w:rsid w:val="00F43AAB"/>
    <w:rsid w:val="00F43C9E"/>
    <w:rsid w:val="00F44B89"/>
    <w:rsid w:val="00F45FF3"/>
    <w:rsid w:val="00F4641B"/>
    <w:rsid w:val="00F473B7"/>
    <w:rsid w:val="00F47890"/>
    <w:rsid w:val="00F52095"/>
    <w:rsid w:val="00F52A48"/>
    <w:rsid w:val="00F542E6"/>
    <w:rsid w:val="00F544B4"/>
    <w:rsid w:val="00F60CAD"/>
    <w:rsid w:val="00F6322D"/>
    <w:rsid w:val="00F632F8"/>
    <w:rsid w:val="00F63556"/>
    <w:rsid w:val="00F63684"/>
    <w:rsid w:val="00F64B70"/>
    <w:rsid w:val="00F64F71"/>
    <w:rsid w:val="00F67F80"/>
    <w:rsid w:val="00F705BA"/>
    <w:rsid w:val="00F7140F"/>
    <w:rsid w:val="00F719CD"/>
    <w:rsid w:val="00F71BDF"/>
    <w:rsid w:val="00F72184"/>
    <w:rsid w:val="00F72193"/>
    <w:rsid w:val="00F72F9C"/>
    <w:rsid w:val="00F741F8"/>
    <w:rsid w:val="00F74A34"/>
    <w:rsid w:val="00F75274"/>
    <w:rsid w:val="00F75316"/>
    <w:rsid w:val="00F76D44"/>
    <w:rsid w:val="00F7713F"/>
    <w:rsid w:val="00F777E7"/>
    <w:rsid w:val="00F77C7B"/>
    <w:rsid w:val="00F77E79"/>
    <w:rsid w:val="00F808A2"/>
    <w:rsid w:val="00F81B34"/>
    <w:rsid w:val="00F8202F"/>
    <w:rsid w:val="00F82771"/>
    <w:rsid w:val="00F82D23"/>
    <w:rsid w:val="00F84905"/>
    <w:rsid w:val="00F85895"/>
    <w:rsid w:val="00F86463"/>
    <w:rsid w:val="00F86475"/>
    <w:rsid w:val="00F864BF"/>
    <w:rsid w:val="00F86A03"/>
    <w:rsid w:val="00F877F0"/>
    <w:rsid w:val="00F87DF1"/>
    <w:rsid w:val="00F87FA6"/>
    <w:rsid w:val="00F905FB"/>
    <w:rsid w:val="00F90EC4"/>
    <w:rsid w:val="00F91750"/>
    <w:rsid w:val="00F91B1E"/>
    <w:rsid w:val="00F91F76"/>
    <w:rsid w:val="00F9294B"/>
    <w:rsid w:val="00F92BAC"/>
    <w:rsid w:val="00F93CCC"/>
    <w:rsid w:val="00F959C4"/>
    <w:rsid w:val="00F95CAB"/>
    <w:rsid w:val="00F96BF4"/>
    <w:rsid w:val="00FA0BB7"/>
    <w:rsid w:val="00FA1D15"/>
    <w:rsid w:val="00FA32B3"/>
    <w:rsid w:val="00FA38E1"/>
    <w:rsid w:val="00FA4BAF"/>
    <w:rsid w:val="00FA57F1"/>
    <w:rsid w:val="00FA62B2"/>
    <w:rsid w:val="00FA6613"/>
    <w:rsid w:val="00FB1EFE"/>
    <w:rsid w:val="00FB2970"/>
    <w:rsid w:val="00FB2DE6"/>
    <w:rsid w:val="00FB385C"/>
    <w:rsid w:val="00FB5A57"/>
    <w:rsid w:val="00FB7320"/>
    <w:rsid w:val="00FC0661"/>
    <w:rsid w:val="00FC0A9B"/>
    <w:rsid w:val="00FC19AB"/>
    <w:rsid w:val="00FC1C48"/>
    <w:rsid w:val="00FC269F"/>
    <w:rsid w:val="00FC3259"/>
    <w:rsid w:val="00FC41B5"/>
    <w:rsid w:val="00FC4F47"/>
    <w:rsid w:val="00FC50B2"/>
    <w:rsid w:val="00FC6736"/>
    <w:rsid w:val="00FC6867"/>
    <w:rsid w:val="00FC6C53"/>
    <w:rsid w:val="00FC761F"/>
    <w:rsid w:val="00FD0B8C"/>
    <w:rsid w:val="00FD0F99"/>
    <w:rsid w:val="00FD2743"/>
    <w:rsid w:val="00FD591A"/>
    <w:rsid w:val="00FD70B3"/>
    <w:rsid w:val="00FD7A95"/>
    <w:rsid w:val="00FE06F3"/>
    <w:rsid w:val="00FE14E2"/>
    <w:rsid w:val="00FE155B"/>
    <w:rsid w:val="00FE1EBB"/>
    <w:rsid w:val="00FE3BE0"/>
    <w:rsid w:val="00FE3EB1"/>
    <w:rsid w:val="00FE4580"/>
    <w:rsid w:val="00FE683F"/>
    <w:rsid w:val="00FE6AA0"/>
    <w:rsid w:val="00FE744C"/>
    <w:rsid w:val="00FF025F"/>
    <w:rsid w:val="00FF5EA2"/>
    <w:rsid w:val="00FF6818"/>
    <w:rsid w:val="00FF7E5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D937AF"/>
  <w15:docId w15:val="{1565A9A1-A314-402E-9252-FF0233A6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CH" w:eastAsia="en-US" w:bidi="ar-SA"/>
      </w:rPr>
    </w:rPrDefault>
    <w:pPrDefault>
      <w:pPr>
        <w:spacing w:after="16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2D2D"/>
    <w:pPr>
      <w:spacing w:after="200"/>
    </w:pPr>
    <w:rPr>
      <w:rFonts w:eastAsiaTheme="minorHAnsi"/>
      <w:sz w:val="22"/>
      <w:szCs w:val="22"/>
    </w:rPr>
  </w:style>
  <w:style w:type="paragraph" w:styleId="berschrift1">
    <w:name w:val="heading 1"/>
    <w:basedOn w:val="Standard"/>
    <w:next w:val="Standard"/>
    <w:link w:val="berschrift1Zchn"/>
    <w:uiPriority w:val="9"/>
    <w:qFormat/>
    <w:rsid w:val="003B2E8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3B2E8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unhideWhenUsed/>
    <w:qFormat/>
    <w:rsid w:val="003B2E8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3B2E8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3B2E8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3B2E8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3B2E8C"/>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paragraph" w:styleId="berschrift8">
    <w:name w:val="heading 8"/>
    <w:basedOn w:val="Standard"/>
    <w:next w:val="Standard"/>
    <w:link w:val="berschrift8Zchn"/>
    <w:uiPriority w:val="9"/>
    <w:semiHidden/>
    <w:unhideWhenUsed/>
    <w:qFormat/>
    <w:rsid w:val="003B2E8C"/>
    <w:pPr>
      <w:keepNext/>
      <w:keepLines/>
      <w:spacing w:before="80" w:after="0" w:line="240" w:lineRule="auto"/>
      <w:outlineLvl w:val="7"/>
    </w:pPr>
    <w:rPr>
      <w:rFonts w:asciiTheme="majorHAnsi" w:eastAsiaTheme="majorEastAsia" w:hAnsiTheme="majorHAnsi" w:cstheme="majorBidi"/>
      <w:color w:val="833C0B" w:themeColor="accent2" w:themeShade="80"/>
    </w:rPr>
  </w:style>
  <w:style w:type="paragraph" w:styleId="berschrift9">
    <w:name w:val="heading 9"/>
    <w:basedOn w:val="Standard"/>
    <w:next w:val="Standard"/>
    <w:link w:val="berschrift9Zchn"/>
    <w:uiPriority w:val="9"/>
    <w:semiHidden/>
    <w:unhideWhenUsed/>
    <w:qFormat/>
    <w:rsid w:val="003B2E8C"/>
    <w:pPr>
      <w:keepNext/>
      <w:keepLines/>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styleId="BesuchterLink">
    <w:name w:val="FollowedHyperlink"/>
    <w:rPr>
      <w:color w:val="800080"/>
      <w:u w:val="single"/>
    </w:rPr>
  </w:style>
  <w:style w:type="character" w:customStyle="1" w:styleId="berschrift1Zchn">
    <w:name w:val="Überschrift 1 Zchn"/>
    <w:basedOn w:val="Absatz-Standardschriftart"/>
    <w:link w:val="berschrift1"/>
    <w:locked/>
    <w:rsid w:val="003B2E8C"/>
    <w:rPr>
      <w:rFonts w:asciiTheme="majorHAnsi" w:eastAsiaTheme="majorEastAsia" w:hAnsiTheme="majorHAnsi" w:cstheme="majorBidi"/>
      <w:color w:val="262626" w:themeColor="text1" w:themeTint="D9"/>
      <w:sz w:val="40"/>
      <w:szCs w:val="40"/>
    </w:rPr>
  </w:style>
  <w:style w:type="paragraph" w:styleId="Verzeichnis1">
    <w:name w:val="toc 1"/>
    <w:basedOn w:val="Standard"/>
    <w:next w:val="Standard"/>
    <w:autoRedefine/>
    <w:semiHidden/>
    <w:pPr>
      <w:widowControl w:val="0"/>
      <w:pBdr>
        <w:top w:val="single" w:sz="4" w:space="1" w:color="auto"/>
        <w:left w:val="single" w:sz="4" w:space="1" w:color="auto"/>
        <w:bottom w:val="single" w:sz="4" w:space="1" w:color="auto"/>
        <w:right w:val="single" w:sz="4" w:space="1" w:color="auto"/>
      </w:pBdr>
      <w:tabs>
        <w:tab w:val="left" w:pos="720"/>
        <w:tab w:val="right" w:leader="dot" w:pos="3686"/>
      </w:tabs>
      <w:spacing w:line="280" w:lineRule="atLeast"/>
      <w:ind w:left="709" w:hanging="709"/>
    </w:pPr>
    <w:rPr>
      <w:rFonts w:ascii="Verdana" w:hAnsi="Verdana"/>
      <w:b/>
      <w:bCs/>
      <w:sz w:val="20"/>
      <w:szCs w:val="20"/>
    </w:rPr>
  </w:style>
  <w:style w:type="paragraph" w:styleId="Verzeichnis2">
    <w:name w:val="toc 2"/>
    <w:basedOn w:val="Standard"/>
    <w:next w:val="Standard"/>
    <w:autoRedefine/>
    <w:semiHidden/>
    <w:pPr>
      <w:spacing w:before="120"/>
      <w:ind w:left="240"/>
    </w:pPr>
    <w:rPr>
      <w:i/>
      <w:iCs/>
      <w:sz w:val="20"/>
      <w:szCs w:val="20"/>
    </w:rPr>
  </w:style>
  <w:style w:type="paragraph" w:styleId="Verzeichnis3">
    <w:name w:val="toc 3"/>
    <w:basedOn w:val="Standard"/>
    <w:next w:val="Standard"/>
    <w:autoRedefine/>
    <w:semiHidden/>
    <w:pPr>
      <w:tabs>
        <w:tab w:val="left" w:pos="426"/>
        <w:tab w:val="left" w:pos="7371"/>
        <w:tab w:val="right" w:leader="dot" w:pos="9628"/>
      </w:tabs>
      <w:ind w:left="426"/>
    </w:pPr>
    <w:rPr>
      <w:sz w:val="20"/>
      <w:szCs w:val="20"/>
    </w:rPr>
  </w:style>
  <w:style w:type="paragraph" w:styleId="Verzeichnis4">
    <w:name w:val="toc 4"/>
    <w:basedOn w:val="Standard"/>
    <w:next w:val="Standard"/>
    <w:autoRedefine/>
    <w:semiHidden/>
    <w:pPr>
      <w:ind w:left="720"/>
    </w:pPr>
    <w:rPr>
      <w:sz w:val="20"/>
      <w:szCs w:val="20"/>
    </w:rPr>
  </w:style>
  <w:style w:type="paragraph" w:styleId="Verzeichnis5">
    <w:name w:val="toc 5"/>
    <w:basedOn w:val="Standard"/>
    <w:next w:val="Standard"/>
    <w:autoRedefine/>
    <w:semiHidden/>
    <w:pPr>
      <w:ind w:left="960"/>
    </w:pPr>
    <w:rPr>
      <w:sz w:val="20"/>
      <w:szCs w:val="20"/>
    </w:rPr>
  </w:style>
  <w:style w:type="paragraph" w:styleId="Verzeichnis6">
    <w:name w:val="toc 6"/>
    <w:basedOn w:val="Standard"/>
    <w:next w:val="Standard"/>
    <w:autoRedefine/>
    <w:semiHidden/>
    <w:pPr>
      <w:ind w:left="1200"/>
    </w:pPr>
    <w:rPr>
      <w:sz w:val="20"/>
      <w:szCs w:val="20"/>
    </w:rPr>
  </w:style>
  <w:style w:type="paragraph" w:styleId="Verzeichnis7">
    <w:name w:val="toc 7"/>
    <w:basedOn w:val="Standard"/>
    <w:next w:val="Standard"/>
    <w:autoRedefine/>
    <w:semiHidden/>
    <w:pPr>
      <w:ind w:left="1440"/>
    </w:pPr>
    <w:rPr>
      <w:sz w:val="20"/>
      <w:szCs w:val="20"/>
    </w:rPr>
  </w:style>
  <w:style w:type="paragraph" w:styleId="Verzeichnis8">
    <w:name w:val="toc 8"/>
    <w:basedOn w:val="Standard"/>
    <w:next w:val="Standard"/>
    <w:autoRedefine/>
    <w:semiHidden/>
    <w:pPr>
      <w:ind w:left="1680"/>
    </w:pPr>
    <w:rPr>
      <w:sz w:val="20"/>
      <w:szCs w:val="20"/>
    </w:rPr>
  </w:style>
  <w:style w:type="paragraph" w:styleId="Verzeichnis9">
    <w:name w:val="toc 9"/>
    <w:basedOn w:val="Standard"/>
    <w:next w:val="Standard"/>
    <w:autoRedefine/>
    <w:semiHidden/>
    <w:pPr>
      <w:ind w:left="1920"/>
    </w:pPr>
    <w:rPr>
      <w:sz w:val="20"/>
      <w:szCs w:val="20"/>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sz w:val="20"/>
      <w:szCs w:val="20"/>
    </w:rPr>
  </w:style>
  <w:style w:type="paragraph" w:styleId="NurText">
    <w:name w:val="Plain Text"/>
    <w:basedOn w:val="Standard"/>
    <w:link w:val="NurTextZchn"/>
    <w:uiPriority w:val="99"/>
    <w:rPr>
      <w:rFonts w:ascii="Courier New" w:hAnsi="Courier New" w:cs="Andale Sans UI"/>
      <w:kern w:val="16"/>
      <w:sz w:val="20"/>
      <w:szCs w:val="20"/>
    </w:rPr>
  </w:style>
  <w:style w:type="paragraph" w:styleId="Sprechblasentext">
    <w:name w:val="Balloon Text"/>
    <w:basedOn w:val="Standard"/>
    <w:semiHidden/>
    <w:rPr>
      <w:rFonts w:ascii="Tahoma" w:hAnsi="Tahoma" w:cs="Tahoma"/>
      <w:sz w:val="16"/>
      <w:szCs w:val="16"/>
    </w:rPr>
  </w:style>
  <w:style w:type="paragraph" w:customStyle="1" w:styleId="EDK-Text95">
    <w:name w:val="EDK-Text 9.5"/>
    <w:basedOn w:val="Standard"/>
    <w:pPr>
      <w:widowControl w:val="0"/>
      <w:spacing w:after="120" w:line="246" w:lineRule="exact"/>
      <w:jc w:val="both"/>
    </w:pPr>
    <w:rPr>
      <w:rFonts w:ascii="Arial" w:hAnsi="Arial"/>
      <w:sz w:val="19"/>
      <w:szCs w:val="20"/>
    </w:rPr>
  </w:style>
  <w:style w:type="character" w:customStyle="1" w:styleId="main">
    <w:name w:val="main"/>
    <w:basedOn w:val="Absatz-Standardschriftart"/>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tyle>
  <w:style w:type="paragraph" w:customStyle="1" w:styleId="Listenabsatz1">
    <w:name w:val="Listenabsatz1"/>
    <w:basedOn w:val="Standard"/>
    <w:rsid w:val="00A66E7E"/>
    <w:pPr>
      <w:ind w:left="720"/>
      <w:contextualSpacing/>
    </w:pPr>
    <w:rPr>
      <w:rFonts w:ascii="Cambria" w:hAnsi="Cambria"/>
      <w:szCs w:val="20"/>
    </w:rPr>
  </w:style>
  <w:style w:type="character" w:styleId="Kommentarzeichen">
    <w:name w:val="annotation reference"/>
    <w:semiHidden/>
    <w:rsid w:val="00E35C4E"/>
    <w:rPr>
      <w:sz w:val="16"/>
      <w:szCs w:val="16"/>
    </w:rPr>
  </w:style>
  <w:style w:type="paragraph" w:styleId="Kommentartext">
    <w:name w:val="annotation text"/>
    <w:basedOn w:val="Standard"/>
    <w:semiHidden/>
    <w:rsid w:val="00E35C4E"/>
    <w:rPr>
      <w:sz w:val="20"/>
      <w:szCs w:val="20"/>
    </w:rPr>
  </w:style>
  <w:style w:type="paragraph" w:styleId="Kommentarthema">
    <w:name w:val="annotation subject"/>
    <w:basedOn w:val="Kommentartext"/>
    <w:next w:val="Kommentartext"/>
    <w:semiHidden/>
    <w:rsid w:val="00E35C4E"/>
    <w:rPr>
      <w:b/>
      <w:bCs/>
    </w:rPr>
  </w:style>
  <w:style w:type="paragraph" w:customStyle="1" w:styleId="msolistparagraph0">
    <w:name w:val="msolistparagraph"/>
    <w:basedOn w:val="Standard"/>
    <w:rsid w:val="00C617C4"/>
    <w:pPr>
      <w:ind w:left="720"/>
    </w:pPr>
    <w:rPr>
      <w:rFonts w:ascii="Calibri" w:hAnsi="Calibri"/>
    </w:rPr>
  </w:style>
  <w:style w:type="character" w:customStyle="1" w:styleId="berschrift2Zchn">
    <w:name w:val="Überschrift 2 Zchn"/>
    <w:basedOn w:val="Absatz-Standardschriftart"/>
    <w:link w:val="berschrift2"/>
    <w:uiPriority w:val="9"/>
    <w:rsid w:val="003B2E8C"/>
    <w:rPr>
      <w:rFonts w:asciiTheme="majorHAnsi" w:eastAsiaTheme="majorEastAsia" w:hAnsiTheme="majorHAnsi" w:cstheme="majorBidi"/>
      <w:color w:val="ED7D31" w:themeColor="accent2"/>
      <w:sz w:val="36"/>
      <w:szCs w:val="36"/>
    </w:rPr>
  </w:style>
  <w:style w:type="character" w:customStyle="1" w:styleId="berschrift3Zchn">
    <w:name w:val="Überschrift 3 Zchn"/>
    <w:basedOn w:val="Absatz-Standardschriftart"/>
    <w:link w:val="berschrift3"/>
    <w:uiPriority w:val="9"/>
    <w:rsid w:val="003B2E8C"/>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3B2E8C"/>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3B2E8C"/>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3B2E8C"/>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3B2E8C"/>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3B2E8C"/>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3B2E8C"/>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3B2E8C"/>
    <w:pPr>
      <w:spacing w:line="240" w:lineRule="auto"/>
    </w:pPr>
    <w:rPr>
      <w:b/>
      <w:bCs/>
      <w:color w:val="404040" w:themeColor="text1" w:themeTint="BF"/>
      <w:sz w:val="16"/>
      <w:szCs w:val="16"/>
    </w:rPr>
  </w:style>
  <w:style w:type="paragraph" w:styleId="Titel">
    <w:name w:val="Title"/>
    <w:basedOn w:val="Standard"/>
    <w:next w:val="Standard"/>
    <w:link w:val="TitelZchn"/>
    <w:uiPriority w:val="10"/>
    <w:qFormat/>
    <w:rsid w:val="003B2E8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3B2E8C"/>
    <w:rPr>
      <w:rFonts w:asciiTheme="majorHAnsi" w:eastAsiaTheme="majorEastAsia" w:hAnsiTheme="majorHAnsi" w:cstheme="majorBidi"/>
      <w:color w:val="262626" w:themeColor="text1" w:themeTint="D9"/>
      <w:sz w:val="96"/>
      <w:szCs w:val="96"/>
    </w:rPr>
  </w:style>
  <w:style w:type="paragraph" w:styleId="Untertitel">
    <w:name w:val="Subtitle"/>
    <w:basedOn w:val="Standard"/>
    <w:next w:val="Standard"/>
    <w:link w:val="UntertitelZchn"/>
    <w:uiPriority w:val="11"/>
    <w:qFormat/>
    <w:rsid w:val="003B2E8C"/>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3B2E8C"/>
    <w:rPr>
      <w:caps/>
      <w:color w:val="404040" w:themeColor="text1" w:themeTint="BF"/>
      <w:spacing w:val="20"/>
      <w:sz w:val="28"/>
      <w:szCs w:val="28"/>
    </w:rPr>
  </w:style>
  <w:style w:type="character" w:styleId="Fett">
    <w:name w:val="Strong"/>
    <w:basedOn w:val="Absatz-Standardschriftart"/>
    <w:qFormat/>
    <w:rsid w:val="003B2E8C"/>
    <w:rPr>
      <w:b/>
      <w:bCs/>
    </w:rPr>
  </w:style>
  <w:style w:type="character" w:styleId="Hervorhebung">
    <w:name w:val="Emphasis"/>
    <w:basedOn w:val="Absatz-Standardschriftart"/>
    <w:uiPriority w:val="20"/>
    <w:qFormat/>
    <w:rsid w:val="003B2E8C"/>
    <w:rPr>
      <w:i/>
      <w:iCs/>
      <w:color w:val="000000" w:themeColor="text1"/>
    </w:rPr>
  </w:style>
  <w:style w:type="paragraph" w:styleId="KeinLeerraum">
    <w:name w:val="No Spacing"/>
    <w:uiPriority w:val="1"/>
    <w:qFormat/>
    <w:rsid w:val="003B2E8C"/>
    <w:pPr>
      <w:spacing w:after="0" w:line="240" w:lineRule="auto"/>
    </w:pPr>
  </w:style>
  <w:style w:type="paragraph" w:styleId="Zitat">
    <w:name w:val="Quote"/>
    <w:basedOn w:val="Standard"/>
    <w:next w:val="Standard"/>
    <w:link w:val="ZitatZchn"/>
    <w:uiPriority w:val="29"/>
    <w:qFormat/>
    <w:rsid w:val="003B2E8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3B2E8C"/>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3B2E8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3B2E8C"/>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3B2E8C"/>
    <w:rPr>
      <w:i/>
      <w:iCs/>
      <w:color w:val="595959" w:themeColor="text1" w:themeTint="A6"/>
    </w:rPr>
  </w:style>
  <w:style w:type="character" w:styleId="IntensiveHervorhebung">
    <w:name w:val="Intense Emphasis"/>
    <w:basedOn w:val="Absatz-Standardschriftart"/>
    <w:uiPriority w:val="21"/>
    <w:qFormat/>
    <w:rsid w:val="003B2E8C"/>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3B2E8C"/>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3B2E8C"/>
    <w:rPr>
      <w:b/>
      <w:bCs/>
      <w:caps w:val="0"/>
      <w:smallCaps/>
      <w:color w:val="auto"/>
      <w:spacing w:val="0"/>
      <w:u w:val="single"/>
    </w:rPr>
  </w:style>
  <w:style w:type="character" w:styleId="Buchtitel">
    <w:name w:val="Book Title"/>
    <w:basedOn w:val="Absatz-Standardschriftart"/>
    <w:uiPriority w:val="33"/>
    <w:qFormat/>
    <w:rsid w:val="003B2E8C"/>
    <w:rPr>
      <w:b/>
      <w:bCs/>
      <w:caps w:val="0"/>
      <w:smallCaps/>
      <w:spacing w:val="0"/>
    </w:rPr>
  </w:style>
  <w:style w:type="paragraph" w:styleId="Inhaltsverzeichnisberschrift">
    <w:name w:val="TOC Heading"/>
    <w:basedOn w:val="berschrift1"/>
    <w:next w:val="Standard"/>
    <w:uiPriority w:val="39"/>
    <w:semiHidden/>
    <w:unhideWhenUsed/>
    <w:qFormat/>
    <w:rsid w:val="003B2E8C"/>
    <w:pPr>
      <w:outlineLvl w:val="9"/>
    </w:pPr>
  </w:style>
  <w:style w:type="paragraph" w:styleId="Listenabsatz">
    <w:name w:val="List Paragraph"/>
    <w:basedOn w:val="Standard"/>
    <w:uiPriority w:val="34"/>
    <w:qFormat/>
    <w:rsid w:val="003B2E8C"/>
    <w:pPr>
      <w:ind w:left="720"/>
      <w:contextualSpacing/>
    </w:pPr>
  </w:style>
  <w:style w:type="character" w:customStyle="1" w:styleId="NurTextZchn">
    <w:name w:val="Nur Text Zchn"/>
    <w:basedOn w:val="Absatz-Standardschriftart"/>
    <w:link w:val="NurText"/>
    <w:uiPriority w:val="99"/>
    <w:rsid w:val="00CA6A5F"/>
    <w:rPr>
      <w:rFonts w:ascii="Courier New" w:hAnsi="Courier New" w:cs="Andale Sans UI"/>
      <w:kern w:val="16"/>
      <w:sz w:val="20"/>
      <w:szCs w:val="20"/>
    </w:rPr>
  </w:style>
  <w:style w:type="paragraph" w:styleId="StandardWeb">
    <w:name w:val="Normal (Web)"/>
    <w:basedOn w:val="Standard"/>
    <w:unhideWhenUsed/>
    <w:rsid w:val="00E52527"/>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Tabellenschrift">
    <w:name w:val="Tabellenschrift"/>
    <w:basedOn w:val="Standard"/>
    <w:autoRedefine/>
    <w:rsid w:val="00BC24AB"/>
    <w:pPr>
      <w:spacing w:before="40" w:after="40" w:line="240" w:lineRule="exact"/>
      <w:ind w:left="57"/>
    </w:pPr>
    <w:rPr>
      <w:rFonts w:ascii="Arial Narrow" w:eastAsia="Times New Roman" w:hAnsi="Arial Narrow" w:cs="Times New Roman"/>
      <w:spacing w:val="2"/>
      <w:sz w:val="20"/>
      <w:szCs w:val="20"/>
      <w:lang w:eastAsia="de-DE"/>
    </w:rPr>
  </w:style>
  <w:style w:type="paragraph" w:customStyle="1" w:styleId="Tabellenschriftfett">
    <w:name w:val="Tabellenschrift fett"/>
    <w:basedOn w:val="Standard"/>
    <w:rsid w:val="00BC24AB"/>
    <w:pPr>
      <w:spacing w:before="40" w:after="40" w:line="240" w:lineRule="exact"/>
      <w:ind w:left="57"/>
    </w:pPr>
    <w:rPr>
      <w:rFonts w:ascii="Arial" w:eastAsia="Times New Roman" w:hAnsi="Arial" w:cs="Arial"/>
      <w:b/>
      <w:bCs/>
      <w:spacing w:val="2"/>
      <w:sz w:val="20"/>
      <w:szCs w:val="20"/>
      <w:lang w:eastAsia="de-DE"/>
    </w:rPr>
  </w:style>
  <w:style w:type="paragraph" w:customStyle="1" w:styleId="FarbigeListe-Akzent11">
    <w:name w:val="Farbige Liste - Akzent 11"/>
    <w:basedOn w:val="Standard"/>
    <w:uiPriority w:val="34"/>
    <w:qFormat/>
    <w:rsid w:val="009D1980"/>
    <w:pPr>
      <w:spacing w:line="254" w:lineRule="auto"/>
      <w:ind w:left="720"/>
      <w:contextualSpacing/>
    </w:pPr>
    <w:rPr>
      <w:rFonts w:ascii="Calibri" w:eastAsia="Calibri" w:hAnsi="Calibri" w:cs="Times New Roman"/>
    </w:rPr>
  </w:style>
  <w:style w:type="paragraph" w:styleId="Funotentext">
    <w:name w:val="footnote text"/>
    <w:basedOn w:val="Standard"/>
    <w:link w:val="FunotentextZchn"/>
    <w:uiPriority w:val="99"/>
    <w:semiHidden/>
    <w:unhideWhenUsed/>
    <w:rsid w:val="000C0AF1"/>
    <w:pPr>
      <w:spacing w:after="0" w:line="240" w:lineRule="auto"/>
    </w:pPr>
    <w:rPr>
      <w:rFonts w:ascii="Times" w:eastAsia="Times" w:hAnsi="Times" w:cs="Times New Roman"/>
      <w:sz w:val="20"/>
      <w:szCs w:val="20"/>
      <w:lang w:val="de-DE" w:eastAsia="de-DE"/>
    </w:rPr>
  </w:style>
  <w:style w:type="character" w:customStyle="1" w:styleId="FunotentextZchn">
    <w:name w:val="Fußnotentext Zchn"/>
    <w:basedOn w:val="Absatz-Standardschriftart"/>
    <w:link w:val="Funotentext"/>
    <w:uiPriority w:val="99"/>
    <w:semiHidden/>
    <w:rsid w:val="000C0AF1"/>
    <w:rPr>
      <w:rFonts w:ascii="Times" w:eastAsia="Times" w:hAnsi="Times" w:cs="Times New Roman"/>
      <w:sz w:val="20"/>
      <w:szCs w:val="20"/>
      <w:lang w:val="de-DE" w:eastAsia="de-DE"/>
    </w:rPr>
  </w:style>
  <w:style w:type="character" w:styleId="Funotenzeichen">
    <w:name w:val="footnote reference"/>
    <w:uiPriority w:val="99"/>
    <w:semiHidden/>
    <w:unhideWhenUsed/>
    <w:rsid w:val="000C0AF1"/>
    <w:rPr>
      <w:vertAlign w:val="superscript"/>
    </w:rPr>
  </w:style>
  <w:style w:type="character" w:customStyle="1" w:styleId="KopfzeileZchn">
    <w:name w:val="Kopfzeile Zchn"/>
    <w:basedOn w:val="Absatz-Standardschriftart"/>
    <w:link w:val="Kopfzeile"/>
    <w:rsid w:val="00355F1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7395">
      <w:marLeft w:val="0"/>
      <w:marRight w:val="0"/>
      <w:marTop w:val="0"/>
      <w:marBottom w:val="0"/>
      <w:divBdr>
        <w:top w:val="none" w:sz="0" w:space="0" w:color="auto"/>
        <w:left w:val="none" w:sz="0" w:space="0" w:color="auto"/>
        <w:bottom w:val="none" w:sz="0" w:space="0" w:color="auto"/>
        <w:right w:val="none" w:sz="0" w:space="0" w:color="auto"/>
      </w:divBdr>
    </w:div>
    <w:div w:id="131942685">
      <w:bodyDiv w:val="1"/>
      <w:marLeft w:val="0"/>
      <w:marRight w:val="0"/>
      <w:marTop w:val="0"/>
      <w:marBottom w:val="0"/>
      <w:divBdr>
        <w:top w:val="none" w:sz="0" w:space="0" w:color="auto"/>
        <w:left w:val="none" w:sz="0" w:space="0" w:color="auto"/>
        <w:bottom w:val="none" w:sz="0" w:space="0" w:color="auto"/>
        <w:right w:val="none" w:sz="0" w:space="0" w:color="auto"/>
      </w:divBdr>
    </w:div>
    <w:div w:id="141237279">
      <w:bodyDiv w:val="1"/>
      <w:marLeft w:val="0"/>
      <w:marRight w:val="0"/>
      <w:marTop w:val="0"/>
      <w:marBottom w:val="0"/>
      <w:divBdr>
        <w:top w:val="none" w:sz="0" w:space="0" w:color="auto"/>
        <w:left w:val="none" w:sz="0" w:space="0" w:color="auto"/>
        <w:bottom w:val="none" w:sz="0" w:space="0" w:color="auto"/>
        <w:right w:val="none" w:sz="0" w:space="0" w:color="auto"/>
      </w:divBdr>
    </w:div>
    <w:div w:id="165481127">
      <w:bodyDiv w:val="1"/>
      <w:marLeft w:val="0"/>
      <w:marRight w:val="0"/>
      <w:marTop w:val="0"/>
      <w:marBottom w:val="0"/>
      <w:divBdr>
        <w:top w:val="none" w:sz="0" w:space="0" w:color="auto"/>
        <w:left w:val="none" w:sz="0" w:space="0" w:color="auto"/>
        <w:bottom w:val="none" w:sz="0" w:space="0" w:color="auto"/>
        <w:right w:val="none" w:sz="0" w:space="0" w:color="auto"/>
      </w:divBdr>
    </w:div>
    <w:div w:id="230779535">
      <w:bodyDiv w:val="1"/>
      <w:marLeft w:val="0"/>
      <w:marRight w:val="0"/>
      <w:marTop w:val="0"/>
      <w:marBottom w:val="0"/>
      <w:divBdr>
        <w:top w:val="none" w:sz="0" w:space="0" w:color="auto"/>
        <w:left w:val="none" w:sz="0" w:space="0" w:color="auto"/>
        <w:bottom w:val="none" w:sz="0" w:space="0" w:color="auto"/>
        <w:right w:val="none" w:sz="0" w:space="0" w:color="auto"/>
      </w:divBdr>
    </w:div>
    <w:div w:id="238173605">
      <w:bodyDiv w:val="1"/>
      <w:marLeft w:val="0"/>
      <w:marRight w:val="0"/>
      <w:marTop w:val="0"/>
      <w:marBottom w:val="0"/>
      <w:divBdr>
        <w:top w:val="none" w:sz="0" w:space="0" w:color="auto"/>
        <w:left w:val="none" w:sz="0" w:space="0" w:color="auto"/>
        <w:bottom w:val="none" w:sz="0" w:space="0" w:color="auto"/>
        <w:right w:val="none" w:sz="0" w:space="0" w:color="auto"/>
      </w:divBdr>
    </w:div>
    <w:div w:id="247274338">
      <w:bodyDiv w:val="1"/>
      <w:marLeft w:val="0"/>
      <w:marRight w:val="0"/>
      <w:marTop w:val="0"/>
      <w:marBottom w:val="0"/>
      <w:divBdr>
        <w:top w:val="none" w:sz="0" w:space="0" w:color="auto"/>
        <w:left w:val="none" w:sz="0" w:space="0" w:color="auto"/>
        <w:bottom w:val="none" w:sz="0" w:space="0" w:color="auto"/>
        <w:right w:val="none" w:sz="0" w:space="0" w:color="auto"/>
      </w:divBdr>
    </w:div>
    <w:div w:id="273679099">
      <w:bodyDiv w:val="1"/>
      <w:marLeft w:val="0"/>
      <w:marRight w:val="0"/>
      <w:marTop w:val="0"/>
      <w:marBottom w:val="0"/>
      <w:divBdr>
        <w:top w:val="none" w:sz="0" w:space="0" w:color="auto"/>
        <w:left w:val="none" w:sz="0" w:space="0" w:color="auto"/>
        <w:bottom w:val="none" w:sz="0" w:space="0" w:color="auto"/>
        <w:right w:val="none" w:sz="0" w:space="0" w:color="auto"/>
      </w:divBdr>
    </w:div>
    <w:div w:id="284627141">
      <w:bodyDiv w:val="1"/>
      <w:marLeft w:val="0"/>
      <w:marRight w:val="0"/>
      <w:marTop w:val="0"/>
      <w:marBottom w:val="0"/>
      <w:divBdr>
        <w:top w:val="none" w:sz="0" w:space="0" w:color="auto"/>
        <w:left w:val="none" w:sz="0" w:space="0" w:color="auto"/>
        <w:bottom w:val="none" w:sz="0" w:space="0" w:color="auto"/>
        <w:right w:val="none" w:sz="0" w:space="0" w:color="auto"/>
      </w:divBdr>
    </w:div>
    <w:div w:id="321394069">
      <w:bodyDiv w:val="1"/>
      <w:marLeft w:val="0"/>
      <w:marRight w:val="0"/>
      <w:marTop w:val="0"/>
      <w:marBottom w:val="0"/>
      <w:divBdr>
        <w:top w:val="none" w:sz="0" w:space="0" w:color="auto"/>
        <w:left w:val="none" w:sz="0" w:space="0" w:color="auto"/>
        <w:bottom w:val="none" w:sz="0" w:space="0" w:color="auto"/>
        <w:right w:val="none" w:sz="0" w:space="0" w:color="auto"/>
      </w:divBdr>
    </w:div>
    <w:div w:id="415442946">
      <w:bodyDiv w:val="1"/>
      <w:marLeft w:val="0"/>
      <w:marRight w:val="0"/>
      <w:marTop w:val="0"/>
      <w:marBottom w:val="0"/>
      <w:divBdr>
        <w:top w:val="none" w:sz="0" w:space="0" w:color="auto"/>
        <w:left w:val="none" w:sz="0" w:space="0" w:color="auto"/>
        <w:bottom w:val="none" w:sz="0" w:space="0" w:color="auto"/>
        <w:right w:val="none" w:sz="0" w:space="0" w:color="auto"/>
      </w:divBdr>
    </w:div>
    <w:div w:id="441342774">
      <w:bodyDiv w:val="1"/>
      <w:marLeft w:val="0"/>
      <w:marRight w:val="0"/>
      <w:marTop w:val="0"/>
      <w:marBottom w:val="0"/>
      <w:divBdr>
        <w:top w:val="none" w:sz="0" w:space="0" w:color="auto"/>
        <w:left w:val="none" w:sz="0" w:space="0" w:color="auto"/>
        <w:bottom w:val="none" w:sz="0" w:space="0" w:color="auto"/>
        <w:right w:val="none" w:sz="0" w:space="0" w:color="auto"/>
      </w:divBdr>
      <w:divsChild>
        <w:div w:id="1756240148">
          <w:marLeft w:val="0"/>
          <w:marRight w:val="0"/>
          <w:marTop w:val="0"/>
          <w:marBottom w:val="0"/>
          <w:divBdr>
            <w:top w:val="none" w:sz="0" w:space="0" w:color="auto"/>
            <w:left w:val="none" w:sz="0" w:space="0" w:color="auto"/>
            <w:bottom w:val="none" w:sz="0" w:space="0" w:color="auto"/>
            <w:right w:val="none" w:sz="0" w:space="0" w:color="auto"/>
          </w:divBdr>
          <w:divsChild>
            <w:div w:id="1059789148">
              <w:marLeft w:val="0"/>
              <w:marRight w:val="0"/>
              <w:marTop w:val="0"/>
              <w:marBottom w:val="0"/>
              <w:divBdr>
                <w:top w:val="none" w:sz="0" w:space="0" w:color="auto"/>
                <w:left w:val="none" w:sz="0" w:space="0" w:color="auto"/>
                <w:bottom w:val="none" w:sz="0" w:space="0" w:color="auto"/>
                <w:right w:val="none" w:sz="0" w:space="0" w:color="auto"/>
              </w:divBdr>
            </w:div>
            <w:div w:id="1888644343">
              <w:marLeft w:val="900"/>
              <w:marRight w:val="0"/>
              <w:marTop w:val="0"/>
              <w:marBottom w:val="0"/>
              <w:divBdr>
                <w:top w:val="none" w:sz="0" w:space="0" w:color="auto"/>
                <w:left w:val="none" w:sz="0" w:space="0" w:color="auto"/>
                <w:bottom w:val="none" w:sz="0" w:space="0" w:color="auto"/>
                <w:right w:val="none" w:sz="0" w:space="0" w:color="auto"/>
              </w:divBdr>
            </w:div>
          </w:divsChild>
        </w:div>
        <w:div w:id="604266128">
          <w:marLeft w:val="0"/>
          <w:marRight w:val="0"/>
          <w:marTop w:val="79"/>
          <w:marBottom w:val="0"/>
          <w:divBdr>
            <w:top w:val="none" w:sz="0" w:space="0" w:color="auto"/>
            <w:left w:val="none" w:sz="0" w:space="0" w:color="auto"/>
            <w:bottom w:val="none" w:sz="0" w:space="0" w:color="auto"/>
            <w:right w:val="none" w:sz="0" w:space="0" w:color="auto"/>
          </w:divBdr>
        </w:div>
        <w:div w:id="342898873">
          <w:marLeft w:val="0"/>
          <w:marRight w:val="0"/>
          <w:marTop w:val="79"/>
          <w:marBottom w:val="0"/>
          <w:divBdr>
            <w:top w:val="none" w:sz="0" w:space="0" w:color="auto"/>
            <w:left w:val="none" w:sz="0" w:space="0" w:color="auto"/>
            <w:bottom w:val="none" w:sz="0" w:space="0" w:color="auto"/>
            <w:right w:val="none" w:sz="0" w:space="0" w:color="auto"/>
          </w:divBdr>
        </w:div>
        <w:div w:id="679240806">
          <w:marLeft w:val="0"/>
          <w:marRight w:val="0"/>
          <w:marTop w:val="79"/>
          <w:marBottom w:val="0"/>
          <w:divBdr>
            <w:top w:val="none" w:sz="0" w:space="0" w:color="auto"/>
            <w:left w:val="none" w:sz="0" w:space="0" w:color="auto"/>
            <w:bottom w:val="none" w:sz="0" w:space="0" w:color="auto"/>
            <w:right w:val="none" w:sz="0" w:space="0" w:color="auto"/>
          </w:divBdr>
        </w:div>
        <w:div w:id="108935414">
          <w:marLeft w:val="0"/>
          <w:marRight w:val="0"/>
          <w:marTop w:val="0"/>
          <w:marBottom w:val="0"/>
          <w:divBdr>
            <w:top w:val="none" w:sz="0" w:space="0" w:color="auto"/>
            <w:left w:val="none" w:sz="0" w:space="0" w:color="auto"/>
            <w:bottom w:val="none" w:sz="0" w:space="0" w:color="auto"/>
            <w:right w:val="none" w:sz="0" w:space="0" w:color="auto"/>
          </w:divBdr>
          <w:divsChild>
            <w:div w:id="1299218146">
              <w:marLeft w:val="0"/>
              <w:marRight w:val="0"/>
              <w:marTop w:val="0"/>
              <w:marBottom w:val="0"/>
              <w:divBdr>
                <w:top w:val="none" w:sz="0" w:space="0" w:color="auto"/>
                <w:left w:val="none" w:sz="0" w:space="0" w:color="auto"/>
                <w:bottom w:val="none" w:sz="0" w:space="0" w:color="auto"/>
                <w:right w:val="none" w:sz="0" w:space="0" w:color="auto"/>
              </w:divBdr>
            </w:div>
            <w:div w:id="1568682521">
              <w:marLeft w:val="900"/>
              <w:marRight w:val="0"/>
              <w:marTop w:val="0"/>
              <w:marBottom w:val="0"/>
              <w:divBdr>
                <w:top w:val="none" w:sz="0" w:space="0" w:color="auto"/>
                <w:left w:val="none" w:sz="0" w:space="0" w:color="auto"/>
                <w:bottom w:val="none" w:sz="0" w:space="0" w:color="auto"/>
                <w:right w:val="none" w:sz="0" w:space="0" w:color="auto"/>
              </w:divBdr>
            </w:div>
          </w:divsChild>
        </w:div>
        <w:div w:id="1413964287">
          <w:marLeft w:val="0"/>
          <w:marRight w:val="0"/>
          <w:marTop w:val="79"/>
          <w:marBottom w:val="0"/>
          <w:divBdr>
            <w:top w:val="none" w:sz="0" w:space="0" w:color="auto"/>
            <w:left w:val="none" w:sz="0" w:space="0" w:color="auto"/>
            <w:bottom w:val="none" w:sz="0" w:space="0" w:color="auto"/>
            <w:right w:val="none" w:sz="0" w:space="0" w:color="auto"/>
          </w:divBdr>
        </w:div>
      </w:divsChild>
    </w:div>
    <w:div w:id="457182875">
      <w:bodyDiv w:val="1"/>
      <w:marLeft w:val="0"/>
      <w:marRight w:val="0"/>
      <w:marTop w:val="0"/>
      <w:marBottom w:val="0"/>
      <w:divBdr>
        <w:top w:val="none" w:sz="0" w:space="0" w:color="auto"/>
        <w:left w:val="none" w:sz="0" w:space="0" w:color="auto"/>
        <w:bottom w:val="none" w:sz="0" w:space="0" w:color="auto"/>
        <w:right w:val="none" w:sz="0" w:space="0" w:color="auto"/>
      </w:divBdr>
    </w:div>
    <w:div w:id="512065278">
      <w:marLeft w:val="0"/>
      <w:marRight w:val="0"/>
      <w:marTop w:val="0"/>
      <w:marBottom w:val="0"/>
      <w:divBdr>
        <w:top w:val="none" w:sz="0" w:space="0" w:color="auto"/>
        <w:left w:val="none" w:sz="0" w:space="0" w:color="auto"/>
        <w:bottom w:val="none" w:sz="0" w:space="0" w:color="auto"/>
        <w:right w:val="none" w:sz="0" w:space="0" w:color="auto"/>
      </w:divBdr>
    </w:div>
    <w:div w:id="573703762">
      <w:bodyDiv w:val="1"/>
      <w:marLeft w:val="0"/>
      <w:marRight w:val="0"/>
      <w:marTop w:val="0"/>
      <w:marBottom w:val="0"/>
      <w:divBdr>
        <w:top w:val="none" w:sz="0" w:space="0" w:color="auto"/>
        <w:left w:val="none" w:sz="0" w:space="0" w:color="auto"/>
        <w:bottom w:val="none" w:sz="0" w:space="0" w:color="auto"/>
        <w:right w:val="none" w:sz="0" w:space="0" w:color="auto"/>
      </w:divBdr>
    </w:div>
    <w:div w:id="655038925">
      <w:bodyDiv w:val="1"/>
      <w:marLeft w:val="0"/>
      <w:marRight w:val="0"/>
      <w:marTop w:val="0"/>
      <w:marBottom w:val="0"/>
      <w:divBdr>
        <w:top w:val="none" w:sz="0" w:space="0" w:color="auto"/>
        <w:left w:val="none" w:sz="0" w:space="0" w:color="auto"/>
        <w:bottom w:val="none" w:sz="0" w:space="0" w:color="auto"/>
        <w:right w:val="none" w:sz="0" w:space="0" w:color="auto"/>
      </w:divBdr>
      <w:divsChild>
        <w:div w:id="1906183648">
          <w:marLeft w:val="0"/>
          <w:marRight w:val="0"/>
          <w:marTop w:val="0"/>
          <w:marBottom w:val="0"/>
          <w:divBdr>
            <w:top w:val="none" w:sz="0" w:space="0" w:color="auto"/>
            <w:left w:val="none" w:sz="0" w:space="0" w:color="auto"/>
            <w:bottom w:val="none" w:sz="0" w:space="0" w:color="auto"/>
            <w:right w:val="none" w:sz="0" w:space="0" w:color="auto"/>
          </w:divBdr>
          <w:divsChild>
            <w:div w:id="499857346">
              <w:marLeft w:val="0"/>
              <w:marRight w:val="0"/>
              <w:marTop w:val="0"/>
              <w:marBottom w:val="0"/>
              <w:divBdr>
                <w:top w:val="none" w:sz="0" w:space="0" w:color="auto"/>
                <w:left w:val="none" w:sz="0" w:space="0" w:color="auto"/>
                <w:bottom w:val="none" w:sz="0" w:space="0" w:color="auto"/>
                <w:right w:val="none" w:sz="0" w:space="0" w:color="auto"/>
              </w:divBdr>
            </w:div>
            <w:div w:id="934245197">
              <w:marLeft w:val="900"/>
              <w:marRight w:val="0"/>
              <w:marTop w:val="0"/>
              <w:marBottom w:val="0"/>
              <w:divBdr>
                <w:top w:val="none" w:sz="0" w:space="0" w:color="auto"/>
                <w:left w:val="none" w:sz="0" w:space="0" w:color="auto"/>
                <w:bottom w:val="none" w:sz="0" w:space="0" w:color="auto"/>
                <w:right w:val="none" w:sz="0" w:space="0" w:color="auto"/>
              </w:divBdr>
            </w:div>
          </w:divsChild>
        </w:div>
        <w:div w:id="1186289786">
          <w:marLeft w:val="0"/>
          <w:marRight w:val="0"/>
          <w:marTop w:val="79"/>
          <w:marBottom w:val="0"/>
          <w:divBdr>
            <w:top w:val="none" w:sz="0" w:space="0" w:color="auto"/>
            <w:left w:val="none" w:sz="0" w:space="0" w:color="auto"/>
            <w:bottom w:val="none" w:sz="0" w:space="0" w:color="auto"/>
            <w:right w:val="none" w:sz="0" w:space="0" w:color="auto"/>
          </w:divBdr>
        </w:div>
        <w:div w:id="1819416948">
          <w:marLeft w:val="0"/>
          <w:marRight w:val="0"/>
          <w:marTop w:val="79"/>
          <w:marBottom w:val="0"/>
          <w:divBdr>
            <w:top w:val="none" w:sz="0" w:space="0" w:color="auto"/>
            <w:left w:val="none" w:sz="0" w:space="0" w:color="auto"/>
            <w:bottom w:val="none" w:sz="0" w:space="0" w:color="auto"/>
            <w:right w:val="none" w:sz="0" w:space="0" w:color="auto"/>
          </w:divBdr>
        </w:div>
        <w:div w:id="264194865">
          <w:marLeft w:val="0"/>
          <w:marRight w:val="0"/>
          <w:marTop w:val="0"/>
          <w:marBottom w:val="0"/>
          <w:divBdr>
            <w:top w:val="none" w:sz="0" w:space="0" w:color="auto"/>
            <w:left w:val="none" w:sz="0" w:space="0" w:color="auto"/>
            <w:bottom w:val="none" w:sz="0" w:space="0" w:color="auto"/>
            <w:right w:val="none" w:sz="0" w:space="0" w:color="auto"/>
          </w:divBdr>
          <w:divsChild>
            <w:div w:id="152843052">
              <w:marLeft w:val="0"/>
              <w:marRight w:val="0"/>
              <w:marTop w:val="0"/>
              <w:marBottom w:val="0"/>
              <w:divBdr>
                <w:top w:val="none" w:sz="0" w:space="0" w:color="auto"/>
                <w:left w:val="none" w:sz="0" w:space="0" w:color="auto"/>
                <w:bottom w:val="none" w:sz="0" w:space="0" w:color="auto"/>
                <w:right w:val="none" w:sz="0" w:space="0" w:color="auto"/>
              </w:divBdr>
            </w:div>
            <w:div w:id="101839200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675546019">
      <w:bodyDiv w:val="1"/>
      <w:marLeft w:val="0"/>
      <w:marRight w:val="0"/>
      <w:marTop w:val="0"/>
      <w:marBottom w:val="0"/>
      <w:divBdr>
        <w:top w:val="none" w:sz="0" w:space="0" w:color="auto"/>
        <w:left w:val="none" w:sz="0" w:space="0" w:color="auto"/>
        <w:bottom w:val="none" w:sz="0" w:space="0" w:color="auto"/>
        <w:right w:val="none" w:sz="0" w:space="0" w:color="auto"/>
      </w:divBdr>
    </w:div>
    <w:div w:id="689259549">
      <w:bodyDiv w:val="1"/>
      <w:marLeft w:val="0"/>
      <w:marRight w:val="0"/>
      <w:marTop w:val="0"/>
      <w:marBottom w:val="0"/>
      <w:divBdr>
        <w:top w:val="none" w:sz="0" w:space="0" w:color="auto"/>
        <w:left w:val="none" w:sz="0" w:space="0" w:color="auto"/>
        <w:bottom w:val="none" w:sz="0" w:space="0" w:color="auto"/>
        <w:right w:val="none" w:sz="0" w:space="0" w:color="auto"/>
      </w:divBdr>
    </w:div>
    <w:div w:id="701517694">
      <w:bodyDiv w:val="1"/>
      <w:marLeft w:val="0"/>
      <w:marRight w:val="0"/>
      <w:marTop w:val="0"/>
      <w:marBottom w:val="0"/>
      <w:divBdr>
        <w:top w:val="none" w:sz="0" w:space="0" w:color="auto"/>
        <w:left w:val="none" w:sz="0" w:space="0" w:color="auto"/>
        <w:bottom w:val="none" w:sz="0" w:space="0" w:color="auto"/>
        <w:right w:val="none" w:sz="0" w:space="0" w:color="auto"/>
      </w:divBdr>
    </w:div>
    <w:div w:id="776095260">
      <w:bodyDiv w:val="1"/>
      <w:marLeft w:val="0"/>
      <w:marRight w:val="0"/>
      <w:marTop w:val="0"/>
      <w:marBottom w:val="0"/>
      <w:divBdr>
        <w:top w:val="none" w:sz="0" w:space="0" w:color="auto"/>
        <w:left w:val="none" w:sz="0" w:space="0" w:color="auto"/>
        <w:bottom w:val="none" w:sz="0" w:space="0" w:color="auto"/>
        <w:right w:val="none" w:sz="0" w:space="0" w:color="auto"/>
      </w:divBdr>
    </w:div>
    <w:div w:id="787284165">
      <w:bodyDiv w:val="1"/>
      <w:marLeft w:val="0"/>
      <w:marRight w:val="0"/>
      <w:marTop w:val="0"/>
      <w:marBottom w:val="0"/>
      <w:divBdr>
        <w:top w:val="none" w:sz="0" w:space="0" w:color="auto"/>
        <w:left w:val="none" w:sz="0" w:space="0" w:color="auto"/>
        <w:bottom w:val="none" w:sz="0" w:space="0" w:color="auto"/>
        <w:right w:val="none" w:sz="0" w:space="0" w:color="auto"/>
      </w:divBdr>
    </w:div>
    <w:div w:id="870150225">
      <w:bodyDiv w:val="1"/>
      <w:marLeft w:val="0"/>
      <w:marRight w:val="0"/>
      <w:marTop w:val="0"/>
      <w:marBottom w:val="0"/>
      <w:divBdr>
        <w:top w:val="none" w:sz="0" w:space="0" w:color="auto"/>
        <w:left w:val="none" w:sz="0" w:space="0" w:color="auto"/>
        <w:bottom w:val="none" w:sz="0" w:space="0" w:color="auto"/>
        <w:right w:val="none" w:sz="0" w:space="0" w:color="auto"/>
      </w:divBdr>
    </w:div>
    <w:div w:id="901059525">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
    <w:div w:id="1081365460">
      <w:bodyDiv w:val="1"/>
      <w:marLeft w:val="0"/>
      <w:marRight w:val="0"/>
      <w:marTop w:val="0"/>
      <w:marBottom w:val="0"/>
      <w:divBdr>
        <w:top w:val="none" w:sz="0" w:space="0" w:color="auto"/>
        <w:left w:val="none" w:sz="0" w:space="0" w:color="auto"/>
        <w:bottom w:val="none" w:sz="0" w:space="0" w:color="auto"/>
        <w:right w:val="none" w:sz="0" w:space="0" w:color="auto"/>
      </w:divBdr>
    </w:div>
    <w:div w:id="1126659070">
      <w:marLeft w:val="0"/>
      <w:marRight w:val="0"/>
      <w:marTop w:val="0"/>
      <w:marBottom w:val="0"/>
      <w:divBdr>
        <w:top w:val="none" w:sz="0" w:space="0" w:color="auto"/>
        <w:left w:val="none" w:sz="0" w:space="0" w:color="auto"/>
        <w:bottom w:val="none" w:sz="0" w:space="0" w:color="auto"/>
        <w:right w:val="none" w:sz="0" w:space="0" w:color="auto"/>
      </w:divBdr>
    </w:div>
    <w:div w:id="1132670016">
      <w:bodyDiv w:val="1"/>
      <w:marLeft w:val="0"/>
      <w:marRight w:val="0"/>
      <w:marTop w:val="0"/>
      <w:marBottom w:val="0"/>
      <w:divBdr>
        <w:top w:val="none" w:sz="0" w:space="0" w:color="auto"/>
        <w:left w:val="none" w:sz="0" w:space="0" w:color="auto"/>
        <w:bottom w:val="none" w:sz="0" w:space="0" w:color="auto"/>
        <w:right w:val="none" w:sz="0" w:space="0" w:color="auto"/>
      </w:divBdr>
    </w:div>
    <w:div w:id="1208029606">
      <w:bodyDiv w:val="1"/>
      <w:marLeft w:val="0"/>
      <w:marRight w:val="0"/>
      <w:marTop w:val="0"/>
      <w:marBottom w:val="0"/>
      <w:divBdr>
        <w:top w:val="none" w:sz="0" w:space="0" w:color="auto"/>
        <w:left w:val="none" w:sz="0" w:space="0" w:color="auto"/>
        <w:bottom w:val="none" w:sz="0" w:space="0" w:color="auto"/>
        <w:right w:val="none" w:sz="0" w:space="0" w:color="auto"/>
      </w:divBdr>
    </w:div>
    <w:div w:id="1259799952">
      <w:bodyDiv w:val="1"/>
      <w:marLeft w:val="0"/>
      <w:marRight w:val="0"/>
      <w:marTop w:val="0"/>
      <w:marBottom w:val="0"/>
      <w:divBdr>
        <w:top w:val="none" w:sz="0" w:space="0" w:color="auto"/>
        <w:left w:val="none" w:sz="0" w:space="0" w:color="auto"/>
        <w:bottom w:val="none" w:sz="0" w:space="0" w:color="auto"/>
        <w:right w:val="none" w:sz="0" w:space="0" w:color="auto"/>
      </w:divBdr>
    </w:div>
    <w:div w:id="1281766872">
      <w:bodyDiv w:val="1"/>
      <w:marLeft w:val="0"/>
      <w:marRight w:val="0"/>
      <w:marTop w:val="0"/>
      <w:marBottom w:val="0"/>
      <w:divBdr>
        <w:top w:val="none" w:sz="0" w:space="0" w:color="auto"/>
        <w:left w:val="none" w:sz="0" w:space="0" w:color="auto"/>
        <w:bottom w:val="none" w:sz="0" w:space="0" w:color="auto"/>
        <w:right w:val="none" w:sz="0" w:space="0" w:color="auto"/>
      </w:divBdr>
    </w:div>
    <w:div w:id="1376858155">
      <w:bodyDiv w:val="1"/>
      <w:marLeft w:val="0"/>
      <w:marRight w:val="0"/>
      <w:marTop w:val="0"/>
      <w:marBottom w:val="0"/>
      <w:divBdr>
        <w:top w:val="none" w:sz="0" w:space="0" w:color="auto"/>
        <w:left w:val="none" w:sz="0" w:space="0" w:color="auto"/>
        <w:bottom w:val="none" w:sz="0" w:space="0" w:color="auto"/>
        <w:right w:val="none" w:sz="0" w:space="0" w:color="auto"/>
      </w:divBdr>
    </w:div>
    <w:div w:id="1410081281">
      <w:bodyDiv w:val="1"/>
      <w:marLeft w:val="0"/>
      <w:marRight w:val="0"/>
      <w:marTop w:val="0"/>
      <w:marBottom w:val="0"/>
      <w:divBdr>
        <w:top w:val="none" w:sz="0" w:space="0" w:color="auto"/>
        <w:left w:val="none" w:sz="0" w:space="0" w:color="auto"/>
        <w:bottom w:val="none" w:sz="0" w:space="0" w:color="auto"/>
        <w:right w:val="none" w:sz="0" w:space="0" w:color="auto"/>
      </w:divBdr>
    </w:div>
    <w:div w:id="1423185582">
      <w:bodyDiv w:val="1"/>
      <w:marLeft w:val="0"/>
      <w:marRight w:val="0"/>
      <w:marTop w:val="0"/>
      <w:marBottom w:val="0"/>
      <w:divBdr>
        <w:top w:val="none" w:sz="0" w:space="0" w:color="auto"/>
        <w:left w:val="none" w:sz="0" w:space="0" w:color="auto"/>
        <w:bottom w:val="none" w:sz="0" w:space="0" w:color="auto"/>
        <w:right w:val="none" w:sz="0" w:space="0" w:color="auto"/>
      </w:divBdr>
    </w:div>
    <w:div w:id="1466191361">
      <w:bodyDiv w:val="1"/>
      <w:marLeft w:val="0"/>
      <w:marRight w:val="0"/>
      <w:marTop w:val="0"/>
      <w:marBottom w:val="0"/>
      <w:divBdr>
        <w:top w:val="none" w:sz="0" w:space="0" w:color="auto"/>
        <w:left w:val="none" w:sz="0" w:space="0" w:color="auto"/>
        <w:bottom w:val="none" w:sz="0" w:space="0" w:color="auto"/>
        <w:right w:val="none" w:sz="0" w:space="0" w:color="auto"/>
      </w:divBdr>
    </w:div>
    <w:div w:id="1488011528">
      <w:bodyDiv w:val="1"/>
      <w:marLeft w:val="0"/>
      <w:marRight w:val="0"/>
      <w:marTop w:val="0"/>
      <w:marBottom w:val="0"/>
      <w:divBdr>
        <w:top w:val="none" w:sz="0" w:space="0" w:color="auto"/>
        <w:left w:val="none" w:sz="0" w:space="0" w:color="auto"/>
        <w:bottom w:val="none" w:sz="0" w:space="0" w:color="auto"/>
        <w:right w:val="none" w:sz="0" w:space="0" w:color="auto"/>
      </w:divBdr>
    </w:div>
    <w:div w:id="1507592418">
      <w:bodyDiv w:val="1"/>
      <w:marLeft w:val="0"/>
      <w:marRight w:val="0"/>
      <w:marTop w:val="0"/>
      <w:marBottom w:val="0"/>
      <w:divBdr>
        <w:top w:val="none" w:sz="0" w:space="0" w:color="auto"/>
        <w:left w:val="none" w:sz="0" w:space="0" w:color="auto"/>
        <w:bottom w:val="none" w:sz="0" w:space="0" w:color="auto"/>
        <w:right w:val="none" w:sz="0" w:space="0" w:color="auto"/>
      </w:divBdr>
    </w:div>
    <w:div w:id="1543321187">
      <w:bodyDiv w:val="1"/>
      <w:marLeft w:val="0"/>
      <w:marRight w:val="0"/>
      <w:marTop w:val="0"/>
      <w:marBottom w:val="0"/>
      <w:divBdr>
        <w:top w:val="none" w:sz="0" w:space="0" w:color="auto"/>
        <w:left w:val="none" w:sz="0" w:space="0" w:color="auto"/>
        <w:bottom w:val="none" w:sz="0" w:space="0" w:color="auto"/>
        <w:right w:val="none" w:sz="0" w:space="0" w:color="auto"/>
      </w:divBdr>
    </w:div>
    <w:div w:id="1554148723">
      <w:marLeft w:val="0"/>
      <w:marRight w:val="0"/>
      <w:marTop w:val="0"/>
      <w:marBottom w:val="0"/>
      <w:divBdr>
        <w:top w:val="none" w:sz="0" w:space="0" w:color="auto"/>
        <w:left w:val="none" w:sz="0" w:space="0" w:color="auto"/>
        <w:bottom w:val="none" w:sz="0" w:space="0" w:color="auto"/>
        <w:right w:val="none" w:sz="0" w:space="0" w:color="auto"/>
      </w:divBdr>
    </w:div>
    <w:div w:id="1626423123">
      <w:marLeft w:val="0"/>
      <w:marRight w:val="0"/>
      <w:marTop w:val="0"/>
      <w:marBottom w:val="0"/>
      <w:divBdr>
        <w:top w:val="none" w:sz="0" w:space="0" w:color="auto"/>
        <w:left w:val="none" w:sz="0" w:space="0" w:color="auto"/>
        <w:bottom w:val="none" w:sz="0" w:space="0" w:color="auto"/>
        <w:right w:val="none" w:sz="0" w:space="0" w:color="auto"/>
      </w:divBdr>
    </w:div>
    <w:div w:id="1627737485">
      <w:bodyDiv w:val="1"/>
      <w:marLeft w:val="0"/>
      <w:marRight w:val="0"/>
      <w:marTop w:val="0"/>
      <w:marBottom w:val="0"/>
      <w:divBdr>
        <w:top w:val="none" w:sz="0" w:space="0" w:color="auto"/>
        <w:left w:val="none" w:sz="0" w:space="0" w:color="auto"/>
        <w:bottom w:val="none" w:sz="0" w:space="0" w:color="auto"/>
        <w:right w:val="none" w:sz="0" w:space="0" w:color="auto"/>
      </w:divBdr>
    </w:div>
    <w:div w:id="1648052165">
      <w:marLeft w:val="0"/>
      <w:marRight w:val="0"/>
      <w:marTop w:val="0"/>
      <w:marBottom w:val="0"/>
      <w:divBdr>
        <w:top w:val="none" w:sz="0" w:space="0" w:color="auto"/>
        <w:left w:val="none" w:sz="0" w:space="0" w:color="auto"/>
        <w:bottom w:val="none" w:sz="0" w:space="0" w:color="auto"/>
        <w:right w:val="none" w:sz="0" w:space="0" w:color="auto"/>
      </w:divBdr>
      <w:divsChild>
        <w:div w:id="53284465">
          <w:marLeft w:val="0"/>
          <w:marRight w:val="0"/>
          <w:marTop w:val="0"/>
          <w:marBottom w:val="0"/>
          <w:divBdr>
            <w:top w:val="none" w:sz="0" w:space="0" w:color="auto"/>
            <w:left w:val="none" w:sz="0" w:space="0" w:color="auto"/>
            <w:bottom w:val="none" w:sz="0" w:space="0" w:color="auto"/>
            <w:right w:val="none" w:sz="0" w:space="0" w:color="auto"/>
          </w:divBdr>
        </w:div>
        <w:div w:id="207038182">
          <w:marLeft w:val="0"/>
          <w:marRight w:val="0"/>
          <w:marTop w:val="0"/>
          <w:marBottom w:val="0"/>
          <w:divBdr>
            <w:top w:val="none" w:sz="0" w:space="0" w:color="auto"/>
            <w:left w:val="none" w:sz="0" w:space="0" w:color="auto"/>
            <w:bottom w:val="none" w:sz="0" w:space="0" w:color="auto"/>
            <w:right w:val="none" w:sz="0" w:space="0" w:color="auto"/>
          </w:divBdr>
        </w:div>
        <w:div w:id="221718297">
          <w:marLeft w:val="0"/>
          <w:marRight w:val="0"/>
          <w:marTop w:val="0"/>
          <w:marBottom w:val="0"/>
          <w:divBdr>
            <w:top w:val="none" w:sz="0" w:space="0" w:color="auto"/>
            <w:left w:val="none" w:sz="0" w:space="0" w:color="auto"/>
            <w:bottom w:val="none" w:sz="0" w:space="0" w:color="auto"/>
            <w:right w:val="none" w:sz="0" w:space="0" w:color="auto"/>
          </w:divBdr>
        </w:div>
        <w:div w:id="2124423097">
          <w:marLeft w:val="0"/>
          <w:marRight w:val="0"/>
          <w:marTop w:val="0"/>
          <w:marBottom w:val="0"/>
          <w:divBdr>
            <w:top w:val="none" w:sz="0" w:space="0" w:color="auto"/>
            <w:left w:val="none" w:sz="0" w:space="0" w:color="auto"/>
            <w:bottom w:val="none" w:sz="0" w:space="0" w:color="auto"/>
            <w:right w:val="none" w:sz="0" w:space="0" w:color="auto"/>
          </w:divBdr>
        </w:div>
      </w:divsChild>
    </w:div>
    <w:div w:id="1669669704">
      <w:bodyDiv w:val="1"/>
      <w:marLeft w:val="0"/>
      <w:marRight w:val="0"/>
      <w:marTop w:val="0"/>
      <w:marBottom w:val="0"/>
      <w:divBdr>
        <w:top w:val="none" w:sz="0" w:space="0" w:color="auto"/>
        <w:left w:val="none" w:sz="0" w:space="0" w:color="auto"/>
        <w:bottom w:val="none" w:sz="0" w:space="0" w:color="auto"/>
        <w:right w:val="none" w:sz="0" w:space="0" w:color="auto"/>
      </w:divBdr>
    </w:div>
    <w:div w:id="1702705449">
      <w:bodyDiv w:val="1"/>
      <w:marLeft w:val="0"/>
      <w:marRight w:val="0"/>
      <w:marTop w:val="0"/>
      <w:marBottom w:val="0"/>
      <w:divBdr>
        <w:top w:val="none" w:sz="0" w:space="0" w:color="auto"/>
        <w:left w:val="none" w:sz="0" w:space="0" w:color="auto"/>
        <w:bottom w:val="none" w:sz="0" w:space="0" w:color="auto"/>
        <w:right w:val="none" w:sz="0" w:space="0" w:color="auto"/>
      </w:divBdr>
    </w:div>
    <w:div w:id="1702972865">
      <w:bodyDiv w:val="1"/>
      <w:marLeft w:val="0"/>
      <w:marRight w:val="0"/>
      <w:marTop w:val="0"/>
      <w:marBottom w:val="0"/>
      <w:divBdr>
        <w:top w:val="none" w:sz="0" w:space="0" w:color="auto"/>
        <w:left w:val="none" w:sz="0" w:space="0" w:color="auto"/>
        <w:bottom w:val="none" w:sz="0" w:space="0" w:color="auto"/>
        <w:right w:val="none" w:sz="0" w:space="0" w:color="auto"/>
      </w:divBdr>
    </w:div>
    <w:div w:id="1714160165">
      <w:bodyDiv w:val="1"/>
      <w:marLeft w:val="0"/>
      <w:marRight w:val="0"/>
      <w:marTop w:val="0"/>
      <w:marBottom w:val="0"/>
      <w:divBdr>
        <w:top w:val="none" w:sz="0" w:space="0" w:color="auto"/>
        <w:left w:val="none" w:sz="0" w:space="0" w:color="auto"/>
        <w:bottom w:val="none" w:sz="0" w:space="0" w:color="auto"/>
        <w:right w:val="none" w:sz="0" w:space="0" w:color="auto"/>
      </w:divBdr>
    </w:div>
    <w:div w:id="1787918845">
      <w:bodyDiv w:val="1"/>
      <w:marLeft w:val="0"/>
      <w:marRight w:val="0"/>
      <w:marTop w:val="0"/>
      <w:marBottom w:val="0"/>
      <w:divBdr>
        <w:top w:val="none" w:sz="0" w:space="0" w:color="auto"/>
        <w:left w:val="none" w:sz="0" w:space="0" w:color="auto"/>
        <w:bottom w:val="none" w:sz="0" w:space="0" w:color="auto"/>
        <w:right w:val="none" w:sz="0" w:space="0" w:color="auto"/>
      </w:divBdr>
    </w:div>
    <w:div w:id="1788696326">
      <w:bodyDiv w:val="1"/>
      <w:marLeft w:val="0"/>
      <w:marRight w:val="0"/>
      <w:marTop w:val="0"/>
      <w:marBottom w:val="0"/>
      <w:divBdr>
        <w:top w:val="none" w:sz="0" w:space="0" w:color="auto"/>
        <w:left w:val="none" w:sz="0" w:space="0" w:color="auto"/>
        <w:bottom w:val="none" w:sz="0" w:space="0" w:color="auto"/>
        <w:right w:val="none" w:sz="0" w:space="0" w:color="auto"/>
      </w:divBdr>
    </w:div>
    <w:div w:id="1821576267">
      <w:bodyDiv w:val="1"/>
      <w:marLeft w:val="0"/>
      <w:marRight w:val="0"/>
      <w:marTop w:val="0"/>
      <w:marBottom w:val="0"/>
      <w:divBdr>
        <w:top w:val="none" w:sz="0" w:space="0" w:color="auto"/>
        <w:left w:val="none" w:sz="0" w:space="0" w:color="auto"/>
        <w:bottom w:val="none" w:sz="0" w:space="0" w:color="auto"/>
        <w:right w:val="none" w:sz="0" w:space="0" w:color="auto"/>
      </w:divBdr>
    </w:div>
    <w:div w:id="1990397676">
      <w:bodyDiv w:val="1"/>
      <w:marLeft w:val="0"/>
      <w:marRight w:val="0"/>
      <w:marTop w:val="0"/>
      <w:marBottom w:val="0"/>
      <w:divBdr>
        <w:top w:val="none" w:sz="0" w:space="0" w:color="auto"/>
        <w:left w:val="none" w:sz="0" w:space="0" w:color="auto"/>
        <w:bottom w:val="none" w:sz="0" w:space="0" w:color="auto"/>
        <w:right w:val="none" w:sz="0" w:space="0" w:color="auto"/>
      </w:divBdr>
    </w:div>
    <w:div w:id="2069111926">
      <w:bodyDiv w:val="1"/>
      <w:marLeft w:val="0"/>
      <w:marRight w:val="0"/>
      <w:marTop w:val="0"/>
      <w:marBottom w:val="0"/>
      <w:divBdr>
        <w:top w:val="none" w:sz="0" w:space="0" w:color="auto"/>
        <w:left w:val="none" w:sz="0" w:space="0" w:color="auto"/>
        <w:bottom w:val="none" w:sz="0" w:space="0" w:color="auto"/>
        <w:right w:val="none" w:sz="0" w:space="0" w:color="auto"/>
      </w:divBdr>
    </w:div>
    <w:div w:id="2112970319">
      <w:bodyDiv w:val="1"/>
      <w:marLeft w:val="0"/>
      <w:marRight w:val="0"/>
      <w:marTop w:val="0"/>
      <w:marBottom w:val="0"/>
      <w:divBdr>
        <w:top w:val="none" w:sz="0" w:space="0" w:color="auto"/>
        <w:left w:val="none" w:sz="0" w:space="0" w:color="auto"/>
        <w:bottom w:val="none" w:sz="0" w:space="0" w:color="auto"/>
        <w:right w:val="none" w:sz="0" w:space="0" w:color="auto"/>
      </w:divBdr>
      <w:divsChild>
        <w:div w:id="1156843882">
          <w:marLeft w:val="0"/>
          <w:marRight w:val="0"/>
          <w:marTop w:val="0"/>
          <w:marBottom w:val="0"/>
          <w:divBdr>
            <w:top w:val="none" w:sz="0" w:space="0" w:color="auto"/>
            <w:left w:val="none" w:sz="0" w:space="0" w:color="auto"/>
            <w:bottom w:val="none" w:sz="0" w:space="0" w:color="auto"/>
            <w:right w:val="none" w:sz="0" w:space="0" w:color="auto"/>
          </w:divBdr>
          <w:divsChild>
            <w:div w:id="570703461">
              <w:marLeft w:val="0"/>
              <w:marRight w:val="0"/>
              <w:marTop w:val="0"/>
              <w:marBottom w:val="0"/>
              <w:divBdr>
                <w:top w:val="none" w:sz="0" w:space="0" w:color="auto"/>
                <w:left w:val="none" w:sz="0" w:space="0" w:color="auto"/>
                <w:bottom w:val="none" w:sz="0" w:space="0" w:color="auto"/>
                <w:right w:val="none" w:sz="0" w:space="0" w:color="auto"/>
              </w:divBdr>
            </w:div>
            <w:div w:id="1422490908">
              <w:marLeft w:val="900"/>
              <w:marRight w:val="0"/>
              <w:marTop w:val="0"/>
              <w:marBottom w:val="0"/>
              <w:divBdr>
                <w:top w:val="none" w:sz="0" w:space="0" w:color="auto"/>
                <w:left w:val="none" w:sz="0" w:space="0" w:color="auto"/>
                <w:bottom w:val="none" w:sz="0" w:space="0" w:color="auto"/>
                <w:right w:val="none" w:sz="0" w:space="0" w:color="auto"/>
              </w:divBdr>
            </w:div>
          </w:divsChild>
        </w:div>
        <w:div w:id="1040940812">
          <w:marLeft w:val="0"/>
          <w:marRight w:val="0"/>
          <w:marTop w:val="79"/>
          <w:marBottom w:val="0"/>
          <w:divBdr>
            <w:top w:val="none" w:sz="0" w:space="0" w:color="auto"/>
            <w:left w:val="none" w:sz="0" w:space="0" w:color="auto"/>
            <w:bottom w:val="none" w:sz="0" w:space="0" w:color="auto"/>
            <w:right w:val="none" w:sz="0" w:space="0" w:color="auto"/>
          </w:divBdr>
        </w:div>
        <w:div w:id="798184699">
          <w:marLeft w:val="0"/>
          <w:marRight w:val="0"/>
          <w:marTop w:val="79"/>
          <w:marBottom w:val="0"/>
          <w:divBdr>
            <w:top w:val="none" w:sz="0" w:space="0" w:color="auto"/>
            <w:left w:val="none" w:sz="0" w:space="0" w:color="auto"/>
            <w:bottom w:val="none" w:sz="0" w:space="0" w:color="auto"/>
            <w:right w:val="none" w:sz="0" w:space="0" w:color="auto"/>
          </w:divBdr>
        </w:div>
        <w:div w:id="1300108696">
          <w:marLeft w:val="0"/>
          <w:marRight w:val="0"/>
          <w:marTop w:val="79"/>
          <w:marBottom w:val="0"/>
          <w:divBdr>
            <w:top w:val="none" w:sz="0" w:space="0" w:color="auto"/>
            <w:left w:val="none" w:sz="0" w:space="0" w:color="auto"/>
            <w:bottom w:val="none" w:sz="0" w:space="0" w:color="auto"/>
            <w:right w:val="none" w:sz="0" w:space="0" w:color="auto"/>
          </w:divBdr>
        </w:div>
      </w:divsChild>
    </w:div>
    <w:div w:id="2124569619">
      <w:bodyDiv w:val="1"/>
      <w:marLeft w:val="0"/>
      <w:marRight w:val="0"/>
      <w:marTop w:val="0"/>
      <w:marBottom w:val="0"/>
      <w:divBdr>
        <w:top w:val="none" w:sz="0" w:space="0" w:color="auto"/>
        <w:left w:val="none" w:sz="0" w:space="0" w:color="auto"/>
        <w:bottom w:val="none" w:sz="0" w:space="0" w:color="auto"/>
        <w:right w:val="none" w:sz="0" w:space="0" w:color="auto"/>
      </w:divBdr>
    </w:div>
    <w:div w:id="2128814557">
      <w:bodyDiv w:val="1"/>
      <w:marLeft w:val="0"/>
      <w:marRight w:val="0"/>
      <w:marTop w:val="0"/>
      <w:marBottom w:val="0"/>
      <w:divBdr>
        <w:top w:val="none" w:sz="0" w:space="0" w:color="auto"/>
        <w:left w:val="none" w:sz="0" w:space="0" w:color="auto"/>
        <w:bottom w:val="none" w:sz="0" w:space="0" w:color="auto"/>
        <w:right w:val="none" w:sz="0" w:space="0" w:color="auto"/>
      </w:divBdr>
    </w:div>
    <w:div w:id="2138254996">
      <w:bodyDiv w:val="1"/>
      <w:marLeft w:val="0"/>
      <w:marRight w:val="0"/>
      <w:marTop w:val="0"/>
      <w:marBottom w:val="0"/>
      <w:divBdr>
        <w:top w:val="none" w:sz="0" w:space="0" w:color="auto"/>
        <w:left w:val="none" w:sz="0" w:space="0" w:color="auto"/>
        <w:bottom w:val="none" w:sz="0" w:space="0" w:color="auto"/>
        <w:right w:val="none" w:sz="0" w:space="0" w:color="auto"/>
      </w:divBdr>
    </w:div>
    <w:div w:id="2144424335">
      <w:bodyDiv w:val="1"/>
      <w:marLeft w:val="0"/>
      <w:marRight w:val="0"/>
      <w:marTop w:val="0"/>
      <w:marBottom w:val="0"/>
      <w:divBdr>
        <w:top w:val="none" w:sz="0" w:space="0" w:color="auto"/>
        <w:left w:val="none" w:sz="0" w:space="0" w:color="auto"/>
        <w:bottom w:val="none" w:sz="0" w:space="0" w:color="auto"/>
        <w:right w:val="none" w:sz="0" w:space="0" w:color="auto"/>
      </w:divBdr>
      <w:divsChild>
        <w:div w:id="55050830">
          <w:marLeft w:val="0"/>
          <w:marRight w:val="0"/>
          <w:marTop w:val="100"/>
          <w:marBottom w:val="100"/>
          <w:divBdr>
            <w:top w:val="none" w:sz="0" w:space="0" w:color="auto"/>
            <w:left w:val="none" w:sz="0" w:space="0" w:color="auto"/>
            <w:bottom w:val="none" w:sz="0" w:space="0" w:color="auto"/>
            <w:right w:val="none" w:sz="0" w:space="0" w:color="auto"/>
          </w:divBdr>
          <w:divsChild>
            <w:div w:id="1089738827">
              <w:marLeft w:val="0"/>
              <w:marRight w:val="0"/>
              <w:marTop w:val="0"/>
              <w:marBottom w:val="0"/>
              <w:divBdr>
                <w:top w:val="none" w:sz="0" w:space="0" w:color="auto"/>
                <w:left w:val="none" w:sz="0" w:space="0" w:color="auto"/>
                <w:bottom w:val="none" w:sz="0" w:space="0" w:color="auto"/>
                <w:right w:val="none" w:sz="0" w:space="0" w:color="auto"/>
              </w:divBdr>
              <w:divsChild>
                <w:div w:id="144972840">
                  <w:marLeft w:val="0"/>
                  <w:marRight w:val="0"/>
                  <w:marTop w:val="0"/>
                  <w:marBottom w:val="0"/>
                  <w:divBdr>
                    <w:top w:val="none" w:sz="0" w:space="0" w:color="auto"/>
                    <w:left w:val="none" w:sz="0" w:space="0" w:color="auto"/>
                    <w:bottom w:val="none" w:sz="0" w:space="0" w:color="auto"/>
                    <w:right w:val="none" w:sz="0" w:space="0" w:color="auto"/>
                  </w:divBdr>
                  <w:divsChild>
                    <w:div w:id="482892663">
                      <w:marLeft w:val="0"/>
                      <w:marRight w:val="0"/>
                      <w:marTop w:val="0"/>
                      <w:marBottom w:val="0"/>
                      <w:divBdr>
                        <w:top w:val="none" w:sz="0" w:space="0" w:color="auto"/>
                        <w:left w:val="none" w:sz="0" w:space="0" w:color="auto"/>
                        <w:bottom w:val="none" w:sz="0" w:space="0" w:color="auto"/>
                        <w:right w:val="none" w:sz="0" w:space="0" w:color="auto"/>
                      </w:divBdr>
                      <w:divsChild>
                        <w:div w:id="1183203386">
                          <w:marLeft w:val="0"/>
                          <w:marRight w:val="0"/>
                          <w:marTop w:val="0"/>
                          <w:marBottom w:val="0"/>
                          <w:divBdr>
                            <w:top w:val="none" w:sz="0" w:space="0" w:color="auto"/>
                            <w:left w:val="none" w:sz="0" w:space="0" w:color="auto"/>
                            <w:bottom w:val="none" w:sz="0" w:space="0" w:color="auto"/>
                            <w:right w:val="none" w:sz="0" w:space="0" w:color="auto"/>
                          </w:divBdr>
                          <w:divsChild>
                            <w:div w:id="18278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24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Gesch&#228;ftsstelle%20LEGR-Brief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7EBD-6690-4D47-909B-6B14AB7C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Geschäftsstelle LEGR-Briefvorlage</Template>
  <TotalTime>0</TotalTime>
  <Pages>14</Pages>
  <Words>3726</Words>
  <Characters>23481</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Beatrice Baselgia</dc:creator>
  <cp:lastModifiedBy>Jöri Schwärzel</cp:lastModifiedBy>
  <cp:revision>2</cp:revision>
  <cp:lastPrinted>2024-04-17T08:41:00Z</cp:lastPrinted>
  <dcterms:created xsi:type="dcterms:W3CDTF">2026-03-22T14:48:00Z</dcterms:created>
  <dcterms:modified xsi:type="dcterms:W3CDTF">2026-03-22T14:48:00Z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2026-03-21T11:38:43Z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02fb3b15-1437-4fcf-8f4f-3d2ea60ac536</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ies>
</file>